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AA" w:rsidRPr="00AD27B6" w:rsidRDefault="00B677A6" w:rsidP="00B677A6">
      <w:pPr>
        <w:jc w:val="center"/>
        <w:rPr>
          <w:rFonts w:ascii="Arial" w:hAnsi="Arial" w:cs="Arial"/>
          <w:b/>
          <w:sz w:val="24"/>
          <w:szCs w:val="24"/>
        </w:rPr>
      </w:pPr>
      <w:r w:rsidRPr="00AD27B6">
        <w:rPr>
          <w:rFonts w:ascii="Arial" w:hAnsi="Arial" w:cs="Arial"/>
          <w:b/>
          <w:sz w:val="24"/>
          <w:szCs w:val="24"/>
        </w:rPr>
        <w:t xml:space="preserve">BAB III </w:t>
      </w:r>
    </w:p>
    <w:p w:rsidR="00B677A6" w:rsidRPr="00AD27B6" w:rsidRDefault="00B677A6" w:rsidP="00AD27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27B6">
        <w:rPr>
          <w:rFonts w:ascii="Arial" w:hAnsi="Arial" w:cs="Arial"/>
          <w:b/>
          <w:sz w:val="24"/>
          <w:szCs w:val="24"/>
        </w:rPr>
        <w:t xml:space="preserve">METODE PENELITIAN </w:t>
      </w:r>
    </w:p>
    <w:p w:rsidR="00B677A6" w:rsidRPr="00AD27B6" w:rsidRDefault="00C06FC3" w:rsidP="00AD27B6">
      <w:pPr>
        <w:spacing w:before="240"/>
        <w:rPr>
          <w:rFonts w:ascii="Arial" w:hAnsi="Arial" w:cs="Arial"/>
          <w:b/>
        </w:rPr>
      </w:pPr>
      <w:r w:rsidRPr="00AD27B6">
        <w:rPr>
          <w:rFonts w:ascii="Arial" w:hAnsi="Arial" w:cs="Arial"/>
          <w:b/>
        </w:rPr>
        <w:t xml:space="preserve">A. </w:t>
      </w:r>
      <w:proofErr w:type="spellStart"/>
      <w:r w:rsidRPr="00AD27B6">
        <w:rPr>
          <w:rFonts w:ascii="Arial" w:hAnsi="Arial" w:cs="Arial"/>
          <w:b/>
        </w:rPr>
        <w:t>Jenis</w:t>
      </w:r>
      <w:proofErr w:type="spellEnd"/>
      <w:r w:rsidRPr="00AD27B6">
        <w:rPr>
          <w:rFonts w:ascii="Arial" w:hAnsi="Arial" w:cs="Arial"/>
          <w:b/>
        </w:rPr>
        <w:t xml:space="preserve"> </w:t>
      </w:r>
      <w:proofErr w:type="spellStart"/>
      <w:r w:rsidRPr="00AD27B6">
        <w:rPr>
          <w:rFonts w:ascii="Arial" w:hAnsi="Arial" w:cs="Arial"/>
          <w:b/>
        </w:rPr>
        <w:t>dan</w:t>
      </w:r>
      <w:proofErr w:type="spellEnd"/>
      <w:r w:rsidRPr="00AD27B6">
        <w:rPr>
          <w:rFonts w:ascii="Arial" w:hAnsi="Arial" w:cs="Arial"/>
          <w:b/>
        </w:rPr>
        <w:t xml:space="preserve"> </w:t>
      </w:r>
      <w:proofErr w:type="spellStart"/>
      <w:r w:rsidRPr="00AD27B6">
        <w:rPr>
          <w:rFonts w:ascii="Arial" w:hAnsi="Arial" w:cs="Arial"/>
          <w:b/>
        </w:rPr>
        <w:t>Desain</w:t>
      </w:r>
      <w:proofErr w:type="spellEnd"/>
      <w:r w:rsidRPr="00AD27B6">
        <w:rPr>
          <w:rFonts w:ascii="Arial" w:hAnsi="Arial" w:cs="Arial"/>
          <w:b/>
        </w:rPr>
        <w:t xml:space="preserve"> </w:t>
      </w:r>
      <w:proofErr w:type="spellStart"/>
      <w:r w:rsidRPr="00AD27B6">
        <w:rPr>
          <w:rFonts w:ascii="Arial" w:hAnsi="Arial" w:cs="Arial"/>
          <w:b/>
        </w:rPr>
        <w:t>Penelitian</w:t>
      </w:r>
      <w:proofErr w:type="spellEnd"/>
      <w:r w:rsidRPr="00AD27B6">
        <w:rPr>
          <w:rFonts w:ascii="Arial" w:hAnsi="Arial" w:cs="Arial"/>
          <w:b/>
        </w:rPr>
        <w:t xml:space="preserve"> </w:t>
      </w:r>
    </w:p>
    <w:p w:rsidR="00C06FC3" w:rsidRPr="00AD27B6" w:rsidRDefault="00C06FC3" w:rsidP="00AD27B6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menggunakan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jenis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color w:val="auto"/>
          <w:sz w:val="22"/>
          <w:szCs w:val="22"/>
        </w:rPr>
        <w:t>Deskriptif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color w:val="auto"/>
          <w:sz w:val="22"/>
          <w:szCs w:val="22"/>
        </w:rPr>
        <w:t>Analitik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,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dengan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menggunakan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pendekatan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AD27B6">
        <w:rPr>
          <w:rStyle w:val="fontstyle21"/>
          <w:rFonts w:ascii="Arial" w:hAnsi="Arial" w:cs="Arial"/>
          <w:color w:val="auto"/>
          <w:sz w:val="22"/>
          <w:szCs w:val="22"/>
        </w:rPr>
        <w:t>Cross Sectional</w:t>
      </w:r>
      <w:r w:rsidRPr="00AD27B6">
        <w:rPr>
          <w:rStyle w:val="fontstyle01"/>
          <w:rFonts w:ascii="Arial" w:hAnsi="Arial" w:cs="Arial"/>
          <w:color w:val="auto"/>
          <w:sz w:val="22"/>
          <w:szCs w:val="22"/>
        </w:rPr>
        <w:t>,</w:t>
      </w:r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yaitu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suatu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penelitian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yang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diukur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secara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simultan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>,</w:t>
      </w:r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sesaat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atau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satu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 kali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saja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dalam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satu</w:t>
      </w:r>
      <w:proofErr w:type="spellEnd"/>
      <w:r w:rsidRPr="00AD27B6">
        <w:rPr>
          <w:rStyle w:val="fontstyle01"/>
          <w:rFonts w:ascii="Arial" w:hAnsi="Arial" w:cs="Arial"/>
          <w:sz w:val="22"/>
          <w:szCs w:val="22"/>
        </w:rPr>
        <w:t xml:space="preserve"> kali</w:t>
      </w:r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Style w:val="fontstyle01"/>
          <w:rFonts w:ascii="Arial" w:hAnsi="Arial" w:cs="Arial"/>
          <w:sz w:val="22"/>
          <w:szCs w:val="22"/>
        </w:rPr>
        <w:t>waktu</w:t>
      </w:r>
      <w:proofErr w:type="spellEnd"/>
      <w:r w:rsidR="00637174" w:rsidRPr="00AD27B6">
        <w:rPr>
          <w:rFonts w:ascii="Arial" w:hAnsi="Arial" w:cs="Arial"/>
        </w:rPr>
        <w:t>.</w:t>
      </w:r>
    </w:p>
    <w:p w:rsidR="00C06FC3" w:rsidRPr="00987590" w:rsidRDefault="00C06FC3" w:rsidP="00B677A6">
      <w:pPr>
        <w:rPr>
          <w:rFonts w:ascii="Arial" w:hAnsi="Arial" w:cs="Arial"/>
          <w:b/>
        </w:rPr>
      </w:pPr>
      <w:r w:rsidRPr="00AD27B6">
        <w:rPr>
          <w:rFonts w:ascii="Arial" w:hAnsi="Arial" w:cs="Arial"/>
          <w:b/>
        </w:rPr>
        <w:t xml:space="preserve">B. </w:t>
      </w:r>
      <w:proofErr w:type="spellStart"/>
      <w:r w:rsidRPr="00AD27B6">
        <w:rPr>
          <w:rFonts w:ascii="Arial" w:hAnsi="Arial" w:cs="Arial"/>
          <w:b/>
        </w:rPr>
        <w:t>Waktu</w:t>
      </w:r>
      <w:proofErr w:type="spellEnd"/>
      <w:r w:rsidRPr="00AD27B6">
        <w:rPr>
          <w:rFonts w:ascii="Arial" w:hAnsi="Arial" w:cs="Arial"/>
          <w:b/>
        </w:rPr>
        <w:t xml:space="preserve"> </w:t>
      </w:r>
      <w:proofErr w:type="spellStart"/>
      <w:r w:rsidRPr="00AD27B6">
        <w:rPr>
          <w:rFonts w:ascii="Arial" w:hAnsi="Arial" w:cs="Arial"/>
          <w:b/>
        </w:rPr>
        <w:t>dan</w:t>
      </w:r>
      <w:proofErr w:type="spellEnd"/>
      <w:r w:rsidRPr="00AD27B6">
        <w:rPr>
          <w:rFonts w:ascii="Arial" w:hAnsi="Arial" w:cs="Arial"/>
          <w:b/>
        </w:rPr>
        <w:t xml:space="preserve"> </w:t>
      </w:r>
      <w:proofErr w:type="spellStart"/>
      <w:r w:rsidRPr="00AD27B6">
        <w:rPr>
          <w:rFonts w:ascii="Arial" w:hAnsi="Arial" w:cs="Arial"/>
          <w:b/>
        </w:rPr>
        <w:t>Tempat</w:t>
      </w:r>
      <w:proofErr w:type="spellEnd"/>
      <w:r w:rsidRPr="00AD27B6">
        <w:rPr>
          <w:rFonts w:ascii="Arial" w:hAnsi="Arial" w:cs="Arial"/>
          <w:b/>
        </w:rPr>
        <w:t xml:space="preserve"> </w:t>
      </w:r>
      <w:proofErr w:type="spellStart"/>
      <w:r w:rsidRPr="00987590">
        <w:rPr>
          <w:rFonts w:ascii="Arial" w:hAnsi="Arial" w:cs="Arial"/>
          <w:b/>
        </w:rPr>
        <w:t>Penelitian</w:t>
      </w:r>
      <w:proofErr w:type="spellEnd"/>
    </w:p>
    <w:p w:rsidR="00C06FC3" w:rsidRPr="00AD27B6" w:rsidRDefault="00123098" w:rsidP="00AD27B6">
      <w:pPr>
        <w:spacing w:line="360" w:lineRule="auto"/>
        <w:ind w:firstLine="436"/>
        <w:jc w:val="both"/>
        <w:rPr>
          <w:rFonts w:ascii="Arial" w:hAnsi="Arial" w:cs="Arial"/>
        </w:rPr>
      </w:pPr>
      <w:proofErr w:type="spellStart"/>
      <w:r w:rsidRPr="00987590">
        <w:rPr>
          <w:rFonts w:ascii="Arial" w:hAnsi="Arial" w:cs="Arial"/>
        </w:rPr>
        <w:t>Penelitian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ini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dilaksana</w:t>
      </w:r>
      <w:r w:rsidR="00C06FC3" w:rsidRPr="00987590">
        <w:rPr>
          <w:rFonts w:ascii="Arial" w:hAnsi="Arial" w:cs="Arial"/>
        </w:rPr>
        <w:t>kan</w:t>
      </w:r>
      <w:proofErr w:type="spellEnd"/>
      <w:r w:rsidR="00C06FC3" w:rsidRPr="00AD27B6">
        <w:rPr>
          <w:rFonts w:ascii="Arial" w:hAnsi="Arial" w:cs="Arial"/>
        </w:rPr>
        <w:t xml:space="preserve"> </w:t>
      </w:r>
      <w:proofErr w:type="spellStart"/>
      <w:r w:rsidR="00C06FC3" w:rsidRPr="00AD27B6">
        <w:rPr>
          <w:rFonts w:ascii="Arial" w:hAnsi="Arial" w:cs="Arial"/>
        </w:rPr>
        <w:t>di</w:t>
      </w:r>
      <w:proofErr w:type="spellEnd"/>
      <w:r w:rsidR="00C06FC3" w:rsidRPr="00AD27B6">
        <w:rPr>
          <w:rFonts w:ascii="Arial" w:hAnsi="Arial" w:cs="Arial"/>
        </w:rPr>
        <w:t xml:space="preserve"> </w:t>
      </w:r>
      <w:proofErr w:type="spellStart"/>
      <w:r w:rsidR="00C06FC3" w:rsidRPr="00AD27B6">
        <w:rPr>
          <w:rFonts w:ascii="Arial" w:hAnsi="Arial" w:cs="Arial"/>
        </w:rPr>
        <w:t>Puskesmas</w:t>
      </w:r>
      <w:proofErr w:type="spellEnd"/>
      <w:r w:rsidR="00C06FC3" w:rsidRPr="00AD27B6">
        <w:rPr>
          <w:rFonts w:ascii="Arial" w:hAnsi="Arial" w:cs="Arial"/>
        </w:rPr>
        <w:t xml:space="preserve"> </w:t>
      </w:r>
      <w:proofErr w:type="spellStart"/>
      <w:r w:rsidR="00C06FC3" w:rsidRPr="00AD27B6">
        <w:rPr>
          <w:rFonts w:ascii="Arial" w:hAnsi="Arial" w:cs="Arial"/>
        </w:rPr>
        <w:t>Janti</w:t>
      </w:r>
      <w:proofErr w:type="spellEnd"/>
      <w:r w:rsidR="00C06FC3" w:rsidRPr="00AD27B6">
        <w:rPr>
          <w:rFonts w:ascii="Arial" w:hAnsi="Arial" w:cs="Arial"/>
        </w:rPr>
        <w:t xml:space="preserve"> Kota Malang </w:t>
      </w:r>
      <w:proofErr w:type="spellStart"/>
      <w:r w:rsidR="00C06FC3" w:rsidRPr="00AD27B6">
        <w:rPr>
          <w:rFonts w:ascii="Arial" w:hAnsi="Arial" w:cs="Arial"/>
        </w:rPr>
        <w:t>pada</w:t>
      </w:r>
      <w:proofErr w:type="spellEnd"/>
      <w:r w:rsidR="00C06FC3" w:rsidRPr="00AD27B6">
        <w:rPr>
          <w:rFonts w:ascii="Arial" w:hAnsi="Arial" w:cs="Arial"/>
        </w:rPr>
        <w:t xml:space="preserve"> </w:t>
      </w:r>
      <w:proofErr w:type="spellStart"/>
      <w:proofErr w:type="gramStart"/>
      <w:r w:rsidR="00C06FC3" w:rsidRPr="00AD27B6">
        <w:rPr>
          <w:rFonts w:ascii="Arial" w:hAnsi="Arial" w:cs="Arial"/>
        </w:rPr>
        <w:t>bulan</w:t>
      </w:r>
      <w:proofErr w:type="spellEnd"/>
      <w:r w:rsidR="00C06FC3" w:rsidRPr="00AD27B6">
        <w:rPr>
          <w:rFonts w:ascii="Arial" w:hAnsi="Arial" w:cs="Arial"/>
        </w:rPr>
        <w:t xml:space="preserve">  </w:t>
      </w:r>
      <w:proofErr w:type="spellStart"/>
      <w:r w:rsidR="00C06FC3" w:rsidRPr="00AD27B6">
        <w:rPr>
          <w:rFonts w:ascii="Arial" w:hAnsi="Arial" w:cs="Arial"/>
        </w:rPr>
        <w:t>Februari</w:t>
      </w:r>
      <w:proofErr w:type="spellEnd"/>
      <w:proofErr w:type="gramEnd"/>
      <w:r w:rsidR="00C06FC3" w:rsidRPr="00AD27B6">
        <w:rPr>
          <w:rFonts w:ascii="Arial" w:hAnsi="Arial" w:cs="Arial"/>
        </w:rPr>
        <w:t xml:space="preserve">- </w:t>
      </w:r>
      <w:proofErr w:type="spellStart"/>
      <w:r w:rsidR="00C06FC3" w:rsidRPr="00AD27B6">
        <w:rPr>
          <w:rFonts w:ascii="Arial" w:hAnsi="Arial" w:cs="Arial"/>
        </w:rPr>
        <w:t>Maret</w:t>
      </w:r>
      <w:proofErr w:type="spellEnd"/>
      <w:r w:rsidR="00C06FC3" w:rsidRPr="00AD27B6">
        <w:rPr>
          <w:rFonts w:ascii="Arial" w:hAnsi="Arial" w:cs="Arial"/>
        </w:rPr>
        <w:t xml:space="preserve">  2019</w:t>
      </w:r>
      <w:r w:rsidR="00637174" w:rsidRPr="00AD27B6">
        <w:rPr>
          <w:rFonts w:ascii="Arial" w:hAnsi="Arial" w:cs="Arial"/>
        </w:rPr>
        <w:t>.</w:t>
      </w:r>
    </w:p>
    <w:p w:rsidR="00C06FC3" w:rsidRPr="00AD27B6" w:rsidRDefault="00C06FC3" w:rsidP="00B677A6">
      <w:pPr>
        <w:rPr>
          <w:rFonts w:ascii="Arial" w:hAnsi="Arial" w:cs="Arial"/>
          <w:b/>
        </w:rPr>
      </w:pPr>
      <w:r w:rsidRPr="00AD27B6">
        <w:rPr>
          <w:rFonts w:ascii="Arial" w:hAnsi="Arial" w:cs="Arial"/>
          <w:b/>
        </w:rPr>
        <w:t xml:space="preserve">C. </w:t>
      </w:r>
      <w:proofErr w:type="spellStart"/>
      <w:r w:rsidRPr="00AD27B6">
        <w:rPr>
          <w:rFonts w:ascii="Arial" w:hAnsi="Arial" w:cs="Arial"/>
          <w:b/>
        </w:rPr>
        <w:t>Populasi</w:t>
      </w:r>
      <w:proofErr w:type="spellEnd"/>
      <w:r w:rsidRPr="00AD27B6">
        <w:rPr>
          <w:rFonts w:ascii="Arial" w:hAnsi="Arial" w:cs="Arial"/>
          <w:b/>
        </w:rPr>
        <w:t xml:space="preserve"> </w:t>
      </w:r>
    </w:p>
    <w:p w:rsidR="00C06FC3" w:rsidRPr="00AD27B6" w:rsidRDefault="00C06FC3" w:rsidP="00AD27B6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AD27B6">
        <w:rPr>
          <w:rFonts w:ascii="Arial" w:hAnsi="Arial" w:cs="Arial"/>
        </w:rPr>
        <w:t>Populasi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adalah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semua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Diabetes Mellitus </w:t>
      </w:r>
      <w:proofErr w:type="spellStart"/>
      <w:r w:rsidRPr="00AD27B6">
        <w:rPr>
          <w:rFonts w:ascii="Arial" w:hAnsi="Arial" w:cs="Arial"/>
        </w:rPr>
        <w:t>Tipe</w:t>
      </w:r>
      <w:proofErr w:type="spellEnd"/>
      <w:r w:rsidRPr="00AD27B6">
        <w:rPr>
          <w:rFonts w:ascii="Arial" w:hAnsi="Arial" w:cs="Arial"/>
        </w:rPr>
        <w:t xml:space="preserve"> 2 </w:t>
      </w:r>
      <w:proofErr w:type="spellStart"/>
      <w:r w:rsidRPr="00AD27B6">
        <w:rPr>
          <w:rFonts w:ascii="Arial" w:hAnsi="Arial" w:cs="Arial"/>
        </w:rPr>
        <w:t>rawat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jalan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Puskesmas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Janti</w:t>
      </w:r>
      <w:proofErr w:type="spellEnd"/>
      <w:r w:rsidRPr="00AD27B6">
        <w:rPr>
          <w:rFonts w:ascii="Arial" w:hAnsi="Arial" w:cs="Arial"/>
        </w:rPr>
        <w:t xml:space="preserve"> Kota Malang</w:t>
      </w:r>
      <w:r w:rsidR="00637174" w:rsidRPr="00AD27B6">
        <w:rPr>
          <w:rFonts w:ascii="Arial" w:hAnsi="Arial" w:cs="Arial"/>
        </w:rPr>
        <w:t>.</w:t>
      </w:r>
      <w:proofErr w:type="gramEnd"/>
    </w:p>
    <w:p w:rsidR="00C06FC3" w:rsidRPr="00AD27B6" w:rsidRDefault="00C06FC3" w:rsidP="00B677A6">
      <w:pPr>
        <w:rPr>
          <w:rFonts w:ascii="Arial" w:hAnsi="Arial" w:cs="Arial"/>
          <w:b/>
        </w:rPr>
      </w:pPr>
      <w:r w:rsidRPr="00AD27B6">
        <w:rPr>
          <w:rFonts w:ascii="Arial" w:hAnsi="Arial" w:cs="Arial"/>
          <w:b/>
        </w:rPr>
        <w:t xml:space="preserve">D. </w:t>
      </w:r>
      <w:proofErr w:type="spellStart"/>
      <w:r w:rsidRPr="00AD27B6">
        <w:rPr>
          <w:rFonts w:ascii="Arial" w:hAnsi="Arial" w:cs="Arial"/>
          <w:b/>
        </w:rPr>
        <w:t>Sampel</w:t>
      </w:r>
      <w:proofErr w:type="spellEnd"/>
      <w:r w:rsidRPr="00AD27B6">
        <w:rPr>
          <w:rFonts w:ascii="Arial" w:hAnsi="Arial" w:cs="Arial"/>
          <w:b/>
        </w:rPr>
        <w:t xml:space="preserve"> </w:t>
      </w:r>
    </w:p>
    <w:p w:rsidR="00C06FC3" w:rsidRPr="00AD27B6" w:rsidRDefault="00C06FC3" w:rsidP="000D09EC">
      <w:pPr>
        <w:spacing w:after="0" w:line="360" w:lineRule="auto"/>
        <w:ind w:firstLine="425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Sampel</w:t>
      </w:r>
      <w:proofErr w:type="spellEnd"/>
      <w:r w:rsidRPr="00AD27B6">
        <w:rPr>
          <w:rFonts w:ascii="Arial" w:hAnsi="Arial" w:cs="Arial"/>
        </w:rPr>
        <w:t xml:space="preserve"> yang </w:t>
      </w:r>
      <w:proofErr w:type="spellStart"/>
      <w:r w:rsidRPr="00AD27B6">
        <w:rPr>
          <w:rFonts w:ascii="Arial" w:hAnsi="Arial" w:cs="Arial"/>
        </w:rPr>
        <w:t>dipilih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adalah</w:t>
      </w:r>
      <w:proofErr w:type="spellEnd"/>
      <w:r w:rsidR="00123098" w:rsidRPr="00987590">
        <w:rPr>
          <w:rFonts w:ascii="Arial" w:hAnsi="Arial" w:cs="Arial"/>
        </w:rPr>
        <w:t xml:space="preserve"> </w:t>
      </w:r>
      <w:proofErr w:type="spellStart"/>
      <w:r w:rsidR="00123098" w:rsidRPr="00987590">
        <w:rPr>
          <w:rFonts w:ascii="Arial" w:hAnsi="Arial" w:cs="Arial"/>
        </w:rPr>
        <w:t>pasien</w:t>
      </w:r>
      <w:proofErr w:type="spellEnd"/>
      <w:r w:rsidR="00123098" w:rsidRPr="00987590">
        <w:rPr>
          <w:rFonts w:ascii="Arial" w:hAnsi="Arial" w:cs="Arial"/>
        </w:rPr>
        <w:t xml:space="preserve"> </w:t>
      </w:r>
      <w:proofErr w:type="spellStart"/>
      <w:r w:rsidR="00123098" w:rsidRPr="00987590">
        <w:rPr>
          <w:rFonts w:ascii="Arial" w:hAnsi="Arial" w:cs="Arial"/>
        </w:rPr>
        <w:t>dengan</w:t>
      </w:r>
      <w:proofErr w:type="spellEnd"/>
      <w:r w:rsidR="00123098" w:rsidRPr="00987590">
        <w:rPr>
          <w:rFonts w:ascii="Arial" w:hAnsi="Arial" w:cs="Arial"/>
        </w:rPr>
        <w:t xml:space="preserve"> </w:t>
      </w:r>
      <w:proofErr w:type="spellStart"/>
      <w:r w:rsidR="00123098" w:rsidRPr="00987590">
        <w:rPr>
          <w:rFonts w:ascii="Arial" w:hAnsi="Arial" w:cs="Arial"/>
        </w:rPr>
        <w:t>k</w:t>
      </w:r>
      <w:r w:rsidRPr="00987590">
        <w:rPr>
          <w:rFonts w:ascii="Arial" w:hAnsi="Arial" w:cs="Arial"/>
        </w:rPr>
        <w:t>riteria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sebagai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berikut</w:t>
      </w:r>
      <w:proofErr w:type="spellEnd"/>
      <w:r w:rsidRPr="00AD27B6">
        <w:rPr>
          <w:rFonts w:ascii="Arial" w:hAnsi="Arial" w:cs="Arial"/>
        </w:rPr>
        <w:t>:</w:t>
      </w:r>
    </w:p>
    <w:p w:rsidR="00C06FC3" w:rsidRPr="00AD27B6" w:rsidRDefault="00C06FC3" w:rsidP="000D09EC">
      <w:pPr>
        <w:ind w:left="142"/>
        <w:jc w:val="both"/>
        <w:rPr>
          <w:rFonts w:ascii="Arial" w:hAnsi="Arial" w:cs="Arial"/>
        </w:rPr>
      </w:pPr>
      <w:r w:rsidRPr="00AD27B6">
        <w:rPr>
          <w:rFonts w:ascii="Arial" w:hAnsi="Arial" w:cs="Arial"/>
        </w:rPr>
        <w:t xml:space="preserve">1. </w:t>
      </w:r>
      <w:proofErr w:type="spellStart"/>
      <w:r w:rsidRPr="00AD27B6">
        <w:rPr>
          <w:rFonts w:ascii="Arial" w:hAnsi="Arial" w:cs="Arial"/>
        </w:rPr>
        <w:t>Kriteria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proofErr w:type="gramStart"/>
      <w:r w:rsidRPr="00AD27B6">
        <w:rPr>
          <w:rFonts w:ascii="Arial" w:hAnsi="Arial" w:cs="Arial"/>
        </w:rPr>
        <w:t>Inklusi</w:t>
      </w:r>
      <w:proofErr w:type="spellEnd"/>
      <w:r w:rsidRPr="00AD27B6">
        <w:rPr>
          <w:rFonts w:ascii="Arial" w:hAnsi="Arial" w:cs="Arial"/>
        </w:rPr>
        <w:t xml:space="preserve"> :</w:t>
      </w:r>
      <w:proofErr w:type="gramEnd"/>
    </w:p>
    <w:p w:rsidR="00C06FC3" w:rsidRPr="00AD27B6" w:rsidRDefault="00C06FC3" w:rsidP="00AD27B6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berusia</w:t>
      </w:r>
      <w:proofErr w:type="spellEnd"/>
      <w:r w:rsidRPr="00AD27B6">
        <w:rPr>
          <w:rFonts w:ascii="Arial" w:hAnsi="Arial" w:cs="Arial"/>
        </w:rPr>
        <w:t xml:space="preserve"> 40</w:t>
      </w:r>
      <w:r w:rsidR="00637174" w:rsidRPr="00AD27B6">
        <w:rPr>
          <w:rFonts w:ascii="Arial" w:hAnsi="Arial" w:cs="Arial"/>
        </w:rPr>
        <w:t xml:space="preserve">-65 </w:t>
      </w:r>
      <w:proofErr w:type="spellStart"/>
      <w:r w:rsidR="00637174" w:rsidRPr="00AD27B6">
        <w:rPr>
          <w:rFonts w:ascii="Arial" w:hAnsi="Arial" w:cs="Arial"/>
        </w:rPr>
        <w:t>tahun</w:t>
      </w:r>
      <w:proofErr w:type="spellEnd"/>
      <w:r w:rsidR="00637174" w:rsidRPr="00AD27B6">
        <w:rPr>
          <w:rFonts w:ascii="Arial" w:hAnsi="Arial" w:cs="Arial"/>
        </w:rPr>
        <w:t>.</w:t>
      </w:r>
    </w:p>
    <w:p w:rsidR="00C06FC3" w:rsidRPr="00AD27B6" w:rsidRDefault="00C06FC3" w:rsidP="00AD27B6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tidak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keadaan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hamil</w:t>
      </w:r>
      <w:proofErr w:type="spellEnd"/>
      <w:r w:rsidR="00637174" w:rsidRPr="00AD27B6">
        <w:rPr>
          <w:rFonts w:ascii="Arial" w:hAnsi="Arial" w:cs="Arial"/>
        </w:rPr>
        <w:t>.</w:t>
      </w:r>
    </w:p>
    <w:p w:rsidR="00C06FC3" w:rsidRPr="00AD27B6" w:rsidRDefault="00C06FC3" w:rsidP="00AD27B6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memiliki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kesadaran</w:t>
      </w:r>
      <w:proofErr w:type="spellEnd"/>
      <w:r w:rsidRPr="00AD27B6">
        <w:rPr>
          <w:rFonts w:ascii="Arial" w:hAnsi="Arial" w:cs="Arial"/>
        </w:rPr>
        <w:t xml:space="preserve"> yang </w:t>
      </w:r>
      <w:proofErr w:type="spellStart"/>
      <w:r w:rsidRPr="00AD27B6">
        <w:rPr>
          <w:rFonts w:ascii="Arial" w:hAnsi="Arial" w:cs="Arial"/>
        </w:rPr>
        <w:t>baik</w:t>
      </w:r>
      <w:proofErr w:type="spellEnd"/>
      <w:r w:rsidRPr="00AD27B6">
        <w:rPr>
          <w:rFonts w:ascii="Arial" w:hAnsi="Arial" w:cs="Arial"/>
        </w:rPr>
        <w:t xml:space="preserve">/ </w:t>
      </w:r>
      <w:proofErr w:type="spellStart"/>
      <w:r w:rsidRPr="00AD27B6">
        <w:rPr>
          <w:rFonts w:ascii="Arial" w:hAnsi="Arial" w:cs="Arial"/>
        </w:rPr>
        <w:t>tidak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koma</w:t>
      </w:r>
      <w:proofErr w:type="spellEnd"/>
      <w:r w:rsidR="00637174" w:rsidRPr="00AD27B6">
        <w:rPr>
          <w:rFonts w:ascii="Arial" w:hAnsi="Arial" w:cs="Arial"/>
        </w:rPr>
        <w:t>.</w:t>
      </w:r>
      <w:r w:rsidRPr="00AD27B6">
        <w:rPr>
          <w:rFonts w:ascii="Arial" w:hAnsi="Arial" w:cs="Arial"/>
        </w:rPr>
        <w:t xml:space="preserve"> </w:t>
      </w:r>
    </w:p>
    <w:p w:rsidR="00C06FC3" w:rsidRPr="00AD27B6" w:rsidRDefault="00637174" w:rsidP="00AD27B6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dapat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berkomunikasi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dengan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baik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lancar</w:t>
      </w:r>
      <w:proofErr w:type="spellEnd"/>
      <w:r w:rsidRPr="00AD27B6">
        <w:rPr>
          <w:rFonts w:ascii="Arial" w:hAnsi="Arial" w:cs="Arial"/>
        </w:rPr>
        <w:t>.</w:t>
      </w:r>
    </w:p>
    <w:p w:rsidR="00637174" w:rsidRPr="00AD27B6" w:rsidRDefault="00637174" w:rsidP="00AD27B6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bersedia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menjad</w:t>
      </w:r>
      <w:r w:rsidR="00152619">
        <w:rPr>
          <w:rFonts w:ascii="Arial" w:hAnsi="Arial" w:cs="Arial"/>
        </w:rPr>
        <w:t>i</w:t>
      </w:r>
      <w:proofErr w:type="spellEnd"/>
      <w:r w:rsidR="00152619">
        <w:rPr>
          <w:rFonts w:ascii="Arial" w:hAnsi="Arial" w:cs="Arial"/>
        </w:rPr>
        <w:t xml:space="preserve"> </w:t>
      </w:r>
      <w:proofErr w:type="spellStart"/>
      <w:r w:rsidR="00152619">
        <w:rPr>
          <w:rFonts w:ascii="Arial" w:hAnsi="Arial" w:cs="Arial"/>
        </w:rPr>
        <w:t>responden</w:t>
      </w:r>
      <w:proofErr w:type="spellEnd"/>
      <w:r w:rsidR="00152619">
        <w:rPr>
          <w:rFonts w:ascii="Arial" w:hAnsi="Arial" w:cs="Arial"/>
        </w:rPr>
        <w:t xml:space="preserve"> </w:t>
      </w:r>
      <w:proofErr w:type="spellStart"/>
      <w:r w:rsidR="00152619">
        <w:rPr>
          <w:rFonts w:ascii="Arial" w:hAnsi="Arial" w:cs="Arial"/>
        </w:rPr>
        <w:t>dengan</w:t>
      </w:r>
      <w:proofErr w:type="spellEnd"/>
      <w:r w:rsidR="00152619">
        <w:rPr>
          <w:rFonts w:ascii="Arial" w:hAnsi="Arial" w:cs="Arial"/>
        </w:rPr>
        <w:t xml:space="preserve"> </w:t>
      </w:r>
      <w:proofErr w:type="spellStart"/>
      <w:r w:rsidR="00152619">
        <w:rPr>
          <w:rFonts w:ascii="Arial" w:hAnsi="Arial" w:cs="Arial"/>
        </w:rPr>
        <w:t>menandatangan</w:t>
      </w:r>
      <w:r w:rsidRPr="00AD27B6">
        <w:rPr>
          <w:rFonts w:ascii="Arial" w:hAnsi="Arial" w:cs="Arial"/>
        </w:rPr>
        <w:t>i</w:t>
      </w:r>
      <w:proofErr w:type="spellEnd"/>
      <w:r w:rsidRPr="00AD27B6">
        <w:rPr>
          <w:rFonts w:ascii="Arial" w:hAnsi="Arial" w:cs="Arial"/>
        </w:rPr>
        <w:t xml:space="preserve"> </w:t>
      </w:r>
      <w:r w:rsidRPr="00AD27B6">
        <w:rPr>
          <w:rFonts w:ascii="Arial" w:hAnsi="Arial" w:cs="Arial"/>
          <w:i/>
        </w:rPr>
        <w:t>Informed Consent.</w:t>
      </w:r>
    </w:p>
    <w:p w:rsidR="00637174" w:rsidRPr="00AD27B6" w:rsidRDefault="00637174" w:rsidP="00AD27B6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wilayah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kerja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Puskesmas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Janti</w:t>
      </w:r>
      <w:proofErr w:type="spellEnd"/>
      <w:r w:rsidRPr="00AD27B6">
        <w:rPr>
          <w:rFonts w:ascii="Arial" w:hAnsi="Arial" w:cs="Arial"/>
        </w:rPr>
        <w:t xml:space="preserve"> Kota Malang.</w:t>
      </w:r>
    </w:p>
    <w:p w:rsidR="00637174" w:rsidRPr="00AD27B6" w:rsidRDefault="00637174" w:rsidP="00987590">
      <w:pPr>
        <w:spacing w:after="0" w:line="360" w:lineRule="auto"/>
        <w:ind w:left="142"/>
        <w:rPr>
          <w:rFonts w:ascii="Arial" w:hAnsi="Arial" w:cs="Arial"/>
        </w:rPr>
      </w:pPr>
      <w:r w:rsidRPr="00AD27B6">
        <w:rPr>
          <w:rFonts w:ascii="Arial" w:hAnsi="Arial" w:cs="Arial"/>
        </w:rPr>
        <w:t xml:space="preserve">2. </w:t>
      </w:r>
      <w:proofErr w:type="spellStart"/>
      <w:r w:rsidRPr="00AD27B6">
        <w:rPr>
          <w:rFonts w:ascii="Arial" w:hAnsi="Arial" w:cs="Arial"/>
        </w:rPr>
        <w:t>Kriteria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Eksklusi</w:t>
      </w:r>
      <w:proofErr w:type="spellEnd"/>
      <w:r w:rsidRPr="00AD27B6">
        <w:rPr>
          <w:rFonts w:ascii="Arial" w:hAnsi="Arial" w:cs="Arial"/>
        </w:rPr>
        <w:t xml:space="preserve"> :</w:t>
      </w:r>
    </w:p>
    <w:p w:rsidR="00637174" w:rsidRPr="00AD27B6" w:rsidRDefault="00637174" w:rsidP="00987590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meninggal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dunia</w:t>
      </w:r>
      <w:proofErr w:type="spellEnd"/>
    </w:p>
    <w:p w:rsidR="00151DD6" w:rsidRPr="00AD27B6" w:rsidRDefault="00151DD6" w:rsidP="00AD27B6">
      <w:pPr>
        <w:pStyle w:val="ListParagraph"/>
        <w:numPr>
          <w:ilvl w:val="0"/>
          <w:numId w:val="3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pindah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tempat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tinggal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atau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rumah</w:t>
      </w:r>
      <w:proofErr w:type="spellEnd"/>
    </w:p>
    <w:p w:rsidR="00EA3499" w:rsidRDefault="00EA3499" w:rsidP="00151DD6">
      <w:pPr>
        <w:spacing w:line="360" w:lineRule="auto"/>
        <w:rPr>
          <w:rFonts w:ascii="Arial" w:hAnsi="Arial" w:cs="Arial"/>
          <w:b/>
        </w:rPr>
      </w:pPr>
    </w:p>
    <w:p w:rsidR="000D09EC" w:rsidRDefault="000D09EC" w:rsidP="00151DD6">
      <w:pPr>
        <w:spacing w:line="360" w:lineRule="auto"/>
        <w:rPr>
          <w:rFonts w:ascii="Arial" w:hAnsi="Arial" w:cs="Arial"/>
          <w:b/>
        </w:rPr>
      </w:pPr>
    </w:p>
    <w:p w:rsidR="00151DD6" w:rsidRPr="00AD27B6" w:rsidRDefault="00151DD6" w:rsidP="00151DD6">
      <w:pPr>
        <w:spacing w:line="360" w:lineRule="auto"/>
        <w:rPr>
          <w:rFonts w:ascii="Arial" w:hAnsi="Arial" w:cs="Arial"/>
          <w:b/>
        </w:rPr>
      </w:pPr>
      <w:r w:rsidRPr="006B16B9">
        <w:rPr>
          <w:rFonts w:ascii="Arial" w:hAnsi="Arial" w:cs="Arial"/>
          <w:b/>
        </w:rPr>
        <w:lastRenderedPageBreak/>
        <w:t xml:space="preserve">E. </w:t>
      </w:r>
      <w:proofErr w:type="spellStart"/>
      <w:r w:rsidRPr="006B16B9">
        <w:rPr>
          <w:rFonts w:ascii="Arial" w:hAnsi="Arial" w:cs="Arial"/>
          <w:b/>
        </w:rPr>
        <w:t>Instrumen</w:t>
      </w:r>
      <w:proofErr w:type="spellEnd"/>
      <w:r w:rsidRPr="006B16B9">
        <w:rPr>
          <w:rFonts w:ascii="Arial" w:hAnsi="Arial" w:cs="Arial"/>
          <w:b/>
        </w:rPr>
        <w:t xml:space="preserve"> </w:t>
      </w:r>
      <w:proofErr w:type="spellStart"/>
      <w:r w:rsidRPr="006B16B9">
        <w:rPr>
          <w:rFonts w:ascii="Arial" w:hAnsi="Arial" w:cs="Arial"/>
          <w:b/>
        </w:rPr>
        <w:t>Penelitian</w:t>
      </w:r>
      <w:proofErr w:type="spellEnd"/>
      <w:r w:rsidRPr="00AD27B6">
        <w:rPr>
          <w:rFonts w:ascii="Arial" w:hAnsi="Arial" w:cs="Arial"/>
          <w:b/>
        </w:rPr>
        <w:t xml:space="preserve"> </w:t>
      </w:r>
    </w:p>
    <w:p w:rsidR="00151DD6" w:rsidRPr="00AD27B6" w:rsidRDefault="00151DD6" w:rsidP="00AD27B6">
      <w:pPr>
        <w:spacing w:after="0" w:line="360" w:lineRule="auto"/>
        <w:ind w:left="284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Instrumen</w:t>
      </w:r>
      <w:proofErr w:type="spellEnd"/>
      <w:r w:rsidRPr="00AD27B6">
        <w:rPr>
          <w:rFonts w:ascii="Arial" w:hAnsi="Arial" w:cs="Arial"/>
        </w:rPr>
        <w:t xml:space="preserve"> yang </w:t>
      </w:r>
      <w:proofErr w:type="spellStart"/>
      <w:r w:rsidRPr="00AD27B6">
        <w:rPr>
          <w:rFonts w:ascii="Arial" w:hAnsi="Arial" w:cs="Arial"/>
        </w:rPr>
        <w:t>digunakan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adalah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sebagai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berikut</w:t>
      </w:r>
      <w:proofErr w:type="spellEnd"/>
      <w:r w:rsidRPr="00AD27B6">
        <w:rPr>
          <w:rFonts w:ascii="Arial" w:hAnsi="Arial" w:cs="Arial"/>
        </w:rPr>
        <w:t>:</w:t>
      </w:r>
    </w:p>
    <w:p w:rsidR="00151DD6" w:rsidRPr="00AD27B6" w:rsidRDefault="00151DD6" w:rsidP="00151D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Lembar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persetujuan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responden</w:t>
      </w:r>
      <w:proofErr w:type="spellEnd"/>
      <w:r w:rsidRPr="00AD27B6">
        <w:rPr>
          <w:rFonts w:ascii="Arial" w:hAnsi="Arial" w:cs="Arial"/>
        </w:rPr>
        <w:t xml:space="preserve"> (</w:t>
      </w:r>
      <w:r w:rsidRPr="00AD27B6">
        <w:rPr>
          <w:rFonts w:ascii="Arial" w:hAnsi="Arial" w:cs="Arial"/>
          <w:i/>
        </w:rPr>
        <w:t>Informed Consent)</w:t>
      </w:r>
      <w:r w:rsidR="00123098">
        <w:rPr>
          <w:rFonts w:ascii="Arial" w:hAnsi="Arial" w:cs="Arial"/>
          <w:i/>
        </w:rPr>
        <w:t xml:space="preserve"> </w:t>
      </w:r>
      <w:r w:rsidR="00123098">
        <w:rPr>
          <w:rFonts w:ascii="Arial" w:hAnsi="Arial" w:cs="Arial"/>
        </w:rPr>
        <w:t>(</w:t>
      </w:r>
      <w:proofErr w:type="spellStart"/>
      <w:r w:rsidR="00123098">
        <w:rPr>
          <w:rFonts w:ascii="Arial" w:hAnsi="Arial" w:cs="Arial"/>
        </w:rPr>
        <w:t>pada</w:t>
      </w:r>
      <w:proofErr w:type="spellEnd"/>
      <w:r w:rsidR="00123098">
        <w:rPr>
          <w:rFonts w:ascii="Arial" w:hAnsi="Arial" w:cs="Arial"/>
        </w:rPr>
        <w:t xml:space="preserve"> </w:t>
      </w:r>
      <w:proofErr w:type="spellStart"/>
      <w:r w:rsidR="00123098">
        <w:rPr>
          <w:rFonts w:ascii="Arial" w:hAnsi="Arial" w:cs="Arial"/>
        </w:rPr>
        <w:t>Lampiran</w:t>
      </w:r>
      <w:proofErr w:type="spellEnd"/>
      <w:r w:rsidR="00123098">
        <w:rPr>
          <w:rFonts w:ascii="Arial" w:hAnsi="Arial" w:cs="Arial"/>
        </w:rPr>
        <w:t xml:space="preserve"> </w:t>
      </w:r>
      <w:r w:rsidR="00E15297">
        <w:rPr>
          <w:rFonts w:ascii="Arial" w:hAnsi="Arial" w:cs="Arial"/>
        </w:rPr>
        <w:t>4</w:t>
      </w:r>
      <w:r w:rsidR="00E15297" w:rsidRPr="00AD27B6">
        <w:rPr>
          <w:rFonts w:ascii="Arial" w:hAnsi="Arial" w:cs="Arial"/>
        </w:rPr>
        <w:t>)</w:t>
      </w:r>
      <w:r w:rsidR="00E15297">
        <w:rPr>
          <w:rFonts w:ascii="Arial" w:hAnsi="Arial" w:cs="Arial"/>
        </w:rPr>
        <w:t>.</w:t>
      </w:r>
    </w:p>
    <w:p w:rsidR="00151DD6" w:rsidRPr="00AD27B6" w:rsidRDefault="00151DD6" w:rsidP="00151D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D27B6">
        <w:rPr>
          <w:rFonts w:ascii="Arial" w:hAnsi="Arial" w:cs="Arial"/>
        </w:rPr>
        <w:t xml:space="preserve">Form </w:t>
      </w:r>
      <w:proofErr w:type="spellStart"/>
      <w:r w:rsidR="00C441C1" w:rsidRPr="00AD27B6">
        <w:rPr>
          <w:rFonts w:ascii="Arial" w:hAnsi="Arial" w:cs="Arial"/>
        </w:rPr>
        <w:t>gambaran</w:t>
      </w:r>
      <w:proofErr w:type="spellEnd"/>
      <w:r w:rsidR="00C441C1" w:rsidRPr="00AD27B6">
        <w:rPr>
          <w:rFonts w:ascii="Arial" w:hAnsi="Arial" w:cs="Arial"/>
        </w:rPr>
        <w:t xml:space="preserve"> </w:t>
      </w:r>
      <w:proofErr w:type="spellStart"/>
      <w:r w:rsidR="00C441C1" w:rsidRPr="00AD27B6">
        <w:rPr>
          <w:rFonts w:ascii="Arial" w:hAnsi="Arial" w:cs="Arial"/>
        </w:rPr>
        <w:t>umum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responden</w:t>
      </w:r>
      <w:proofErr w:type="spellEnd"/>
      <w:r w:rsidR="000939C2">
        <w:rPr>
          <w:rFonts w:ascii="Arial" w:hAnsi="Arial" w:cs="Arial"/>
        </w:rPr>
        <w:t xml:space="preserve"> </w:t>
      </w:r>
      <w:r w:rsidR="006B614E">
        <w:rPr>
          <w:rFonts w:ascii="Arial" w:hAnsi="Arial" w:cs="Arial"/>
        </w:rPr>
        <w:t>(</w:t>
      </w:r>
      <w:proofErr w:type="spellStart"/>
      <w:r w:rsidR="006B614E">
        <w:rPr>
          <w:rFonts w:ascii="Arial" w:hAnsi="Arial" w:cs="Arial"/>
        </w:rPr>
        <w:t>pada</w:t>
      </w:r>
      <w:proofErr w:type="spellEnd"/>
      <w:r w:rsidR="006B614E">
        <w:rPr>
          <w:rFonts w:ascii="Arial" w:hAnsi="Arial" w:cs="Arial"/>
        </w:rPr>
        <w:t xml:space="preserve"> </w:t>
      </w:r>
      <w:proofErr w:type="spellStart"/>
      <w:r w:rsidR="006B614E">
        <w:rPr>
          <w:rFonts w:ascii="Arial" w:hAnsi="Arial" w:cs="Arial"/>
        </w:rPr>
        <w:t>Lampiran</w:t>
      </w:r>
      <w:proofErr w:type="spellEnd"/>
      <w:r w:rsidR="006B614E">
        <w:rPr>
          <w:rFonts w:ascii="Arial" w:hAnsi="Arial" w:cs="Arial"/>
        </w:rPr>
        <w:t xml:space="preserve"> </w:t>
      </w:r>
      <w:r w:rsidR="006B16B9">
        <w:rPr>
          <w:rFonts w:ascii="Arial" w:hAnsi="Arial" w:cs="Arial"/>
        </w:rPr>
        <w:t>5</w:t>
      </w:r>
      <w:r w:rsidR="006B614E" w:rsidRPr="00AD27B6">
        <w:rPr>
          <w:rFonts w:ascii="Arial" w:hAnsi="Arial" w:cs="Arial"/>
        </w:rPr>
        <w:t>)</w:t>
      </w:r>
      <w:r w:rsidR="006B614E">
        <w:rPr>
          <w:rFonts w:ascii="Arial" w:hAnsi="Arial" w:cs="Arial"/>
        </w:rPr>
        <w:t>.</w:t>
      </w:r>
    </w:p>
    <w:p w:rsidR="00151DD6" w:rsidRPr="00AD27B6" w:rsidRDefault="00151DD6" w:rsidP="00151D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D27B6">
        <w:rPr>
          <w:rFonts w:ascii="Arial" w:hAnsi="Arial" w:cs="Arial"/>
        </w:rPr>
        <w:t xml:space="preserve">Form food recall 24 jam </w:t>
      </w:r>
      <w:r w:rsidR="006B16B9">
        <w:rPr>
          <w:rFonts w:ascii="Arial" w:hAnsi="Arial" w:cs="Arial"/>
        </w:rPr>
        <w:t>(</w:t>
      </w:r>
      <w:proofErr w:type="spellStart"/>
      <w:r w:rsidR="006B16B9">
        <w:rPr>
          <w:rFonts w:ascii="Arial" w:hAnsi="Arial" w:cs="Arial"/>
        </w:rPr>
        <w:t>pada</w:t>
      </w:r>
      <w:proofErr w:type="spellEnd"/>
      <w:r w:rsidR="006B16B9">
        <w:rPr>
          <w:rFonts w:ascii="Arial" w:hAnsi="Arial" w:cs="Arial"/>
        </w:rPr>
        <w:t xml:space="preserve"> </w:t>
      </w:r>
      <w:proofErr w:type="spellStart"/>
      <w:r w:rsidR="006B16B9">
        <w:rPr>
          <w:rFonts w:ascii="Arial" w:hAnsi="Arial" w:cs="Arial"/>
        </w:rPr>
        <w:t>Lampiran</w:t>
      </w:r>
      <w:proofErr w:type="spellEnd"/>
      <w:r w:rsidR="006B16B9">
        <w:rPr>
          <w:rFonts w:ascii="Arial" w:hAnsi="Arial" w:cs="Arial"/>
        </w:rPr>
        <w:t xml:space="preserve"> 6</w:t>
      </w:r>
      <w:r w:rsidR="006B16B9" w:rsidRPr="00AD27B6">
        <w:rPr>
          <w:rFonts w:ascii="Arial" w:hAnsi="Arial" w:cs="Arial"/>
        </w:rPr>
        <w:t>)</w:t>
      </w:r>
      <w:r w:rsidR="006B16B9">
        <w:rPr>
          <w:rFonts w:ascii="Arial" w:hAnsi="Arial" w:cs="Arial"/>
        </w:rPr>
        <w:t>.</w:t>
      </w:r>
    </w:p>
    <w:p w:rsidR="00151DD6" w:rsidRPr="00AD27B6" w:rsidRDefault="00151DD6" w:rsidP="00151D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D27B6">
        <w:rPr>
          <w:rFonts w:ascii="Arial" w:hAnsi="Arial" w:cs="Arial"/>
        </w:rPr>
        <w:t xml:space="preserve">Form </w:t>
      </w:r>
      <w:proofErr w:type="spellStart"/>
      <w:r w:rsidRPr="00AD27B6">
        <w:rPr>
          <w:rFonts w:ascii="Arial" w:hAnsi="Arial" w:cs="Arial"/>
        </w:rPr>
        <w:t>aktivitas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fisik</w:t>
      </w:r>
      <w:proofErr w:type="spellEnd"/>
      <w:r w:rsidRPr="00AD27B6">
        <w:rPr>
          <w:rFonts w:ascii="Arial" w:hAnsi="Arial" w:cs="Arial"/>
        </w:rPr>
        <w:t xml:space="preserve"> </w:t>
      </w:r>
      <w:r w:rsidR="006B16B9">
        <w:rPr>
          <w:rFonts w:ascii="Arial" w:hAnsi="Arial" w:cs="Arial"/>
        </w:rPr>
        <w:t>(</w:t>
      </w:r>
      <w:proofErr w:type="spellStart"/>
      <w:r w:rsidR="006B16B9">
        <w:rPr>
          <w:rFonts w:ascii="Arial" w:hAnsi="Arial" w:cs="Arial"/>
        </w:rPr>
        <w:t>pada</w:t>
      </w:r>
      <w:proofErr w:type="spellEnd"/>
      <w:r w:rsidR="006B16B9">
        <w:rPr>
          <w:rFonts w:ascii="Arial" w:hAnsi="Arial" w:cs="Arial"/>
        </w:rPr>
        <w:t xml:space="preserve"> </w:t>
      </w:r>
      <w:proofErr w:type="spellStart"/>
      <w:r w:rsidR="006B16B9">
        <w:rPr>
          <w:rFonts w:ascii="Arial" w:hAnsi="Arial" w:cs="Arial"/>
        </w:rPr>
        <w:t>Lampiran</w:t>
      </w:r>
      <w:proofErr w:type="spellEnd"/>
      <w:r w:rsidR="006B16B9">
        <w:rPr>
          <w:rFonts w:ascii="Arial" w:hAnsi="Arial" w:cs="Arial"/>
        </w:rPr>
        <w:t xml:space="preserve"> 7</w:t>
      </w:r>
      <w:r w:rsidR="006B16B9" w:rsidRPr="00AD27B6">
        <w:rPr>
          <w:rFonts w:ascii="Arial" w:hAnsi="Arial" w:cs="Arial"/>
        </w:rPr>
        <w:t>)</w:t>
      </w:r>
      <w:r w:rsidR="006B16B9">
        <w:rPr>
          <w:rFonts w:ascii="Arial" w:hAnsi="Arial" w:cs="Arial"/>
        </w:rPr>
        <w:t>.</w:t>
      </w:r>
    </w:p>
    <w:p w:rsidR="00814A4E" w:rsidRPr="00AD27B6" w:rsidRDefault="00814A4E" w:rsidP="00151D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Rekam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medik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pasien</w:t>
      </w:r>
      <w:proofErr w:type="spellEnd"/>
    </w:p>
    <w:p w:rsidR="00151DD6" w:rsidRPr="00AD27B6" w:rsidRDefault="00151DD6" w:rsidP="00151D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Timbangan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injak</w:t>
      </w:r>
      <w:proofErr w:type="spellEnd"/>
      <w:r w:rsidR="000939C2">
        <w:rPr>
          <w:rFonts w:ascii="Arial" w:hAnsi="Arial" w:cs="Arial"/>
        </w:rPr>
        <w:t xml:space="preserve"> </w:t>
      </w:r>
    </w:p>
    <w:p w:rsidR="00151DD6" w:rsidRPr="00AD27B6" w:rsidRDefault="00151DD6" w:rsidP="00151DD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Microtoise</w:t>
      </w:r>
      <w:proofErr w:type="spellEnd"/>
      <w:r w:rsidRPr="00AD27B6">
        <w:rPr>
          <w:rFonts w:ascii="Arial" w:hAnsi="Arial" w:cs="Arial"/>
        </w:rPr>
        <w:t xml:space="preserve"> </w:t>
      </w:r>
    </w:p>
    <w:p w:rsidR="00C441C1" w:rsidRPr="00AD27B6" w:rsidRDefault="00C441C1" w:rsidP="00A84EF6">
      <w:pPr>
        <w:spacing w:line="240" w:lineRule="auto"/>
        <w:jc w:val="both"/>
        <w:rPr>
          <w:rFonts w:ascii="Arial" w:hAnsi="Arial" w:cs="Arial"/>
          <w:b/>
        </w:rPr>
      </w:pPr>
      <w:r w:rsidRPr="00AD27B6">
        <w:rPr>
          <w:rFonts w:ascii="Arial" w:hAnsi="Arial" w:cs="Arial"/>
          <w:b/>
        </w:rPr>
        <w:t xml:space="preserve">F. </w:t>
      </w:r>
      <w:proofErr w:type="spellStart"/>
      <w:r w:rsidRPr="00AD27B6">
        <w:rPr>
          <w:rFonts w:ascii="Arial" w:hAnsi="Arial" w:cs="Arial"/>
          <w:b/>
        </w:rPr>
        <w:t>Teknik</w:t>
      </w:r>
      <w:proofErr w:type="spellEnd"/>
      <w:r w:rsidRPr="00AD27B6">
        <w:rPr>
          <w:rFonts w:ascii="Arial" w:hAnsi="Arial" w:cs="Arial"/>
          <w:b/>
        </w:rPr>
        <w:t xml:space="preserve"> Sampling</w:t>
      </w:r>
    </w:p>
    <w:p w:rsidR="00C441C1" w:rsidRPr="00AD27B6" w:rsidRDefault="00C441C1" w:rsidP="00C441C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AD27B6">
        <w:rPr>
          <w:rFonts w:ascii="Arial" w:hAnsi="Arial" w:cs="Arial"/>
          <w:b/>
        </w:rPr>
        <w:tab/>
      </w:r>
      <w:r w:rsidRPr="00AD27B6">
        <w:rPr>
          <w:rFonts w:ascii="Arial" w:hAnsi="Arial" w:cs="Arial"/>
          <w:b/>
        </w:rPr>
        <w:tab/>
      </w:r>
      <w:proofErr w:type="spellStart"/>
      <w:proofErr w:type="gramStart"/>
      <w:r w:rsidRPr="00AD27B6">
        <w:rPr>
          <w:rFonts w:ascii="Arial" w:hAnsi="Arial" w:cs="Arial"/>
        </w:rPr>
        <w:t>Pengambilan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sampel</w:t>
      </w:r>
      <w:proofErr w:type="spellEnd"/>
      <w:r w:rsidRPr="00AD27B6">
        <w:rPr>
          <w:rFonts w:ascii="Arial" w:hAnsi="Arial" w:cs="Arial"/>
        </w:rPr>
        <w:t xml:space="preserve"> yang </w:t>
      </w:r>
      <w:proofErr w:type="spellStart"/>
      <w:r w:rsidRPr="00AD27B6">
        <w:rPr>
          <w:rFonts w:ascii="Arial" w:hAnsi="Arial" w:cs="Arial"/>
        </w:rPr>
        <w:t>digunakan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ini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adalah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metode</w:t>
      </w:r>
      <w:proofErr w:type="spellEnd"/>
      <w:r w:rsidRPr="00987590">
        <w:rPr>
          <w:rFonts w:ascii="Arial" w:hAnsi="Arial" w:cs="Arial"/>
        </w:rPr>
        <w:t xml:space="preserve"> </w:t>
      </w:r>
      <w:r w:rsidRPr="00987590">
        <w:rPr>
          <w:rFonts w:ascii="Arial" w:hAnsi="Arial" w:cs="Arial"/>
          <w:i/>
        </w:rPr>
        <w:t xml:space="preserve">purposive sampling </w:t>
      </w:r>
      <w:proofErr w:type="spellStart"/>
      <w:r w:rsidRPr="00987590">
        <w:rPr>
          <w:rFonts w:ascii="Arial" w:hAnsi="Arial" w:cs="Arial"/>
        </w:rPr>
        <w:t>yaitu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sampel</w:t>
      </w:r>
      <w:proofErr w:type="spellEnd"/>
      <w:r w:rsidRPr="00987590">
        <w:rPr>
          <w:rFonts w:ascii="Arial" w:hAnsi="Arial" w:cs="Arial"/>
        </w:rPr>
        <w:t xml:space="preserve"> yang </w:t>
      </w:r>
      <w:proofErr w:type="spellStart"/>
      <w:r w:rsidRPr="00987590">
        <w:rPr>
          <w:rFonts w:ascii="Arial" w:hAnsi="Arial" w:cs="Arial"/>
        </w:rPr>
        <w:t>dip</w:t>
      </w:r>
      <w:r w:rsidR="00123098" w:rsidRPr="00987590">
        <w:rPr>
          <w:rFonts w:ascii="Arial" w:hAnsi="Arial" w:cs="Arial"/>
        </w:rPr>
        <w:t>ilih</w:t>
      </w:r>
      <w:proofErr w:type="spellEnd"/>
      <w:r w:rsidR="00123098" w:rsidRPr="00987590">
        <w:rPr>
          <w:rFonts w:ascii="Arial" w:hAnsi="Arial" w:cs="Arial"/>
        </w:rPr>
        <w:t xml:space="preserve"> </w:t>
      </w:r>
      <w:proofErr w:type="spellStart"/>
      <w:r w:rsidR="00123098" w:rsidRPr="00987590">
        <w:rPr>
          <w:rFonts w:ascii="Arial" w:hAnsi="Arial" w:cs="Arial"/>
        </w:rPr>
        <w:t>oleh</w:t>
      </w:r>
      <w:proofErr w:type="spellEnd"/>
      <w:r w:rsidR="00123098" w:rsidRPr="00987590">
        <w:rPr>
          <w:rFonts w:ascii="Arial" w:hAnsi="Arial" w:cs="Arial"/>
        </w:rPr>
        <w:t xml:space="preserve"> </w:t>
      </w:r>
      <w:proofErr w:type="spellStart"/>
      <w:r w:rsidR="00123098" w:rsidRPr="00987590">
        <w:rPr>
          <w:rFonts w:ascii="Arial" w:hAnsi="Arial" w:cs="Arial"/>
        </w:rPr>
        <w:t>peneliti</w:t>
      </w:r>
      <w:proofErr w:type="spellEnd"/>
      <w:r w:rsidR="00123098" w:rsidRPr="00987590">
        <w:rPr>
          <w:rFonts w:ascii="Arial" w:hAnsi="Arial" w:cs="Arial"/>
        </w:rPr>
        <w:t xml:space="preserve"> </w:t>
      </w:r>
      <w:proofErr w:type="spellStart"/>
      <w:r w:rsidR="00123098" w:rsidRPr="00987590">
        <w:rPr>
          <w:rFonts w:ascii="Arial" w:hAnsi="Arial" w:cs="Arial"/>
        </w:rPr>
        <w:t>berdasarkan</w:t>
      </w:r>
      <w:proofErr w:type="spellEnd"/>
      <w:r w:rsidR="00123098" w:rsidRPr="00987590">
        <w:rPr>
          <w:rFonts w:ascii="Arial" w:hAnsi="Arial" w:cs="Arial"/>
        </w:rPr>
        <w:t xml:space="preserve"> </w:t>
      </w:r>
      <w:proofErr w:type="spellStart"/>
      <w:r w:rsidR="00123098" w:rsidRPr="00987590">
        <w:rPr>
          <w:rFonts w:ascii="Arial" w:hAnsi="Arial" w:cs="Arial"/>
        </w:rPr>
        <w:t>k</w:t>
      </w:r>
      <w:r w:rsidRPr="00987590">
        <w:rPr>
          <w:rFonts w:ascii="Arial" w:hAnsi="Arial" w:cs="Arial"/>
        </w:rPr>
        <w:t>riteria</w:t>
      </w:r>
      <w:proofErr w:type="spellEnd"/>
      <w:r w:rsidRPr="00AD27B6">
        <w:rPr>
          <w:rFonts w:ascii="Arial" w:hAnsi="Arial" w:cs="Arial"/>
        </w:rPr>
        <w:t xml:space="preserve"> yang </w:t>
      </w:r>
      <w:proofErr w:type="spellStart"/>
      <w:r w:rsidRPr="00AD27B6">
        <w:rPr>
          <w:rFonts w:ascii="Arial" w:hAnsi="Arial" w:cs="Arial"/>
        </w:rPr>
        <w:t>telah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ditentukan</w:t>
      </w:r>
      <w:proofErr w:type="spellEnd"/>
      <w:r w:rsidRPr="00AD27B6">
        <w:rPr>
          <w:rFonts w:ascii="Arial" w:hAnsi="Arial" w:cs="Arial"/>
        </w:rPr>
        <w:t>.</w:t>
      </w:r>
      <w:proofErr w:type="gramEnd"/>
    </w:p>
    <w:p w:rsidR="00C441C1" w:rsidRPr="00AD27B6" w:rsidRDefault="00C441C1" w:rsidP="00123098">
      <w:pPr>
        <w:spacing w:after="0" w:line="360" w:lineRule="auto"/>
        <w:jc w:val="both"/>
        <w:rPr>
          <w:rFonts w:ascii="Arial" w:hAnsi="Arial" w:cs="Arial"/>
          <w:b/>
        </w:rPr>
      </w:pPr>
      <w:r w:rsidRPr="00AD27B6">
        <w:rPr>
          <w:rFonts w:ascii="Arial" w:hAnsi="Arial" w:cs="Arial"/>
          <w:b/>
        </w:rPr>
        <w:t xml:space="preserve">G. </w:t>
      </w:r>
      <w:proofErr w:type="spellStart"/>
      <w:r w:rsidRPr="00AD27B6">
        <w:rPr>
          <w:rFonts w:ascii="Arial" w:hAnsi="Arial" w:cs="Arial"/>
          <w:b/>
        </w:rPr>
        <w:t>Variabel</w:t>
      </w:r>
      <w:proofErr w:type="spellEnd"/>
      <w:r w:rsidRPr="00AD27B6">
        <w:rPr>
          <w:rFonts w:ascii="Arial" w:hAnsi="Arial" w:cs="Arial"/>
          <w:b/>
        </w:rPr>
        <w:t xml:space="preserve"> </w:t>
      </w:r>
      <w:proofErr w:type="spellStart"/>
      <w:r w:rsidRPr="00AD27B6">
        <w:rPr>
          <w:rFonts w:ascii="Arial" w:hAnsi="Arial" w:cs="Arial"/>
          <w:b/>
        </w:rPr>
        <w:t>Penelitian</w:t>
      </w:r>
      <w:proofErr w:type="spellEnd"/>
      <w:r w:rsidRPr="00AD27B6">
        <w:rPr>
          <w:rFonts w:ascii="Arial" w:hAnsi="Arial" w:cs="Arial"/>
          <w:b/>
        </w:rPr>
        <w:t xml:space="preserve"> </w:t>
      </w:r>
    </w:p>
    <w:p w:rsidR="00C441C1" w:rsidRPr="00AD27B6" w:rsidRDefault="00C441C1" w:rsidP="007B2D73">
      <w:pPr>
        <w:pStyle w:val="ListParagraph"/>
        <w:numPr>
          <w:ilvl w:val="0"/>
          <w:numId w:val="6"/>
        </w:numPr>
        <w:spacing w:line="360" w:lineRule="auto"/>
        <w:ind w:left="1080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Variabel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Bebas</w:t>
      </w:r>
      <w:proofErr w:type="spellEnd"/>
    </w:p>
    <w:p w:rsidR="00C441C1" w:rsidRPr="00AD27B6" w:rsidRDefault="00C441C1" w:rsidP="007B2D73">
      <w:pPr>
        <w:pStyle w:val="ListParagraph"/>
        <w:spacing w:line="360" w:lineRule="auto"/>
        <w:ind w:left="1080" w:firstLine="414"/>
        <w:jc w:val="both"/>
        <w:rPr>
          <w:rFonts w:ascii="Arial" w:hAnsi="Arial" w:cs="Arial"/>
        </w:rPr>
      </w:pPr>
      <w:proofErr w:type="spellStart"/>
      <w:proofErr w:type="gramStart"/>
      <w:r w:rsidRPr="00AD27B6">
        <w:rPr>
          <w:rFonts w:ascii="Arial" w:hAnsi="Arial" w:cs="Arial"/>
        </w:rPr>
        <w:t>Variabel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bebas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merupakan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rawat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jalan</w:t>
      </w:r>
      <w:proofErr w:type="spellEnd"/>
      <w:r w:rsidRPr="00AD27B6">
        <w:rPr>
          <w:rFonts w:ascii="Arial" w:hAnsi="Arial" w:cs="Arial"/>
        </w:rPr>
        <w:t xml:space="preserve"> DM </w:t>
      </w:r>
      <w:proofErr w:type="spellStart"/>
      <w:r w:rsidRPr="00AD27B6">
        <w:rPr>
          <w:rFonts w:ascii="Arial" w:hAnsi="Arial" w:cs="Arial"/>
        </w:rPr>
        <w:t>tipe</w:t>
      </w:r>
      <w:proofErr w:type="spellEnd"/>
      <w:r w:rsidRPr="00AD27B6">
        <w:rPr>
          <w:rFonts w:ascii="Arial" w:hAnsi="Arial" w:cs="Arial"/>
        </w:rPr>
        <w:t xml:space="preserve"> 2.</w:t>
      </w:r>
      <w:proofErr w:type="gramEnd"/>
    </w:p>
    <w:p w:rsidR="00C441C1" w:rsidRPr="00AD27B6" w:rsidRDefault="00C441C1" w:rsidP="007B2D73">
      <w:pPr>
        <w:pStyle w:val="ListParagraph"/>
        <w:numPr>
          <w:ilvl w:val="0"/>
          <w:numId w:val="6"/>
        </w:numPr>
        <w:spacing w:line="360" w:lineRule="auto"/>
        <w:ind w:left="1080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Variabel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Terikat</w:t>
      </w:r>
      <w:proofErr w:type="spellEnd"/>
      <w:r w:rsidRPr="00AD27B6">
        <w:rPr>
          <w:rFonts w:ascii="Arial" w:hAnsi="Arial" w:cs="Arial"/>
        </w:rPr>
        <w:t xml:space="preserve"> </w:t>
      </w:r>
    </w:p>
    <w:p w:rsidR="00151DD6" w:rsidRDefault="00C441C1" w:rsidP="007B2D73">
      <w:pPr>
        <w:pStyle w:val="ListParagraph"/>
        <w:spacing w:line="360" w:lineRule="auto"/>
        <w:ind w:left="1494"/>
        <w:rPr>
          <w:rFonts w:ascii="Arial" w:hAnsi="Arial" w:cs="Arial"/>
        </w:rPr>
      </w:pPr>
      <w:proofErr w:type="spellStart"/>
      <w:proofErr w:type="gramStart"/>
      <w:r w:rsidRPr="00AD27B6">
        <w:rPr>
          <w:rFonts w:ascii="Arial" w:hAnsi="Arial" w:cs="Arial"/>
        </w:rPr>
        <w:t>Variabel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terikat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merupakan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asupan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karbohidrat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="004B2534">
        <w:rPr>
          <w:rFonts w:ascii="Arial" w:hAnsi="Arial" w:cs="Arial"/>
        </w:rPr>
        <w:t>tingkat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aktivitas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fisik</w:t>
      </w:r>
      <w:proofErr w:type="spellEnd"/>
      <w:r w:rsidRPr="00AD27B6">
        <w:rPr>
          <w:rFonts w:ascii="Arial" w:hAnsi="Arial" w:cs="Arial"/>
        </w:rPr>
        <w:t>.</w:t>
      </w:r>
      <w:proofErr w:type="gramEnd"/>
    </w:p>
    <w:p w:rsidR="00123098" w:rsidRPr="00987590" w:rsidRDefault="00123098" w:rsidP="00123098">
      <w:pPr>
        <w:spacing w:before="240" w:after="0" w:line="360" w:lineRule="auto"/>
        <w:rPr>
          <w:rFonts w:ascii="Arial" w:hAnsi="Arial" w:cs="Arial"/>
          <w:b/>
        </w:rPr>
      </w:pPr>
      <w:r w:rsidRPr="00987590">
        <w:rPr>
          <w:rFonts w:ascii="Arial" w:hAnsi="Arial" w:cs="Arial"/>
          <w:b/>
        </w:rPr>
        <w:t xml:space="preserve">H. </w:t>
      </w:r>
      <w:proofErr w:type="spellStart"/>
      <w:r w:rsidRPr="00987590">
        <w:rPr>
          <w:rFonts w:ascii="Arial" w:hAnsi="Arial" w:cs="Arial"/>
          <w:b/>
        </w:rPr>
        <w:t>Definisi</w:t>
      </w:r>
      <w:proofErr w:type="spellEnd"/>
      <w:r w:rsidRPr="00987590">
        <w:rPr>
          <w:rFonts w:ascii="Arial" w:hAnsi="Arial" w:cs="Arial"/>
          <w:b/>
        </w:rPr>
        <w:t xml:space="preserve"> </w:t>
      </w:r>
      <w:proofErr w:type="spellStart"/>
      <w:r w:rsidRPr="00987590">
        <w:rPr>
          <w:rFonts w:ascii="Arial" w:hAnsi="Arial" w:cs="Arial"/>
          <w:b/>
        </w:rPr>
        <w:t>Operasional</w:t>
      </w:r>
      <w:proofErr w:type="spellEnd"/>
      <w:r w:rsidRPr="00987590">
        <w:rPr>
          <w:rFonts w:ascii="Arial" w:hAnsi="Arial" w:cs="Arial"/>
          <w:b/>
        </w:rPr>
        <w:t xml:space="preserve"> </w:t>
      </w:r>
    </w:p>
    <w:p w:rsidR="00123098" w:rsidRPr="00987590" w:rsidRDefault="00123098" w:rsidP="00123098">
      <w:pPr>
        <w:spacing w:line="360" w:lineRule="auto"/>
        <w:rPr>
          <w:rFonts w:ascii="Arial" w:hAnsi="Arial" w:cs="Arial"/>
          <w:i/>
        </w:rPr>
      </w:pPr>
      <w:r w:rsidRPr="00987590">
        <w:rPr>
          <w:rFonts w:ascii="Arial" w:hAnsi="Arial" w:cs="Arial"/>
          <w:b/>
        </w:rPr>
        <w:tab/>
      </w:r>
      <w:proofErr w:type="spellStart"/>
      <w:proofErr w:type="gramStart"/>
      <w:r w:rsidRPr="00987590">
        <w:rPr>
          <w:rFonts w:ascii="Arial" w:hAnsi="Arial" w:cs="Arial"/>
        </w:rPr>
        <w:t>Tabel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Definisi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Operasional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disajikan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pada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  <w:i/>
        </w:rPr>
        <w:t>Lampiran</w:t>
      </w:r>
      <w:proofErr w:type="spellEnd"/>
      <w:r w:rsidRPr="00987590">
        <w:rPr>
          <w:rFonts w:ascii="Arial" w:hAnsi="Arial" w:cs="Arial"/>
          <w:i/>
        </w:rPr>
        <w:t xml:space="preserve"> 3 </w:t>
      </w:r>
      <w:proofErr w:type="spellStart"/>
      <w:r w:rsidRPr="00987590">
        <w:rPr>
          <w:rFonts w:ascii="Arial" w:hAnsi="Arial" w:cs="Arial"/>
          <w:i/>
        </w:rPr>
        <w:t>Halaman</w:t>
      </w:r>
      <w:proofErr w:type="spellEnd"/>
      <w:r w:rsidRPr="00987590">
        <w:rPr>
          <w:rFonts w:ascii="Arial" w:hAnsi="Arial" w:cs="Arial"/>
          <w:i/>
        </w:rPr>
        <w:t xml:space="preserve"> 41.</w:t>
      </w:r>
      <w:proofErr w:type="gramEnd"/>
      <w:r w:rsidRPr="00987590">
        <w:rPr>
          <w:rFonts w:ascii="Arial" w:hAnsi="Arial" w:cs="Arial"/>
          <w:i/>
        </w:rPr>
        <w:t xml:space="preserve"> </w:t>
      </w:r>
    </w:p>
    <w:p w:rsidR="00C441C1" w:rsidRPr="00987590" w:rsidRDefault="00B44C3D" w:rsidP="00C441C1">
      <w:pPr>
        <w:spacing w:line="360" w:lineRule="auto"/>
        <w:rPr>
          <w:rFonts w:ascii="Arial" w:hAnsi="Arial" w:cs="Arial"/>
          <w:b/>
        </w:rPr>
      </w:pPr>
      <w:r w:rsidRPr="00987590">
        <w:rPr>
          <w:rFonts w:ascii="Arial" w:hAnsi="Arial" w:cs="Arial"/>
          <w:b/>
        </w:rPr>
        <w:t>I</w:t>
      </w:r>
      <w:r w:rsidR="00C441C1" w:rsidRPr="00987590">
        <w:rPr>
          <w:rFonts w:ascii="Arial" w:hAnsi="Arial" w:cs="Arial"/>
          <w:b/>
        </w:rPr>
        <w:t xml:space="preserve">. </w:t>
      </w:r>
      <w:proofErr w:type="spellStart"/>
      <w:r w:rsidR="004B2534" w:rsidRPr="00987590">
        <w:rPr>
          <w:rFonts w:ascii="Arial" w:hAnsi="Arial" w:cs="Arial"/>
          <w:b/>
        </w:rPr>
        <w:t>Jenis</w:t>
      </w:r>
      <w:proofErr w:type="spellEnd"/>
      <w:r w:rsidR="004B2534" w:rsidRPr="00987590">
        <w:rPr>
          <w:rFonts w:ascii="Arial" w:hAnsi="Arial" w:cs="Arial"/>
          <w:b/>
        </w:rPr>
        <w:t xml:space="preserve"> </w:t>
      </w:r>
      <w:proofErr w:type="spellStart"/>
      <w:r w:rsidR="004B2534" w:rsidRPr="00987590">
        <w:rPr>
          <w:rFonts w:ascii="Arial" w:hAnsi="Arial" w:cs="Arial"/>
          <w:b/>
        </w:rPr>
        <w:t>dan</w:t>
      </w:r>
      <w:proofErr w:type="spellEnd"/>
      <w:r w:rsidR="004B2534" w:rsidRPr="00987590">
        <w:rPr>
          <w:rFonts w:ascii="Arial" w:hAnsi="Arial" w:cs="Arial"/>
          <w:b/>
        </w:rPr>
        <w:t xml:space="preserve"> </w:t>
      </w:r>
      <w:proofErr w:type="spellStart"/>
      <w:r w:rsidR="00C441C1" w:rsidRPr="00987590">
        <w:rPr>
          <w:rFonts w:ascii="Arial" w:hAnsi="Arial" w:cs="Arial"/>
          <w:b/>
        </w:rPr>
        <w:t>Teknik</w:t>
      </w:r>
      <w:proofErr w:type="spellEnd"/>
      <w:r w:rsidR="00C441C1" w:rsidRPr="00987590">
        <w:rPr>
          <w:rFonts w:ascii="Arial" w:hAnsi="Arial" w:cs="Arial"/>
          <w:b/>
        </w:rPr>
        <w:t xml:space="preserve"> </w:t>
      </w:r>
      <w:proofErr w:type="spellStart"/>
      <w:r w:rsidR="00C441C1" w:rsidRPr="00987590">
        <w:rPr>
          <w:rFonts w:ascii="Arial" w:hAnsi="Arial" w:cs="Arial"/>
          <w:b/>
        </w:rPr>
        <w:t>Pengumpulan</w:t>
      </w:r>
      <w:proofErr w:type="spellEnd"/>
      <w:r w:rsidR="00C441C1" w:rsidRPr="00987590">
        <w:rPr>
          <w:rFonts w:ascii="Arial" w:hAnsi="Arial" w:cs="Arial"/>
          <w:b/>
        </w:rPr>
        <w:t xml:space="preserve"> Data </w:t>
      </w:r>
    </w:p>
    <w:p w:rsidR="00C441C1" w:rsidRPr="00AD27B6" w:rsidRDefault="006B614E" w:rsidP="00C441C1">
      <w:pPr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proofErr w:type="spellStart"/>
      <w:r>
        <w:rPr>
          <w:rFonts w:ascii="Arial" w:hAnsi="Arial" w:cs="Arial"/>
          <w:b/>
        </w:rPr>
        <w:t>Gambaran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Umum</w:t>
      </w:r>
      <w:proofErr w:type="spellEnd"/>
      <w:r w:rsidR="00C441C1" w:rsidRPr="00987590">
        <w:rPr>
          <w:rFonts w:ascii="Arial" w:hAnsi="Arial" w:cs="Arial"/>
          <w:b/>
        </w:rPr>
        <w:t xml:space="preserve"> </w:t>
      </w:r>
      <w:proofErr w:type="spellStart"/>
      <w:r w:rsidR="00C22712" w:rsidRPr="00987590">
        <w:rPr>
          <w:rFonts w:ascii="Arial" w:hAnsi="Arial" w:cs="Arial"/>
          <w:b/>
        </w:rPr>
        <w:t>Pasien</w:t>
      </w:r>
      <w:proofErr w:type="spellEnd"/>
    </w:p>
    <w:p w:rsidR="00A52431" w:rsidRDefault="00E86FFC" w:rsidP="00380113">
      <w:pPr>
        <w:pStyle w:val="ListParagraph"/>
        <w:numPr>
          <w:ilvl w:val="0"/>
          <w:numId w:val="10"/>
        </w:numPr>
        <w:spacing w:line="360" w:lineRule="auto"/>
        <w:ind w:left="993" w:hanging="3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identitas</w:t>
      </w:r>
      <w:proofErr w:type="spellEnd"/>
      <w:r w:rsidR="00C441C1" w:rsidRPr="00A52431">
        <w:rPr>
          <w:rFonts w:ascii="Arial" w:hAnsi="Arial" w:cs="Arial"/>
        </w:rPr>
        <w:t xml:space="preserve"> </w:t>
      </w:r>
      <w:proofErr w:type="spellStart"/>
      <w:r w:rsidR="00554E39">
        <w:rPr>
          <w:rFonts w:ascii="Arial" w:hAnsi="Arial" w:cs="Arial"/>
        </w:rPr>
        <w:t>pasien</w:t>
      </w:r>
      <w:proofErr w:type="spellEnd"/>
      <w:r w:rsidR="00C441C1" w:rsidRPr="00A52431">
        <w:rPr>
          <w:rFonts w:ascii="Arial" w:hAnsi="Arial" w:cs="Arial"/>
        </w:rPr>
        <w:t xml:space="preserve"> </w:t>
      </w:r>
      <w:r w:rsidR="00814A4E" w:rsidRPr="00A52431">
        <w:rPr>
          <w:rFonts w:ascii="Arial" w:hAnsi="Arial" w:cs="Arial"/>
        </w:rPr>
        <w:t xml:space="preserve">yang </w:t>
      </w:r>
      <w:proofErr w:type="spellStart"/>
      <w:r w:rsidR="00814A4E" w:rsidRPr="00A52431">
        <w:rPr>
          <w:rFonts w:ascii="Arial" w:hAnsi="Arial" w:cs="Arial"/>
        </w:rPr>
        <w:t>meliputi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proofErr w:type="gramStart"/>
      <w:r w:rsidR="00814A4E" w:rsidRPr="00A52431">
        <w:rPr>
          <w:rFonts w:ascii="Arial" w:hAnsi="Arial" w:cs="Arial"/>
        </w:rPr>
        <w:t>nama</w:t>
      </w:r>
      <w:proofErr w:type="spellEnd"/>
      <w:proofErr w:type="gramEnd"/>
      <w:r w:rsidR="00814A4E" w:rsidRPr="00A52431">
        <w:rPr>
          <w:rFonts w:ascii="Arial" w:hAnsi="Arial" w:cs="Arial"/>
        </w:rPr>
        <w:t xml:space="preserve">, </w:t>
      </w:r>
      <w:proofErr w:type="spellStart"/>
      <w:r w:rsidR="00127CE3" w:rsidRPr="00A52431">
        <w:rPr>
          <w:rFonts w:ascii="Arial" w:hAnsi="Arial" w:cs="Arial"/>
        </w:rPr>
        <w:t>usia</w:t>
      </w:r>
      <w:proofErr w:type="spellEnd"/>
      <w:r w:rsidR="00127CE3" w:rsidRPr="00A52431">
        <w:rPr>
          <w:rFonts w:ascii="Arial" w:hAnsi="Arial" w:cs="Arial"/>
        </w:rPr>
        <w:t xml:space="preserve">, </w:t>
      </w:r>
      <w:proofErr w:type="spellStart"/>
      <w:r w:rsidR="00127CE3" w:rsidRPr="00A52431">
        <w:rPr>
          <w:rFonts w:ascii="Arial" w:hAnsi="Arial" w:cs="Arial"/>
        </w:rPr>
        <w:t>jenis</w:t>
      </w:r>
      <w:proofErr w:type="spellEnd"/>
      <w:r w:rsidR="00127CE3" w:rsidRPr="00A52431">
        <w:rPr>
          <w:rFonts w:ascii="Arial" w:hAnsi="Arial" w:cs="Arial"/>
        </w:rPr>
        <w:t xml:space="preserve"> </w:t>
      </w:r>
      <w:proofErr w:type="spellStart"/>
      <w:r w:rsidR="00127CE3" w:rsidRPr="00A52431">
        <w:rPr>
          <w:rFonts w:ascii="Arial" w:hAnsi="Arial" w:cs="Arial"/>
        </w:rPr>
        <w:t>kelamin</w:t>
      </w:r>
      <w:proofErr w:type="spellEnd"/>
      <w:r w:rsidR="00127CE3" w:rsidRPr="00A52431">
        <w:rPr>
          <w:rFonts w:ascii="Arial" w:hAnsi="Arial" w:cs="Arial"/>
        </w:rPr>
        <w:t>,</w:t>
      </w:r>
      <w:r w:rsidR="005B1CB7" w:rsidRPr="00A52431">
        <w:rPr>
          <w:rFonts w:ascii="Arial" w:hAnsi="Arial" w:cs="Arial"/>
        </w:rPr>
        <w:t xml:space="preserve"> </w:t>
      </w:r>
      <w:proofErr w:type="spellStart"/>
      <w:r w:rsidR="004C1C96" w:rsidRPr="00A52431">
        <w:rPr>
          <w:rFonts w:ascii="Arial" w:hAnsi="Arial" w:cs="Arial"/>
        </w:rPr>
        <w:t>alamat</w:t>
      </w:r>
      <w:proofErr w:type="spellEnd"/>
      <w:r w:rsidR="004C1C96" w:rsidRPr="00A52431">
        <w:rPr>
          <w:rFonts w:ascii="Arial" w:hAnsi="Arial" w:cs="Arial"/>
        </w:rPr>
        <w:t>,</w:t>
      </w:r>
      <w:r w:rsidR="00380113">
        <w:rPr>
          <w:rFonts w:ascii="Arial" w:hAnsi="Arial" w:cs="Arial"/>
        </w:rPr>
        <w:t xml:space="preserve"> </w:t>
      </w:r>
      <w:proofErr w:type="spellStart"/>
      <w:r w:rsidR="00380113">
        <w:rPr>
          <w:rFonts w:ascii="Arial" w:hAnsi="Arial" w:cs="Arial"/>
        </w:rPr>
        <w:t>pekerjaan</w:t>
      </w:r>
      <w:proofErr w:type="spellEnd"/>
      <w:r w:rsidR="00380113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diperoleh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dengan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cara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wawancara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langsung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dengan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pasien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dan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keluarga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pasien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serta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mengidentifikasi</w:t>
      </w:r>
      <w:proofErr w:type="spellEnd"/>
      <w:r w:rsidR="00814A4E" w:rsidRPr="00A52431">
        <w:rPr>
          <w:rFonts w:ascii="Arial" w:hAnsi="Arial" w:cs="Arial"/>
        </w:rPr>
        <w:t xml:space="preserve"> data-data </w:t>
      </w:r>
      <w:proofErr w:type="spellStart"/>
      <w:r w:rsidR="00814A4E" w:rsidRPr="00A52431">
        <w:rPr>
          <w:rFonts w:ascii="Arial" w:hAnsi="Arial" w:cs="Arial"/>
        </w:rPr>
        <w:t>sekunder</w:t>
      </w:r>
      <w:proofErr w:type="spellEnd"/>
      <w:r w:rsidR="00380113">
        <w:rPr>
          <w:rFonts w:ascii="Arial" w:hAnsi="Arial" w:cs="Arial"/>
        </w:rPr>
        <w:t xml:space="preserve"> </w:t>
      </w:r>
      <w:proofErr w:type="spellStart"/>
      <w:r w:rsidR="00380113">
        <w:rPr>
          <w:rFonts w:ascii="Arial" w:hAnsi="Arial" w:cs="Arial"/>
        </w:rPr>
        <w:t>yaitu</w:t>
      </w:r>
      <w:proofErr w:type="spellEnd"/>
      <w:r w:rsidR="00380113">
        <w:rPr>
          <w:rFonts w:ascii="Arial" w:hAnsi="Arial" w:cs="Arial"/>
        </w:rPr>
        <w:t xml:space="preserve"> </w:t>
      </w:r>
      <w:proofErr w:type="spellStart"/>
      <w:r w:rsidR="00380113" w:rsidRPr="00A52431">
        <w:rPr>
          <w:rFonts w:ascii="Arial" w:hAnsi="Arial" w:cs="Arial"/>
        </w:rPr>
        <w:t>kadar</w:t>
      </w:r>
      <w:proofErr w:type="spellEnd"/>
      <w:r w:rsidR="00380113" w:rsidRPr="00A52431">
        <w:rPr>
          <w:rFonts w:ascii="Arial" w:hAnsi="Arial" w:cs="Arial"/>
        </w:rPr>
        <w:t xml:space="preserve"> </w:t>
      </w:r>
      <w:proofErr w:type="spellStart"/>
      <w:r w:rsidR="00380113" w:rsidRPr="00A52431">
        <w:rPr>
          <w:rFonts w:ascii="Arial" w:hAnsi="Arial" w:cs="Arial"/>
        </w:rPr>
        <w:t>glukosa</w:t>
      </w:r>
      <w:proofErr w:type="spellEnd"/>
      <w:r w:rsidR="00380113" w:rsidRPr="00A52431">
        <w:rPr>
          <w:rFonts w:ascii="Arial" w:hAnsi="Arial" w:cs="Arial"/>
        </w:rPr>
        <w:t xml:space="preserve"> </w:t>
      </w:r>
      <w:proofErr w:type="spellStart"/>
      <w:r w:rsidR="00380113" w:rsidRPr="00A52431">
        <w:rPr>
          <w:rFonts w:ascii="Arial" w:hAnsi="Arial" w:cs="Arial"/>
        </w:rPr>
        <w:t>darah</w:t>
      </w:r>
      <w:proofErr w:type="spellEnd"/>
      <w:r w:rsidR="00814A4E" w:rsidRPr="00A52431">
        <w:rPr>
          <w:rFonts w:ascii="Arial" w:hAnsi="Arial" w:cs="Arial"/>
        </w:rPr>
        <w:t xml:space="preserve"> yang </w:t>
      </w:r>
      <w:proofErr w:type="spellStart"/>
      <w:r w:rsidR="00814A4E" w:rsidRPr="00A52431">
        <w:rPr>
          <w:rFonts w:ascii="Arial" w:hAnsi="Arial" w:cs="Arial"/>
        </w:rPr>
        <w:t>diperlukan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dalam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pengkajian</w:t>
      </w:r>
      <w:proofErr w:type="spellEnd"/>
      <w:r w:rsidR="00814A4E" w:rsidRPr="00A52431">
        <w:rPr>
          <w:rFonts w:ascii="Arial" w:hAnsi="Arial" w:cs="Arial"/>
        </w:rPr>
        <w:t xml:space="preserve"> data </w:t>
      </w:r>
      <w:proofErr w:type="spellStart"/>
      <w:r w:rsidR="00814A4E" w:rsidRPr="00A52431">
        <w:rPr>
          <w:rFonts w:ascii="Arial" w:hAnsi="Arial" w:cs="Arial"/>
        </w:rPr>
        <w:t>yakni</w:t>
      </w:r>
      <w:proofErr w:type="spellEnd"/>
      <w:r w:rsidR="00814A4E" w:rsidRPr="00A52431">
        <w:rPr>
          <w:rFonts w:ascii="Arial" w:hAnsi="Arial" w:cs="Arial"/>
        </w:rPr>
        <w:t xml:space="preserve"> data </w:t>
      </w:r>
      <w:proofErr w:type="spellStart"/>
      <w:r w:rsidR="00814A4E" w:rsidRPr="00A52431">
        <w:rPr>
          <w:rFonts w:ascii="Arial" w:hAnsi="Arial" w:cs="Arial"/>
        </w:rPr>
        <w:t>rekam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medik</w:t>
      </w:r>
      <w:proofErr w:type="spellEnd"/>
      <w:r w:rsidR="00814A4E" w:rsidRPr="00A52431">
        <w:rPr>
          <w:rFonts w:ascii="Arial" w:hAnsi="Arial" w:cs="Arial"/>
        </w:rPr>
        <w:t xml:space="preserve"> </w:t>
      </w:r>
      <w:proofErr w:type="spellStart"/>
      <w:r w:rsidR="00814A4E" w:rsidRPr="00A52431">
        <w:rPr>
          <w:rFonts w:ascii="Arial" w:hAnsi="Arial" w:cs="Arial"/>
        </w:rPr>
        <w:t>pasien</w:t>
      </w:r>
      <w:proofErr w:type="spellEnd"/>
      <w:r w:rsidR="00814A4E" w:rsidRPr="00A52431">
        <w:rPr>
          <w:rFonts w:ascii="Arial" w:hAnsi="Arial" w:cs="Arial"/>
        </w:rPr>
        <w:t>.</w:t>
      </w:r>
    </w:p>
    <w:p w:rsidR="00A52431" w:rsidRDefault="00A52431" w:rsidP="00A52431">
      <w:pPr>
        <w:pStyle w:val="ListParagraph"/>
        <w:spacing w:line="360" w:lineRule="auto"/>
        <w:ind w:left="1418"/>
        <w:jc w:val="both"/>
        <w:rPr>
          <w:rFonts w:ascii="Arial" w:hAnsi="Arial" w:cs="Arial"/>
        </w:rPr>
      </w:pPr>
    </w:p>
    <w:p w:rsidR="00EA3499" w:rsidRPr="00A52431" w:rsidRDefault="00A52431" w:rsidP="00380113">
      <w:pPr>
        <w:pStyle w:val="ListParagraph"/>
        <w:numPr>
          <w:ilvl w:val="0"/>
          <w:numId w:val="10"/>
        </w:numPr>
        <w:spacing w:line="360" w:lineRule="auto"/>
        <w:ind w:left="993" w:hanging="338"/>
        <w:jc w:val="both"/>
        <w:rPr>
          <w:rFonts w:ascii="Arial" w:hAnsi="Arial" w:cs="Arial"/>
        </w:rPr>
      </w:pPr>
      <w:r w:rsidRPr="00A52431">
        <w:rPr>
          <w:rFonts w:ascii="Arial" w:hAnsi="Arial" w:cs="Arial"/>
        </w:rPr>
        <w:lastRenderedPageBreak/>
        <w:t xml:space="preserve">Data </w:t>
      </w:r>
      <w:proofErr w:type="spellStart"/>
      <w:r w:rsidRPr="00A52431">
        <w:rPr>
          <w:rFonts w:ascii="Arial" w:hAnsi="Arial" w:cs="Arial"/>
        </w:rPr>
        <w:t>antropometri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pasien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diperoleh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dengan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melakukan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penimbangan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berat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badan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menggunakan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timbangan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injak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dan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mengukur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tinggi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badan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responden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</w:rPr>
        <w:t>dengan</w:t>
      </w:r>
      <w:proofErr w:type="spellEnd"/>
      <w:r w:rsidRPr="00A52431">
        <w:rPr>
          <w:rFonts w:ascii="Arial" w:hAnsi="Arial" w:cs="Arial"/>
        </w:rPr>
        <w:t xml:space="preserve"> </w:t>
      </w:r>
      <w:proofErr w:type="spellStart"/>
      <w:r w:rsidRPr="00A52431">
        <w:rPr>
          <w:rFonts w:ascii="Arial" w:hAnsi="Arial" w:cs="Arial"/>
          <w:i/>
        </w:rPr>
        <w:t>microtoise</w:t>
      </w:r>
      <w:proofErr w:type="spellEnd"/>
      <w:r w:rsidRPr="00A52431">
        <w:rPr>
          <w:rFonts w:ascii="Arial" w:hAnsi="Arial" w:cs="Arial"/>
          <w:i/>
        </w:rPr>
        <w:t>.</w:t>
      </w:r>
    </w:p>
    <w:p w:rsidR="00C55A98" w:rsidRPr="00987590" w:rsidRDefault="00B44C3D" w:rsidP="00127CE3">
      <w:pPr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55A98" w:rsidRPr="00AD27B6">
        <w:rPr>
          <w:rFonts w:ascii="Arial" w:hAnsi="Arial" w:cs="Arial"/>
          <w:b/>
        </w:rPr>
        <w:t xml:space="preserve">. </w:t>
      </w:r>
      <w:r w:rsidR="00C55A98" w:rsidRPr="00987590">
        <w:rPr>
          <w:rFonts w:ascii="Arial" w:hAnsi="Arial" w:cs="Arial"/>
          <w:b/>
        </w:rPr>
        <w:t xml:space="preserve">Data </w:t>
      </w:r>
      <w:proofErr w:type="spellStart"/>
      <w:r w:rsidR="00E86FFC">
        <w:rPr>
          <w:rFonts w:ascii="Arial" w:hAnsi="Arial" w:cs="Arial"/>
          <w:b/>
        </w:rPr>
        <w:t>Asupan</w:t>
      </w:r>
      <w:proofErr w:type="spellEnd"/>
      <w:r w:rsidR="00E86FFC">
        <w:rPr>
          <w:rFonts w:ascii="Arial" w:hAnsi="Arial" w:cs="Arial"/>
          <w:b/>
        </w:rPr>
        <w:t xml:space="preserve"> </w:t>
      </w:r>
      <w:proofErr w:type="spellStart"/>
      <w:r w:rsidR="00E86FFC">
        <w:rPr>
          <w:rFonts w:ascii="Arial" w:hAnsi="Arial" w:cs="Arial"/>
          <w:b/>
        </w:rPr>
        <w:t>Karbohidrat</w:t>
      </w:r>
      <w:proofErr w:type="spellEnd"/>
      <w:r w:rsidR="00C22712" w:rsidRPr="00987590">
        <w:rPr>
          <w:rFonts w:ascii="Arial" w:hAnsi="Arial" w:cs="Arial"/>
          <w:b/>
        </w:rPr>
        <w:t xml:space="preserve"> </w:t>
      </w:r>
      <w:r w:rsidR="00C55A98" w:rsidRPr="00987590">
        <w:rPr>
          <w:rFonts w:ascii="Arial" w:hAnsi="Arial" w:cs="Arial"/>
          <w:b/>
        </w:rPr>
        <w:t xml:space="preserve"> </w:t>
      </w:r>
    </w:p>
    <w:p w:rsidR="00AD27B6" w:rsidRPr="00AD27B6" w:rsidRDefault="00C55A98" w:rsidP="00AD27B6">
      <w:pPr>
        <w:spacing w:line="360" w:lineRule="auto"/>
        <w:ind w:left="426"/>
        <w:jc w:val="both"/>
        <w:rPr>
          <w:rFonts w:ascii="Arial" w:hAnsi="Arial" w:cs="Arial"/>
        </w:rPr>
      </w:pPr>
      <w:r w:rsidRPr="00987590">
        <w:rPr>
          <w:rFonts w:ascii="Arial" w:hAnsi="Arial" w:cs="Arial"/>
          <w:b/>
        </w:rPr>
        <w:tab/>
      </w:r>
      <w:r w:rsidRPr="00987590">
        <w:rPr>
          <w:rFonts w:ascii="Arial" w:hAnsi="Arial" w:cs="Arial"/>
        </w:rPr>
        <w:t xml:space="preserve">Data </w:t>
      </w:r>
      <w:proofErr w:type="spellStart"/>
      <w:r w:rsidR="00E86FFC">
        <w:rPr>
          <w:rFonts w:ascii="Arial" w:hAnsi="Arial" w:cs="Arial"/>
        </w:rPr>
        <w:t>asupan</w:t>
      </w:r>
      <w:proofErr w:type="spellEnd"/>
      <w:r w:rsidR="00E86FFC">
        <w:rPr>
          <w:rFonts w:ascii="Arial" w:hAnsi="Arial" w:cs="Arial"/>
        </w:rPr>
        <w:t xml:space="preserve"> </w:t>
      </w:r>
      <w:proofErr w:type="spellStart"/>
      <w:r w:rsidR="00E86FFC">
        <w:rPr>
          <w:rFonts w:ascii="Arial" w:hAnsi="Arial" w:cs="Arial"/>
        </w:rPr>
        <w:t>karbohidrat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pasien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diperoleh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dengan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proofErr w:type="gramStart"/>
      <w:r w:rsidRPr="00987590">
        <w:rPr>
          <w:rFonts w:ascii="Arial" w:hAnsi="Arial" w:cs="Arial"/>
        </w:rPr>
        <w:t>cara</w:t>
      </w:r>
      <w:proofErr w:type="spellEnd"/>
      <w:proofErr w:type="gram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pengisian</w:t>
      </w:r>
      <w:proofErr w:type="spellEnd"/>
      <w:r w:rsidRPr="00987590">
        <w:rPr>
          <w:rFonts w:ascii="Arial" w:hAnsi="Arial" w:cs="Arial"/>
        </w:rPr>
        <w:t xml:space="preserve"> form food recall 24 jam </w:t>
      </w:r>
      <w:proofErr w:type="spellStart"/>
      <w:r w:rsidRPr="00987590">
        <w:rPr>
          <w:rFonts w:ascii="Arial" w:hAnsi="Arial" w:cs="Arial"/>
        </w:rPr>
        <w:t>dengan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melakukan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wawancara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lang</w:t>
      </w:r>
      <w:r w:rsidR="0062569A" w:rsidRPr="00987590">
        <w:rPr>
          <w:rFonts w:ascii="Arial" w:hAnsi="Arial" w:cs="Arial"/>
        </w:rPr>
        <w:t>s</w:t>
      </w:r>
      <w:r w:rsidRPr="00987590">
        <w:rPr>
          <w:rFonts w:ascii="Arial" w:hAnsi="Arial" w:cs="Arial"/>
        </w:rPr>
        <w:t>ung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Pr="00987590">
        <w:rPr>
          <w:rFonts w:ascii="Arial" w:hAnsi="Arial" w:cs="Arial"/>
        </w:rPr>
        <w:t>kepada</w:t>
      </w:r>
      <w:proofErr w:type="spellEnd"/>
      <w:r w:rsidRPr="00987590">
        <w:rPr>
          <w:rFonts w:ascii="Arial" w:hAnsi="Arial" w:cs="Arial"/>
        </w:rPr>
        <w:t xml:space="preserve"> </w:t>
      </w:r>
      <w:proofErr w:type="spellStart"/>
      <w:r w:rsidR="00554E39" w:rsidRPr="00987590">
        <w:rPr>
          <w:rFonts w:ascii="Arial" w:hAnsi="Arial" w:cs="Arial"/>
        </w:rPr>
        <w:t>pasien</w:t>
      </w:r>
      <w:proofErr w:type="spellEnd"/>
      <w:r w:rsidR="0062569A" w:rsidRPr="00987590">
        <w:rPr>
          <w:rFonts w:ascii="Arial" w:hAnsi="Arial" w:cs="Arial"/>
        </w:rPr>
        <w:t xml:space="preserve"> </w:t>
      </w:r>
      <w:proofErr w:type="spellStart"/>
      <w:r w:rsidR="0062569A" w:rsidRPr="00987590">
        <w:rPr>
          <w:rFonts w:ascii="Arial" w:hAnsi="Arial" w:cs="Arial"/>
        </w:rPr>
        <w:t>selama</w:t>
      </w:r>
      <w:proofErr w:type="spellEnd"/>
      <w:r w:rsidR="0062569A" w:rsidRPr="00987590">
        <w:rPr>
          <w:rFonts w:ascii="Arial" w:hAnsi="Arial" w:cs="Arial"/>
        </w:rPr>
        <w:t xml:space="preserve"> 2 </w:t>
      </w:r>
      <w:proofErr w:type="spellStart"/>
      <w:r w:rsidR="0062569A" w:rsidRPr="00987590">
        <w:rPr>
          <w:rFonts w:ascii="Arial" w:hAnsi="Arial" w:cs="Arial"/>
        </w:rPr>
        <w:t>hari</w:t>
      </w:r>
      <w:proofErr w:type="spellEnd"/>
      <w:r w:rsidRPr="00987590">
        <w:rPr>
          <w:rFonts w:ascii="Arial" w:hAnsi="Arial" w:cs="Arial"/>
        </w:rPr>
        <w:t>.</w:t>
      </w:r>
    </w:p>
    <w:p w:rsidR="00C55A98" w:rsidRPr="00AD27B6" w:rsidRDefault="00B44C3D" w:rsidP="00127CE3">
      <w:pPr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55A98" w:rsidRPr="00AD27B6">
        <w:rPr>
          <w:rFonts w:ascii="Arial" w:hAnsi="Arial" w:cs="Arial"/>
          <w:b/>
        </w:rPr>
        <w:t xml:space="preserve">. Data </w:t>
      </w:r>
      <w:r w:rsidR="00E86FFC">
        <w:rPr>
          <w:rFonts w:ascii="Arial" w:hAnsi="Arial" w:cs="Arial"/>
          <w:b/>
        </w:rPr>
        <w:t>Tingkat</w:t>
      </w:r>
      <w:r w:rsidR="00C55A98" w:rsidRPr="00AD27B6">
        <w:rPr>
          <w:rFonts w:ascii="Arial" w:hAnsi="Arial" w:cs="Arial"/>
          <w:b/>
        </w:rPr>
        <w:t xml:space="preserve"> </w:t>
      </w:r>
      <w:proofErr w:type="spellStart"/>
      <w:r w:rsidR="00C55A98" w:rsidRPr="00AD27B6">
        <w:rPr>
          <w:rFonts w:ascii="Arial" w:hAnsi="Arial" w:cs="Arial"/>
          <w:b/>
        </w:rPr>
        <w:t>Aktivitas</w:t>
      </w:r>
      <w:proofErr w:type="spellEnd"/>
      <w:r w:rsidR="00C55A98" w:rsidRPr="00AD27B6">
        <w:rPr>
          <w:rFonts w:ascii="Arial" w:hAnsi="Arial" w:cs="Arial"/>
          <w:b/>
        </w:rPr>
        <w:t xml:space="preserve"> </w:t>
      </w:r>
      <w:proofErr w:type="spellStart"/>
      <w:r w:rsidR="00C55A98" w:rsidRPr="00AD27B6">
        <w:rPr>
          <w:rFonts w:ascii="Arial" w:hAnsi="Arial" w:cs="Arial"/>
          <w:b/>
        </w:rPr>
        <w:t>Fisik</w:t>
      </w:r>
      <w:proofErr w:type="spellEnd"/>
    </w:p>
    <w:p w:rsidR="00C55A98" w:rsidRPr="00AD27B6" w:rsidRDefault="00C55A98" w:rsidP="00C55A98">
      <w:pPr>
        <w:spacing w:line="360" w:lineRule="auto"/>
        <w:ind w:left="426" w:firstLine="294"/>
        <w:jc w:val="both"/>
        <w:rPr>
          <w:rFonts w:ascii="Arial" w:hAnsi="Arial" w:cs="Arial"/>
        </w:rPr>
      </w:pPr>
      <w:r w:rsidRPr="00AD27B6">
        <w:rPr>
          <w:rFonts w:ascii="Arial" w:hAnsi="Arial" w:cs="Arial"/>
        </w:rPr>
        <w:t xml:space="preserve">Data </w:t>
      </w:r>
      <w:proofErr w:type="spellStart"/>
      <w:r w:rsidR="00E86FFC">
        <w:rPr>
          <w:rFonts w:ascii="Arial" w:hAnsi="Arial" w:cs="Arial"/>
        </w:rPr>
        <w:t>tingkat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aktivitas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fisik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proofErr w:type="gramStart"/>
      <w:r w:rsidRPr="00AD27B6">
        <w:rPr>
          <w:rFonts w:ascii="Arial" w:hAnsi="Arial" w:cs="Arial"/>
        </w:rPr>
        <w:t>pasien</w:t>
      </w:r>
      <w:proofErr w:type="spellEnd"/>
      <w:r w:rsidRPr="00AD27B6">
        <w:rPr>
          <w:rFonts w:ascii="Arial" w:hAnsi="Arial" w:cs="Arial"/>
        </w:rPr>
        <w:t xml:space="preserve">  </w:t>
      </w:r>
      <w:proofErr w:type="spellStart"/>
      <w:r w:rsidRPr="00AD27B6">
        <w:rPr>
          <w:rFonts w:ascii="Arial" w:hAnsi="Arial" w:cs="Arial"/>
        </w:rPr>
        <w:t>diperoleh</w:t>
      </w:r>
      <w:proofErr w:type="spellEnd"/>
      <w:proofErr w:type="gram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dengan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cara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pengisian</w:t>
      </w:r>
      <w:proofErr w:type="spellEnd"/>
      <w:r w:rsidRPr="00AD27B6">
        <w:rPr>
          <w:rFonts w:ascii="Arial" w:hAnsi="Arial" w:cs="Arial"/>
        </w:rPr>
        <w:t xml:space="preserve"> form </w:t>
      </w:r>
      <w:proofErr w:type="spellStart"/>
      <w:r w:rsidRPr="00AD27B6">
        <w:rPr>
          <w:rFonts w:ascii="Arial" w:hAnsi="Arial" w:cs="Arial"/>
        </w:rPr>
        <w:t>aktivitas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fisik</w:t>
      </w:r>
      <w:proofErr w:type="spellEnd"/>
      <w:r w:rsidRPr="00AD27B6">
        <w:rPr>
          <w:rFonts w:ascii="Arial" w:hAnsi="Arial" w:cs="Arial"/>
        </w:rPr>
        <w:t xml:space="preserve">  </w:t>
      </w:r>
      <w:proofErr w:type="spellStart"/>
      <w:r w:rsidRPr="00AD27B6">
        <w:rPr>
          <w:rFonts w:ascii="Arial" w:hAnsi="Arial" w:cs="Arial"/>
        </w:rPr>
        <w:t>dengan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melakukan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wawancara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langung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kepada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responden</w:t>
      </w:r>
      <w:proofErr w:type="spellEnd"/>
      <w:r w:rsidR="0062569A">
        <w:rPr>
          <w:rFonts w:ascii="Arial" w:hAnsi="Arial" w:cs="Arial"/>
        </w:rPr>
        <w:t xml:space="preserve"> </w:t>
      </w:r>
      <w:r w:rsidR="0062569A" w:rsidRPr="00987590">
        <w:rPr>
          <w:rFonts w:ascii="Arial" w:hAnsi="Arial" w:cs="Arial"/>
        </w:rPr>
        <w:t xml:space="preserve">yang </w:t>
      </w:r>
      <w:proofErr w:type="spellStart"/>
      <w:r w:rsidR="0062569A" w:rsidRPr="00987590">
        <w:rPr>
          <w:rFonts w:ascii="Arial" w:hAnsi="Arial" w:cs="Arial"/>
        </w:rPr>
        <w:t>melipu</w:t>
      </w:r>
      <w:r w:rsidR="00D6284A" w:rsidRPr="00987590">
        <w:rPr>
          <w:rFonts w:ascii="Arial" w:hAnsi="Arial" w:cs="Arial"/>
        </w:rPr>
        <w:t>ti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jenis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aktivitas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fisik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dan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durasi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aktivitas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fisik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dalam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satu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hari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untuk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dikategorikan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sesuai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dengan</w:t>
      </w:r>
      <w:proofErr w:type="spellEnd"/>
      <w:r w:rsidR="00D6284A" w:rsidRPr="00987590">
        <w:rPr>
          <w:rFonts w:ascii="Arial" w:hAnsi="Arial" w:cs="Arial"/>
        </w:rPr>
        <w:t xml:space="preserve"> </w:t>
      </w:r>
      <w:proofErr w:type="spellStart"/>
      <w:r w:rsidR="00D6284A" w:rsidRPr="00987590">
        <w:rPr>
          <w:rFonts w:ascii="Arial" w:hAnsi="Arial" w:cs="Arial"/>
        </w:rPr>
        <w:t>pedoman</w:t>
      </w:r>
      <w:proofErr w:type="spellEnd"/>
      <w:r w:rsidR="00D6284A" w:rsidRPr="00987590">
        <w:rPr>
          <w:rFonts w:ascii="Arial" w:hAnsi="Arial" w:cs="Arial"/>
        </w:rPr>
        <w:t xml:space="preserve"> yang </w:t>
      </w:r>
      <w:proofErr w:type="spellStart"/>
      <w:r w:rsidR="00D6284A" w:rsidRPr="00987590">
        <w:rPr>
          <w:rFonts w:ascii="Arial" w:hAnsi="Arial" w:cs="Arial"/>
        </w:rPr>
        <w:t>dikeluarkan</w:t>
      </w:r>
      <w:proofErr w:type="spellEnd"/>
      <w:r w:rsidR="00D6284A" w:rsidRPr="00987590">
        <w:rPr>
          <w:rFonts w:ascii="Arial" w:hAnsi="Arial" w:cs="Arial"/>
        </w:rPr>
        <w:t xml:space="preserve"> FAO 2001</w:t>
      </w:r>
      <w:r w:rsidRPr="00987590">
        <w:rPr>
          <w:rFonts w:ascii="Arial" w:hAnsi="Arial" w:cs="Arial"/>
        </w:rPr>
        <w:t>.</w:t>
      </w:r>
    </w:p>
    <w:p w:rsidR="004C1C96" w:rsidRPr="00AD27B6" w:rsidRDefault="00B44C3D" w:rsidP="004C1C9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4C1C96" w:rsidRPr="00AD27B6">
        <w:rPr>
          <w:rFonts w:ascii="Arial" w:hAnsi="Arial" w:cs="Arial"/>
          <w:b/>
        </w:rPr>
        <w:t xml:space="preserve">. </w:t>
      </w:r>
      <w:proofErr w:type="spellStart"/>
      <w:r w:rsidR="004C1C96" w:rsidRPr="00AD27B6">
        <w:rPr>
          <w:rFonts w:ascii="Arial" w:hAnsi="Arial" w:cs="Arial"/>
          <w:b/>
        </w:rPr>
        <w:t>Teknik</w:t>
      </w:r>
      <w:proofErr w:type="spellEnd"/>
      <w:r w:rsidR="004C1C96" w:rsidRPr="00AD27B6">
        <w:rPr>
          <w:rFonts w:ascii="Arial" w:hAnsi="Arial" w:cs="Arial"/>
          <w:b/>
        </w:rPr>
        <w:t xml:space="preserve"> </w:t>
      </w:r>
      <w:proofErr w:type="spellStart"/>
      <w:r w:rsidR="004C1C96" w:rsidRPr="00AD27B6">
        <w:rPr>
          <w:rFonts w:ascii="Arial" w:hAnsi="Arial" w:cs="Arial"/>
          <w:b/>
        </w:rPr>
        <w:t>Pe</w:t>
      </w:r>
      <w:r w:rsidR="005B1CB7" w:rsidRPr="00AD27B6">
        <w:rPr>
          <w:rFonts w:ascii="Arial" w:hAnsi="Arial" w:cs="Arial"/>
          <w:b/>
        </w:rPr>
        <w:t>nyajian</w:t>
      </w:r>
      <w:proofErr w:type="spellEnd"/>
      <w:r w:rsidR="004C1C96" w:rsidRPr="00AD27B6">
        <w:rPr>
          <w:rFonts w:ascii="Arial" w:hAnsi="Arial" w:cs="Arial"/>
          <w:b/>
        </w:rPr>
        <w:t xml:space="preserve"> </w:t>
      </w:r>
      <w:proofErr w:type="spellStart"/>
      <w:r w:rsidR="004C1C96" w:rsidRPr="00AD27B6">
        <w:rPr>
          <w:rFonts w:ascii="Arial" w:hAnsi="Arial" w:cs="Arial"/>
          <w:b/>
        </w:rPr>
        <w:t>dan</w:t>
      </w:r>
      <w:proofErr w:type="spellEnd"/>
      <w:r w:rsidR="004C1C96" w:rsidRPr="00AD27B6">
        <w:rPr>
          <w:rFonts w:ascii="Arial" w:hAnsi="Arial" w:cs="Arial"/>
          <w:b/>
        </w:rPr>
        <w:t xml:space="preserve"> </w:t>
      </w:r>
      <w:proofErr w:type="spellStart"/>
      <w:r w:rsidR="004C1C96" w:rsidRPr="00AD27B6">
        <w:rPr>
          <w:rFonts w:ascii="Arial" w:hAnsi="Arial" w:cs="Arial"/>
          <w:b/>
        </w:rPr>
        <w:t>Analisis</w:t>
      </w:r>
      <w:proofErr w:type="spellEnd"/>
      <w:r w:rsidR="004C1C96" w:rsidRPr="00AD27B6">
        <w:rPr>
          <w:rFonts w:ascii="Arial" w:hAnsi="Arial" w:cs="Arial"/>
          <w:b/>
        </w:rPr>
        <w:t xml:space="preserve"> Data</w:t>
      </w:r>
    </w:p>
    <w:p w:rsidR="004C1C96" w:rsidRPr="00AD27B6" w:rsidRDefault="004C1C96" w:rsidP="00554E39">
      <w:pPr>
        <w:spacing w:line="360" w:lineRule="auto"/>
        <w:ind w:left="284"/>
        <w:jc w:val="both"/>
        <w:rPr>
          <w:rFonts w:ascii="Arial" w:hAnsi="Arial" w:cs="Arial"/>
          <w:b/>
        </w:rPr>
      </w:pPr>
      <w:r w:rsidRPr="00AD27B6">
        <w:rPr>
          <w:rFonts w:ascii="Arial" w:hAnsi="Arial" w:cs="Arial"/>
          <w:b/>
        </w:rPr>
        <w:t xml:space="preserve">1. </w:t>
      </w:r>
      <w:proofErr w:type="spellStart"/>
      <w:r w:rsidR="00E86FFC">
        <w:rPr>
          <w:rFonts w:ascii="Arial" w:hAnsi="Arial" w:cs="Arial"/>
          <w:b/>
        </w:rPr>
        <w:t>Gambaran</w:t>
      </w:r>
      <w:proofErr w:type="spellEnd"/>
      <w:r w:rsidR="00E86FFC">
        <w:rPr>
          <w:rFonts w:ascii="Arial" w:hAnsi="Arial" w:cs="Arial"/>
          <w:b/>
        </w:rPr>
        <w:t xml:space="preserve"> </w:t>
      </w:r>
      <w:proofErr w:type="spellStart"/>
      <w:r w:rsidR="00E86FFC">
        <w:rPr>
          <w:rFonts w:ascii="Arial" w:hAnsi="Arial" w:cs="Arial"/>
          <w:b/>
        </w:rPr>
        <w:t>Umum</w:t>
      </w:r>
      <w:proofErr w:type="spellEnd"/>
      <w:r w:rsidRPr="00AD27B6">
        <w:rPr>
          <w:rFonts w:ascii="Arial" w:hAnsi="Arial" w:cs="Arial"/>
          <w:b/>
        </w:rPr>
        <w:t xml:space="preserve"> </w:t>
      </w:r>
      <w:proofErr w:type="spellStart"/>
      <w:r w:rsidR="001B0184">
        <w:rPr>
          <w:rFonts w:ascii="Arial" w:hAnsi="Arial" w:cs="Arial"/>
          <w:b/>
        </w:rPr>
        <w:t>Pasien</w:t>
      </w:r>
      <w:proofErr w:type="spellEnd"/>
    </w:p>
    <w:p w:rsidR="004C1C96" w:rsidRPr="00554E39" w:rsidRDefault="00554E39" w:rsidP="00554E39">
      <w:pPr>
        <w:spacing w:line="360" w:lineRule="auto"/>
        <w:ind w:left="851" w:hanging="283"/>
        <w:jc w:val="both"/>
        <w:rPr>
          <w:rFonts w:ascii="Arial" w:hAnsi="Arial" w:cs="Arial"/>
        </w:rPr>
      </w:pPr>
      <w:r w:rsidRPr="00554E39">
        <w:rPr>
          <w:rFonts w:ascii="Arial" w:hAnsi="Arial" w:cs="Arial"/>
        </w:rPr>
        <w:t xml:space="preserve">a. </w:t>
      </w:r>
      <w:r w:rsidR="004C1C96" w:rsidRPr="00554E39">
        <w:rPr>
          <w:rFonts w:ascii="Arial" w:hAnsi="Arial" w:cs="Arial"/>
        </w:rPr>
        <w:t xml:space="preserve">Data </w:t>
      </w:r>
      <w:proofErr w:type="spellStart"/>
      <w:r w:rsidR="00E86FFC">
        <w:rPr>
          <w:rFonts w:ascii="Arial" w:hAnsi="Arial" w:cs="Arial"/>
        </w:rPr>
        <w:t>identitas</w:t>
      </w:r>
      <w:proofErr w:type="spellEnd"/>
      <w:r w:rsidR="00E86FFC">
        <w:rPr>
          <w:rFonts w:ascii="Arial" w:hAnsi="Arial" w:cs="Arial"/>
        </w:rPr>
        <w:t xml:space="preserve"> </w:t>
      </w:r>
      <w:proofErr w:type="spellStart"/>
      <w:r w:rsidR="00E86FFC">
        <w:rPr>
          <w:rFonts w:ascii="Arial" w:hAnsi="Arial" w:cs="Arial"/>
        </w:rPr>
        <w:t>pasien</w:t>
      </w:r>
      <w:proofErr w:type="spellEnd"/>
      <w:r w:rsidR="004C1C96" w:rsidRPr="00554E39">
        <w:rPr>
          <w:rFonts w:ascii="Arial" w:hAnsi="Arial" w:cs="Arial"/>
        </w:rPr>
        <w:t xml:space="preserve"> </w:t>
      </w:r>
      <w:proofErr w:type="spellStart"/>
      <w:r w:rsidR="004C1C96" w:rsidRPr="00554E39">
        <w:rPr>
          <w:rFonts w:ascii="Arial" w:hAnsi="Arial" w:cs="Arial"/>
        </w:rPr>
        <w:t>meliputi</w:t>
      </w:r>
      <w:proofErr w:type="spellEnd"/>
      <w:r w:rsidR="004C1C96" w:rsidRPr="00554E39">
        <w:rPr>
          <w:rFonts w:ascii="Arial" w:hAnsi="Arial" w:cs="Arial"/>
        </w:rPr>
        <w:t xml:space="preserve"> </w:t>
      </w:r>
      <w:proofErr w:type="spellStart"/>
      <w:proofErr w:type="gramStart"/>
      <w:r w:rsidR="004C1C96" w:rsidRPr="00554E39">
        <w:rPr>
          <w:rFonts w:ascii="Arial" w:hAnsi="Arial" w:cs="Arial"/>
        </w:rPr>
        <w:t>nama</w:t>
      </w:r>
      <w:proofErr w:type="spellEnd"/>
      <w:proofErr w:type="gramEnd"/>
      <w:r w:rsidR="004C1C96" w:rsidRPr="00554E39">
        <w:rPr>
          <w:rFonts w:ascii="Arial" w:hAnsi="Arial" w:cs="Arial"/>
        </w:rPr>
        <w:t xml:space="preserve">, </w:t>
      </w:r>
      <w:proofErr w:type="spellStart"/>
      <w:r w:rsidR="004C1C96" w:rsidRPr="00554E39">
        <w:rPr>
          <w:rFonts w:ascii="Arial" w:hAnsi="Arial" w:cs="Arial"/>
        </w:rPr>
        <w:t>usia</w:t>
      </w:r>
      <w:proofErr w:type="spellEnd"/>
      <w:r w:rsidR="004C1C96" w:rsidRPr="00554E39">
        <w:rPr>
          <w:rFonts w:ascii="Arial" w:hAnsi="Arial" w:cs="Arial"/>
        </w:rPr>
        <w:t xml:space="preserve">, </w:t>
      </w:r>
      <w:proofErr w:type="spellStart"/>
      <w:r w:rsidR="004C1C96" w:rsidRPr="00554E39">
        <w:rPr>
          <w:rFonts w:ascii="Arial" w:hAnsi="Arial" w:cs="Arial"/>
        </w:rPr>
        <w:t>jenis</w:t>
      </w:r>
      <w:proofErr w:type="spellEnd"/>
      <w:r w:rsidR="004C1C96" w:rsidRPr="00554E39">
        <w:rPr>
          <w:rFonts w:ascii="Arial" w:hAnsi="Arial" w:cs="Arial"/>
        </w:rPr>
        <w:t xml:space="preserve"> </w:t>
      </w:r>
      <w:proofErr w:type="spellStart"/>
      <w:r w:rsidR="004C1C96" w:rsidRPr="00554E39">
        <w:rPr>
          <w:rFonts w:ascii="Arial" w:hAnsi="Arial" w:cs="Arial"/>
        </w:rPr>
        <w:t>kelamin</w:t>
      </w:r>
      <w:proofErr w:type="spellEnd"/>
      <w:r w:rsidR="004C1C96" w:rsidRPr="00554E39">
        <w:rPr>
          <w:rFonts w:ascii="Arial" w:hAnsi="Arial" w:cs="Arial"/>
        </w:rPr>
        <w:t xml:space="preserve">, </w:t>
      </w:r>
      <w:proofErr w:type="spellStart"/>
      <w:r w:rsidR="004C1C96" w:rsidRPr="00554E39">
        <w:rPr>
          <w:rFonts w:ascii="Arial" w:hAnsi="Arial" w:cs="Arial"/>
        </w:rPr>
        <w:t>pekerjaan</w:t>
      </w:r>
      <w:proofErr w:type="spellEnd"/>
      <w:r w:rsidR="004C1C96" w:rsidRPr="00554E39">
        <w:rPr>
          <w:rFonts w:ascii="Arial" w:hAnsi="Arial" w:cs="Arial"/>
        </w:rPr>
        <w:t xml:space="preserve">, </w:t>
      </w:r>
      <w:proofErr w:type="spellStart"/>
      <w:r w:rsidR="005B1CB7" w:rsidRPr="00554E39">
        <w:rPr>
          <w:rFonts w:ascii="Arial" w:hAnsi="Arial" w:cs="Arial"/>
        </w:rPr>
        <w:t>alamat</w:t>
      </w:r>
      <w:proofErr w:type="spellEnd"/>
      <w:r w:rsidR="005B1CB7" w:rsidRPr="00554E39">
        <w:rPr>
          <w:rFonts w:ascii="Arial" w:hAnsi="Arial" w:cs="Arial"/>
        </w:rPr>
        <w:t xml:space="preserve">, </w:t>
      </w:r>
      <w:proofErr w:type="spellStart"/>
      <w:r w:rsidR="004C1C96" w:rsidRPr="00554E39">
        <w:rPr>
          <w:rFonts w:ascii="Arial" w:hAnsi="Arial" w:cs="Arial"/>
        </w:rPr>
        <w:t>kadar</w:t>
      </w:r>
      <w:proofErr w:type="spellEnd"/>
      <w:r w:rsidR="004C1C96" w:rsidRPr="00554E39">
        <w:rPr>
          <w:rFonts w:ascii="Arial" w:hAnsi="Arial" w:cs="Arial"/>
        </w:rPr>
        <w:t xml:space="preserve"> </w:t>
      </w:r>
      <w:proofErr w:type="spellStart"/>
      <w:r w:rsidR="004C1C96" w:rsidRPr="00554E39">
        <w:rPr>
          <w:rFonts w:ascii="Arial" w:hAnsi="Arial" w:cs="Arial"/>
        </w:rPr>
        <w:t>glukosa</w:t>
      </w:r>
      <w:proofErr w:type="spellEnd"/>
      <w:r w:rsidR="004C1C96" w:rsidRPr="00554E39">
        <w:rPr>
          <w:rFonts w:ascii="Arial" w:hAnsi="Arial" w:cs="Arial"/>
        </w:rPr>
        <w:t xml:space="preserve"> </w:t>
      </w:r>
      <w:proofErr w:type="spellStart"/>
      <w:r w:rsidR="004C1C96" w:rsidRPr="00554E39">
        <w:rPr>
          <w:rFonts w:ascii="Arial" w:hAnsi="Arial" w:cs="Arial"/>
        </w:rPr>
        <w:t>darah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disajikan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dalam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bentuk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tabel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dan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dianalalisis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secara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deskriptif</w:t>
      </w:r>
      <w:proofErr w:type="spellEnd"/>
      <w:r w:rsidR="005B1CB7" w:rsidRPr="00554E39">
        <w:rPr>
          <w:rFonts w:ascii="Arial" w:hAnsi="Arial" w:cs="Arial"/>
        </w:rPr>
        <w:t>.</w:t>
      </w:r>
    </w:p>
    <w:p w:rsidR="005B1CB7" w:rsidRPr="00554E39" w:rsidRDefault="00554E39" w:rsidP="00554E39">
      <w:pPr>
        <w:spacing w:line="360" w:lineRule="auto"/>
        <w:ind w:left="851" w:hanging="283"/>
        <w:jc w:val="both"/>
        <w:rPr>
          <w:rFonts w:ascii="Arial" w:hAnsi="Arial" w:cs="Arial"/>
        </w:rPr>
      </w:pPr>
      <w:r w:rsidRPr="00554E39">
        <w:rPr>
          <w:rFonts w:ascii="Arial" w:hAnsi="Arial" w:cs="Arial"/>
        </w:rPr>
        <w:t xml:space="preserve">b. </w:t>
      </w:r>
      <w:r w:rsidR="005B1CB7" w:rsidRPr="00554E39">
        <w:rPr>
          <w:rFonts w:ascii="Arial" w:hAnsi="Arial" w:cs="Arial"/>
        </w:rPr>
        <w:t xml:space="preserve">Data status </w:t>
      </w:r>
      <w:proofErr w:type="spellStart"/>
      <w:r w:rsidR="005B1CB7" w:rsidRPr="00554E39">
        <w:rPr>
          <w:rFonts w:ascii="Arial" w:hAnsi="Arial" w:cs="Arial"/>
        </w:rPr>
        <w:t>gizi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Pr="00554E39">
        <w:rPr>
          <w:rFonts w:ascii="Arial" w:hAnsi="Arial" w:cs="Arial"/>
        </w:rPr>
        <w:t>pasien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diperoleh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dengan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menghitung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rumus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Indeks</w:t>
      </w:r>
      <w:proofErr w:type="spellEnd"/>
      <w:r w:rsidR="005B1CB7" w:rsidRPr="00554E39">
        <w:rPr>
          <w:rFonts w:ascii="Arial" w:hAnsi="Arial" w:cs="Arial"/>
        </w:rPr>
        <w:t xml:space="preserve"> Massa </w:t>
      </w:r>
      <w:proofErr w:type="spellStart"/>
      <w:r w:rsidR="005B1CB7" w:rsidRPr="00554E39">
        <w:rPr>
          <w:rFonts w:ascii="Arial" w:hAnsi="Arial" w:cs="Arial"/>
        </w:rPr>
        <w:t>Tubuh</w:t>
      </w:r>
      <w:proofErr w:type="spellEnd"/>
      <w:r w:rsidR="005B1CB7" w:rsidRPr="00554E39">
        <w:rPr>
          <w:rFonts w:ascii="Arial" w:hAnsi="Arial" w:cs="Arial"/>
        </w:rPr>
        <w:t xml:space="preserve"> (IMT) </w:t>
      </w:r>
      <w:proofErr w:type="spellStart"/>
      <w:r w:rsidR="005B1CB7" w:rsidRPr="00554E39">
        <w:rPr>
          <w:rFonts w:ascii="Arial" w:hAnsi="Arial" w:cs="Arial"/>
        </w:rPr>
        <w:t>yaitu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dengan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perbandingan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berat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badan</w:t>
      </w:r>
      <w:proofErr w:type="spellEnd"/>
      <w:r w:rsidR="005B1CB7" w:rsidRPr="00554E39">
        <w:rPr>
          <w:rFonts w:ascii="Arial" w:hAnsi="Arial" w:cs="Arial"/>
        </w:rPr>
        <w:t xml:space="preserve"> (kg) </w:t>
      </w:r>
      <w:proofErr w:type="spellStart"/>
      <w:r w:rsidR="005B1CB7" w:rsidRPr="00554E39">
        <w:rPr>
          <w:rFonts w:ascii="Arial" w:hAnsi="Arial" w:cs="Arial"/>
        </w:rPr>
        <w:t>dengan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tinggi</w:t>
      </w:r>
      <w:proofErr w:type="spellEnd"/>
      <w:r w:rsidR="005B1CB7" w:rsidRPr="00554E39">
        <w:rPr>
          <w:rFonts w:ascii="Arial" w:hAnsi="Arial" w:cs="Arial"/>
        </w:rPr>
        <w:t xml:space="preserve"> </w:t>
      </w:r>
      <w:proofErr w:type="spellStart"/>
      <w:r w:rsidR="005B1CB7" w:rsidRPr="00554E39">
        <w:rPr>
          <w:rFonts w:ascii="Arial" w:hAnsi="Arial" w:cs="Arial"/>
        </w:rPr>
        <w:t>badan</w:t>
      </w:r>
      <w:proofErr w:type="spellEnd"/>
      <w:r w:rsidR="005B1CB7" w:rsidRPr="00554E39">
        <w:rPr>
          <w:rFonts w:ascii="Arial" w:hAnsi="Arial" w:cs="Arial"/>
        </w:rPr>
        <w:t xml:space="preserve"> (m) </w:t>
      </w:r>
      <w:proofErr w:type="spellStart"/>
      <w:r w:rsidR="005B1CB7" w:rsidRPr="00554E39">
        <w:rPr>
          <w:rFonts w:ascii="Arial" w:hAnsi="Arial" w:cs="Arial"/>
        </w:rPr>
        <w:t>pangkat</w:t>
      </w:r>
      <w:proofErr w:type="spellEnd"/>
      <w:r w:rsidR="005B1CB7" w:rsidRPr="00554E39">
        <w:rPr>
          <w:rFonts w:ascii="Arial" w:hAnsi="Arial" w:cs="Arial"/>
        </w:rPr>
        <w:t xml:space="preserve"> 2,</w:t>
      </w:r>
    </w:p>
    <w:p w:rsidR="004C0EEC" w:rsidRDefault="00774153" w:rsidP="004C1C96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35pt;margin-top:4.15pt;width:101.4pt;height:45.5pt;z-index:251660288;mso-width-relative:margin;mso-height-relative:margin" stroked="f">
            <v:textbox style="mso-next-textbox:#_x0000_s1026">
              <w:txbxContent>
                <w:p w:rsidR="005B1CB7" w:rsidRPr="00AD27B6" w:rsidRDefault="005B1CB7" w:rsidP="004C0EE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AD27B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IMT </w:t>
                  </w:r>
                  <w:r w:rsidRPr="00AD27B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D27B6">
                    <w:rPr>
                      <w:rFonts w:ascii="Arial" w:hAnsi="Arial" w:cs="Arial"/>
                      <w:sz w:val="28"/>
                      <w:szCs w:val="28"/>
                    </w:rPr>
                    <w:t>=</w:t>
                  </w:r>
                  <w:proofErr w:type="gramEnd"/>
                  <w:r w:rsidRPr="00AD27B6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Arial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BB</m:t>
                        </m:r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(</m:t>
                        </m:r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kg</m:t>
                        </m:r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)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Arial" w:cs="Arial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TB</m:t>
                            </m:r>
                            <m:r>
                              <w:rPr>
                                <w:rFonts w:ascii="Cambria Math" w:hAnsi="Arial" w:cs="Arial"/>
                                <w:sz w:val="32"/>
                                <w:szCs w:val="32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m</m:t>
                            </m:r>
                            <m:r>
                              <w:rPr>
                                <w:rFonts w:ascii="Cambria Math" w:hAnsi="Arial" w:cs="Arial"/>
                                <w:sz w:val="32"/>
                                <w:szCs w:val="32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Arial" w:cs="Arial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</w:p>
              </w:txbxContent>
            </v:textbox>
          </v:shape>
        </w:pict>
      </w:r>
      <w:r w:rsidR="005B1CB7" w:rsidRPr="00AD27B6">
        <w:rPr>
          <w:rFonts w:ascii="Arial" w:hAnsi="Arial" w:cs="Arial"/>
        </w:rPr>
        <w:tab/>
      </w:r>
      <w:r w:rsidR="005B1CB7" w:rsidRPr="00AD27B6">
        <w:rPr>
          <w:rFonts w:ascii="Arial" w:hAnsi="Arial" w:cs="Arial"/>
        </w:rPr>
        <w:tab/>
      </w:r>
      <w:r w:rsidR="005B1CB7" w:rsidRPr="00AD27B6">
        <w:rPr>
          <w:rFonts w:ascii="Arial" w:hAnsi="Arial" w:cs="Arial"/>
        </w:rPr>
        <w:tab/>
      </w:r>
    </w:p>
    <w:p w:rsidR="00AD27B6" w:rsidRPr="00AD27B6" w:rsidRDefault="00AD27B6" w:rsidP="004C1C96">
      <w:pPr>
        <w:spacing w:line="360" w:lineRule="auto"/>
        <w:ind w:left="284"/>
        <w:jc w:val="both"/>
        <w:rPr>
          <w:rFonts w:ascii="Arial" w:hAnsi="Arial" w:cs="Arial"/>
        </w:rPr>
      </w:pPr>
    </w:p>
    <w:p w:rsidR="00AD27B6" w:rsidRDefault="00AD27B6" w:rsidP="004C1C96">
      <w:pPr>
        <w:spacing w:line="360" w:lineRule="auto"/>
        <w:ind w:left="284"/>
        <w:jc w:val="both"/>
        <w:rPr>
          <w:rFonts w:ascii="Arial" w:hAnsi="Arial" w:cs="Arial"/>
        </w:rPr>
      </w:pPr>
    </w:p>
    <w:p w:rsidR="00AD27B6" w:rsidRDefault="00AD27B6" w:rsidP="004C1C96">
      <w:pPr>
        <w:spacing w:line="360" w:lineRule="auto"/>
        <w:ind w:left="284"/>
        <w:jc w:val="both"/>
        <w:rPr>
          <w:rFonts w:ascii="Arial" w:hAnsi="Arial" w:cs="Arial"/>
        </w:rPr>
      </w:pPr>
    </w:p>
    <w:p w:rsidR="00AD27B6" w:rsidRDefault="00AD27B6" w:rsidP="004C1C96">
      <w:pPr>
        <w:spacing w:line="360" w:lineRule="auto"/>
        <w:ind w:left="284"/>
        <w:jc w:val="both"/>
        <w:rPr>
          <w:rFonts w:ascii="Arial" w:hAnsi="Arial" w:cs="Arial"/>
        </w:rPr>
      </w:pPr>
    </w:p>
    <w:p w:rsidR="00EA3499" w:rsidRDefault="00EA3499" w:rsidP="004C1C96">
      <w:pPr>
        <w:spacing w:line="360" w:lineRule="auto"/>
        <w:ind w:left="284"/>
        <w:jc w:val="both"/>
        <w:rPr>
          <w:rFonts w:ascii="Arial" w:hAnsi="Arial" w:cs="Arial"/>
        </w:rPr>
      </w:pPr>
    </w:p>
    <w:p w:rsidR="00AD27B6" w:rsidRDefault="004C0EEC" w:rsidP="00AD27B6">
      <w:pPr>
        <w:spacing w:line="360" w:lineRule="auto"/>
        <w:ind w:left="284"/>
        <w:jc w:val="both"/>
        <w:rPr>
          <w:rFonts w:ascii="Arial" w:hAnsi="Arial" w:cs="Arial"/>
        </w:rPr>
      </w:pPr>
      <w:proofErr w:type="spellStart"/>
      <w:proofErr w:type="gramStart"/>
      <w:r w:rsidRPr="00AD27B6">
        <w:rPr>
          <w:rFonts w:ascii="Arial" w:hAnsi="Arial" w:cs="Arial"/>
        </w:rPr>
        <w:lastRenderedPageBreak/>
        <w:t>d</w:t>
      </w:r>
      <w:r w:rsidR="005B1CB7" w:rsidRPr="00AD27B6">
        <w:rPr>
          <w:rFonts w:ascii="Arial" w:hAnsi="Arial" w:cs="Arial"/>
        </w:rPr>
        <w:t>engan</w:t>
      </w:r>
      <w:proofErr w:type="spellEnd"/>
      <w:proofErr w:type="gram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kriteria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berikut</w:t>
      </w:r>
      <w:proofErr w:type="spellEnd"/>
      <w:r w:rsidRPr="00AD27B6">
        <w:rPr>
          <w:rFonts w:ascii="Arial" w:hAnsi="Arial" w:cs="Arial"/>
        </w:rPr>
        <w:t xml:space="preserve"> :</w:t>
      </w:r>
    </w:p>
    <w:p w:rsidR="00C645DD" w:rsidRPr="00AD27B6" w:rsidRDefault="007167B1" w:rsidP="00AD27B6">
      <w:pPr>
        <w:spacing w:after="0"/>
        <w:ind w:left="284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</w:t>
      </w:r>
      <w:r w:rsidR="00C645DD" w:rsidRPr="00AD27B6">
        <w:rPr>
          <w:rFonts w:ascii="Arial" w:hAnsi="Arial" w:cs="Arial"/>
        </w:rPr>
        <w:t>.</w:t>
      </w:r>
      <w:proofErr w:type="gramEnd"/>
      <w:r w:rsidR="00C645DD" w:rsidRPr="00AD27B6"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Klasifikasi</w:t>
      </w:r>
      <w:proofErr w:type="spellEnd"/>
      <w:r w:rsidR="00C645DD" w:rsidRPr="00AD27B6">
        <w:rPr>
          <w:rFonts w:ascii="Arial" w:hAnsi="Arial" w:cs="Arial"/>
        </w:rPr>
        <w:t xml:space="preserve"> Status </w:t>
      </w:r>
      <w:proofErr w:type="spellStart"/>
      <w:r w:rsidR="00C645DD" w:rsidRPr="00AD27B6">
        <w:rPr>
          <w:rFonts w:ascii="Arial" w:hAnsi="Arial" w:cs="Arial"/>
        </w:rPr>
        <w:t>Gizi</w:t>
      </w:r>
      <w:proofErr w:type="spellEnd"/>
      <w:r w:rsidR="00C645DD" w:rsidRPr="00AD27B6"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berdasarkan</w:t>
      </w:r>
      <w:proofErr w:type="spellEnd"/>
      <w:r w:rsidR="00C645DD" w:rsidRPr="00AD27B6">
        <w:rPr>
          <w:rFonts w:ascii="Arial" w:hAnsi="Arial" w:cs="Arial"/>
        </w:rPr>
        <w:t xml:space="preserve"> </w:t>
      </w:r>
      <w:proofErr w:type="gramStart"/>
      <w:r w:rsidR="00C645DD" w:rsidRPr="00AD27B6">
        <w:rPr>
          <w:rFonts w:ascii="Arial" w:hAnsi="Arial" w:cs="Arial"/>
        </w:rPr>
        <w:t xml:space="preserve">IMT  </w:t>
      </w:r>
      <w:proofErr w:type="spellStart"/>
      <w:r w:rsidR="00C645DD" w:rsidRPr="00AD27B6">
        <w:rPr>
          <w:rFonts w:ascii="Arial" w:hAnsi="Arial" w:cs="Arial"/>
        </w:rPr>
        <w:t>Menurut</w:t>
      </w:r>
      <w:proofErr w:type="spellEnd"/>
      <w:proofErr w:type="gramEnd"/>
      <w:r w:rsidR="00C645DD" w:rsidRPr="00AD27B6"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Kriteria</w:t>
      </w:r>
      <w:proofErr w:type="spellEnd"/>
      <w:r w:rsidR="00C645DD" w:rsidRPr="00AD27B6">
        <w:rPr>
          <w:rFonts w:ascii="Arial" w:hAnsi="Arial" w:cs="Arial"/>
        </w:rPr>
        <w:t xml:space="preserve"> Asia </w:t>
      </w:r>
      <w:proofErr w:type="spellStart"/>
      <w:r w:rsidR="00C645DD" w:rsidRPr="00AD27B6">
        <w:rPr>
          <w:rFonts w:ascii="Arial" w:hAnsi="Arial" w:cs="Arial"/>
        </w:rPr>
        <w:t>Pasifik</w:t>
      </w:r>
      <w:proofErr w:type="spellEnd"/>
    </w:p>
    <w:tbl>
      <w:tblPr>
        <w:tblStyle w:val="TableGrid"/>
        <w:tblW w:w="0" w:type="auto"/>
        <w:tblInd w:w="534" w:type="dxa"/>
        <w:tblLook w:val="04A0"/>
      </w:tblPr>
      <w:tblGrid>
        <w:gridCol w:w="4939"/>
        <w:gridCol w:w="2681"/>
      </w:tblGrid>
      <w:tr w:rsidR="00A84EF6" w:rsidRPr="00AD27B6" w:rsidTr="00B9352B">
        <w:tc>
          <w:tcPr>
            <w:tcW w:w="4961" w:type="dxa"/>
            <w:vAlign w:val="center"/>
          </w:tcPr>
          <w:p w:rsidR="004B02BC" w:rsidRPr="00AD27B6" w:rsidRDefault="00C645DD" w:rsidP="00742F4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D27B6">
              <w:rPr>
                <w:rFonts w:ascii="Arial" w:hAnsi="Arial" w:cs="Arial"/>
                <w:b/>
              </w:rPr>
              <w:t>Klasifikasi</w:t>
            </w:r>
            <w:proofErr w:type="spellEnd"/>
          </w:p>
        </w:tc>
        <w:tc>
          <w:tcPr>
            <w:tcW w:w="2693" w:type="dxa"/>
            <w:vAlign w:val="center"/>
          </w:tcPr>
          <w:p w:rsidR="004B02BC" w:rsidRPr="00AD27B6" w:rsidRDefault="00C645DD" w:rsidP="00C645D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D27B6">
              <w:rPr>
                <w:rFonts w:ascii="Arial" w:hAnsi="Arial" w:cs="Arial"/>
                <w:b/>
              </w:rPr>
              <w:t>IMT</w:t>
            </w:r>
          </w:p>
        </w:tc>
      </w:tr>
      <w:tr w:rsidR="00A84EF6" w:rsidRPr="00AD27B6" w:rsidTr="00B9352B">
        <w:tc>
          <w:tcPr>
            <w:tcW w:w="4961" w:type="dxa"/>
            <w:vAlign w:val="bottom"/>
          </w:tcPr>
          <w:p w:rsidR="004B02BC" w:rsidRPr="00AD27B6" w:rsidRDefault="00C645DD" w:rsidP="009948B9">
            <w:pPr>
              <w:spacing w:line="360" w:lineRule="auto"/>
              <w:rPr>
                <w:rFonts w:ascii="Arial" w:hAnsi="Arial" w:cs="Arial"/>
                <w:i/>
              </w:rPr>
            </w:pPr>
            <w:proofErr w:type="spellStart"/>
            <w:r w:rsidRPr="00AD27B6">
              <w:rPr>
                <w:rFonts w:ascii="Arial" w:hAnsi="Arial" w:cs="Arial"/>
              </w:rPr>
              <w:t>Berat</w:t>
            </w:r>
            <w:proofErr w:type="spellEnd"/>
            <w:r w:rsidRPr="00AD27B6">
              <w:rPr>
                <w:rFonts w:ascii="Arial" w:hAnsi="Arial" w:cs="Arial"/>
              </w:rPr>
              <w:t xml:space="preserve"> </w:t>
            </w:r>
            <w:proofErr w:type="spellStart"/>
            <w:r w:rsidRPr="00AD27B6">
              <w:rPr>
                <w:rFonts w:ascii="Arial" w:hAnsi="Arial" w:cs="Arial"/>
              </w:rPr>
              <w:t>badan</w:t>
            </w:r>
            <w:proofErr w:type="spellEnd"/>
            <w:r w:rsidRPr="00AD27B6">
              <w:rPr>
                <w:rFonts w:ascii="Arial" w:hAnsi="Arial" w:cs="Arial"/>
              </w:rPr>
              <w:t xml:space="preserve"> </w:t>
            </w:r>
            <w:proofErr w:type="spellStart"/>
            <w:r w:rsidRPr="00AD27B6">
              <w:rPr>
                <w:rFonts w:ascii="Arial" w:hAnsi="Arial" w:cs="Arial"/>
              </w:rPr>
              <w:t>kurang</w:t>
            </w:r>
            <w:proofErr w:type="spellEnd"/>
            <w:r w:rsidRPr="00AD27B6">
              <w:rPr>
                <w:rFonts w:ascii="Arial" w:hAnsi="Arial" w:cs="Arial"/>
              </w:rPr>
              <w:t xml:space="preserve"> </w:t>
            </w:r>
            <w:r w:rsidRPr="00AD27B6">
              <w:rPr>
                <w:rFonts w:ascii="Arial" w:hAnsi="Arial" w:cs="Arial"/>
                <w:i/>
              </w:rPr>
              <w:t>(underweight</w:t>
            </w:r>
            <w:r w:rsidRPr="00AD27B6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vAlign w:val="bottom"/>
          </w:tcPr>
          <w:p w:rsidR="004B02BC" w:rsidRPr="00AD27B6" w:rsidRDefault="00C645DD" w:rsidP="00742F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27B6">
              <w:rPr>
                <w:rFonts w:ascii="Arial" w:hAnsi="Arial" w:cs="Arial"/>
              </w:rPr>
              <w:t>&lt; 18,5</w:t>
            </w:r>
          </w:p>
        </w:tc>
      </w:tr>
      <w:tr w:rsidR="00A84EF6" w:rsidRPr="00AD27B6" w:rsidTr="00B9352B">
        <w:tc>
          <w:tcPr>
            <w:tcW w:w="4961" w:type="dxa"/>
            <w:vAlign w:val="bottom"/>
          </w:tcPr>
          <w:p w:rsidR="004B02BC" w:rsidRPr="00AD27B6" w:rsidRDefault="00C645DD" w:rsidP="009948B9">
            <w:pPr>
              <w:spacing w:line="360" w:lineRule="auto"/>
              <w:rPr>
                <w:rFonts w:ascii="Arial" w:hAnsi="Arial" w:cs="Arial"/>
              </w:rPr>
            </w:pPr>
            <w:r w:rsidRPr="00AD27B6">
              <w:rPr>
                <w:rFonts w:ascii="Arial" w:hAnsi="Arial" w:cs="Arial"/>
              </w:rPr>
              <w:t>Normal</w:t>
            </w:r>
          </w:p>
        </w:tc>
        <w:tc>
          <w:tcPr>
            <w:tcW w:w="2693" w:type="dxa"/>
            <w:vAlign w:val="bottom"/>
          </w:tcPr>
          <w:p w:rsidR="004B02BC" w:rsidRPr="00AD27B6" w:rsidRDefault="00C645DD" w:rsidP="00742F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27B6">
              <w:rPr>
                <w:rFonts w:ascii="Arial" w:hAnsi="Arial" w:cs="Arial"/>
              </w:rPr>
              <w:t>18,5 – 22,9</w:t>
            </w:r>
          </w:p>
        </w:tc>
      </w:tr>
      <w:tr w:rsidR="00A84EF6" w:rsidRPr="00AD27B6" w:rsidTr="00B9352B">
        <w:tc>
          <w:tcPr>
            <w:tcW w:w="4961" w:type="dxa"/>
            <w:vAlign w:val="bottom"/>
          </w:tcPr>
          <w:p w:rsidR="004B02BC" w:rsidRPr="00AD27B6" w:rsidRDefault="00C645DD" w:rsidP="009948B9">
            <w:pPr>
              <w:spacing w:line="360" w:lineRule="auto"/>
              <w:rPr>
                <w:rFonts w:ascii="Arial" w:hAnsi="Arial" w:cs="Arial"/>
                <w:i/>
              </w:rPr>
            </w:pPr>
            <w:proofErr w:type="spellStart"/>
            <w:r w:rsidRPr="00AD27B6">
              <w:rPr>
                <w:rFonts w:ascii="Arial" w:hAnsi="Arial" w:cs="Arial"/>
              </w:rPr>
              <w:t>Berat</w:t>
            </w:r>
            <w:proofErr w:type="spellEnd"/>
            <w:r w:rsidRPr="00AD27B6">
              <w:rPr>
                <w:rFonts w:ascii="Arial" w:hAnsi="Arial" w:cs="Arial"/>
              </w:rPr>
              <w:t xml:space="preserve"> </w:t>
            </w:r>
            <w:proofErr w:type="spellStart"/>
            <w:r w:rsidRPr="00AD27B6">
              <w:rPr>
                <w:rFonts w:ascii="Arial" w:hAnsi="Arial" w:cs="Arial"/>
              </w:rPr>
              <w:t>badan</w:t>
            </w:r>
            <w:proofErr w:type="spellEnd"/>
            <w:r w:rsidRPr="00AD27B6">
              <w:rPr>
                <w:rFonts w:ascii="Arial" w:hAnsi="Arial" w:cs="Arial"/>
              </w:rPr>
              <w:t xml:space="preserve"> </w:t>
            </w:r>
            <w:proofErr w:type="spellStart"/>
            <w:r w:rsidRPr="00AD27B6">
              <w:rPr>
                <w:rFonts w:ascii="Arial" w:hAnsi="Arial" w:cs="Arial"/>
              </w:rPr>
              <w:t>lebih</w:t>
            </w:r>
            <w:proofErr w:type="spellEnd"/>
            <w:r w:rsidRPr="00AD27B6">
              <w:rPr>
                <w:rFonts w:ascii="Arial" w:hAnsi="Arial" w:cs="Arial"/>
              </w:rPr>
              <w:t xml:space="preserve"> </w:t>
            </w:r>
            <w:r w:rsidRPr="00AD27B6">
              <w:rPr>
                <w:rFonts w:ascii="Arial" w:hAnsi="Arial" w:cs="Arial"/>
                <w:i/>
              </w:rPr>
              <w:t>(overweight</w:t>
            </w:r>
            <w:r w:rsidRPr="00AD27B6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vAlign w:val="bottom"/>
          </w:tcPr>
          <w:p w:rsidR="004B02BC" w:rsidRPr="00AD27B6" w:rsidRDefault="00C645DD" w:rsidP="00742F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27B6">
              <w:rPr>
                <w:rFonts w:ascii="Arial" w:hAnsi="Arial" w:cs="Arial"/>
              </w:rPr>
              <w:t>&gt;23,0</w:t>
            </w:r>
          </w:p>
        </w:tc>
      </w:tr>
      <w:tr w:rsidR="00A84EF6" w:rsidRPr="00AD27B6" w:rsidTr="00B9352B">
        <w:tc>
          <w:tcPr>
            <w:tcW w:w="4961" w:type="dxa"/>
            <w:vAlign w:val="bottom"/>
          </w:tcPr>
          <w:p w:rsidR="004B02BC" w:rsidRPr="00AD27B6" w:rsidRDefault="00C645DD" w:rsidP="009948B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D27B6">
              <w:rPr>
                <w:rFonts w:ascii="Arial" w:hAnsi="Arial" w:cs="Arial"/>
              </w:rPr>
              <w:t>Beresiko</w:t>
            </w:r>
            <w:proofErr w:type="spellEnd"/>
          </w:p>
        </w:tc>
        <w:tc>
          <w:tcPr>
            <w:tcW w:w="2693" w:type="dxa"/>
            <w:vAlign w:val="bottom"/>
          </w:tcPr>
          <w:p w:rsidR="004B02BC" w:rsidRPr="00AD27B6" w:rsidRDefault="00C645DD" w:rsidP="00742F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27B6">
              <w:rPr>
                <w:rFonts w:ascii="Arial" w:hAnsi="Arial" w:cs="Arial"/>
              </w:rPr>
              <w:t>23,0 – 24,9</w:t>
            </w:r>
          </w:p>
        </w:tc>
      </w:tr>
      <w:tr w:rsidR="00A84EF6" w:rsidRPr="00AD27B6" w:rsidTr="00B9352B">
        <w:tc>
          <w:tcPr>
            <w:tcW w:w="4961" w:type="dxa"/>
            <w:vAlign w:val="bottom"/>
          </w:tcPr>
          <w:p w:rsidR="004B02BC" w:rsidRPr="00AD27B6" w:rsidRDefault="00C645DD" w:rsidP="009948B9">
            <w:pPr>
              <w:spacing w:line="360" w:lineRule="auto"/>
              <w:rPr>
                <w:rFonts w:ascii="Arial" w:hAnsi="Arial" w:cs="Arial"/>
              </w:rPr>
            </w:pPr>
            <w:r w:rsidRPr="00AD27B6">
              <w:rPr>
                <w:rFonts w:ascii="Arial" w:hAnsi="Arial" w:cs="Arial"/>
              </w:rPr>
              <w:t>Obese I</w:t>
            </w:r>
          </w:p>
        </w:tc>
        <w:tc>
          <w:tcPr>
            <w:tcW w:w="2693" w:type="dxa"/>
            <w:vAlign w:val="bottom"/>
          </w:tcPr>
          <w:p w:rsidR="004B02BC" w:rsidRPr="00AD27B6" w:rsidRDefault="00C645DD" w:rsidP="00742F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27B6">
              <w:rPr>
                <w:rFonts w:ascii="Arial" w:hAnsi="Arial" w:cs="Arial"/>
              </w:rPr>
              <w:t>25,0 – 29,9</w:t>
            </w:r>
          </w:p>
        </w:tc>
      </w:tr>
      <w:tr w:rsidR="00A84EF6" w:rsidRPr="00AD27B6" w:rsidTr="00B9352B">
        <w:tc>
          <w:tcPr>
            <w:tcW w:w="4961" w:type="dxa"/>
            <w:vAlign w:val="bottom"/>
          </w:tcPr>
          <w:p w:rsidR="004B02BC" w:rsidRPr="00AD27B6" w:rsidRDefault="00C645DD" w:rsidP="009948B9">
            <w:pPr>
              <w:spacing w:line="360" w:lineRule="auto"/>
              <w:rPr>
                <w:rFonts w:ascii="Arial" w:hAnsi="Arial" w:cs="Arial"/>
              </w:rPr>
            </w:pPr>
            <w:r w:rsidRPr="00AD27B6">
              <w:rPr>
                <w:rFonts w:ascii="Arial" w:hAnsi="Arial" w:cs="Arial"/>
              </w:rPr>
              <w:t>Obese II</w:t>
            </w:r>
          </w:p>
        </w:tc>
        <w:tc>
          <w:tcPr>
            <w:tcW w:w="2693" w:type="dxa"/>
            <w:vAlign w:val="bottom"/>
          </w:tcPr>
          <w:p w:rsidR="004B02BC" w:rsidRPr="00AD27B6" w:rsidRDefault="00C645DD" w:rsidP="00742F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27B6">
              <w:rPr>
                <w:rFonts w:ascii="Arial" w:hAnsi="Arial" w:cs="Arial"/>
              </w:rPr>
              <w:t>&gt;30,0</w:t>
            </w:r>
          </w:p>
        </w:tc>
      </w:tr>
    </w:tbl>
    <w:p w:rsidR="005B1CB7" w:rsidRPr="00987590" w:rsidRDefault="00C645DD" w:rsidP="00B9352B">
      <w:pPr>
        <w:spacing w:line="360" w:lineRule="auto"/>
        <w:ind w:left="284"/>
        <w:jc w:val="both"/>
        <w:rPr>
          <w:rFonts w:ascii="Arial" w:hAnsi="Arial" w:cs="Arial"/>
          <w:i/>
        </w:rPr>
      </w:pPr>
      <w:r w:rsidRPr="00AD27B6">
        <w:rPr>
          <w:rFonts w:ascii="Arial" w:hAnsi="Arial" w:cs="Arial"/>
        </w:rPr>
        <w:tab/>
      </w:r>
      <w:r w:rsidRPr="00AD27B6">
        <w:rPr>
          <w:rFonts w:ascii="Arial" w:hAnsi="Arial" w:cs="Arial"/>
        </w:rPr>
        <w:tab/>
      </w:r>
      <w:r w:rsidRPr="00AD27B6">
        <w:rPr>
          <w:rFonts w:ascii="Arial" w:hAnsi="Arial" w:cs="Arial"/>
        </w:rPr>
        <w:tab/>
      </w:r>
      <w:r w:rsidRPr="00AD27B6">
        <w:rPr>
          <w:rFonts w:ascii="Arial" w:hAnsi="Arial" w:cs="Arial"/>
        </w:rPr>
        <w:tab/>
      </w:r>
      <w:r w:rsidRPr="00AD27B6">
        <w:rPr>
          <w:rFonts w:ascii="Arial" w:hAnsi="Arial" w:cs="Arial"/>
        </w:rPr>
        <w:tab/>
      </w:r>
      <w:r w:rsidRPr="00AD27B6">
        <w:rPr>
          <w:rFonts w:ascii="Arial" w:hAnsi="Arial" w:cs="Arial"/>
        </w:rPr>
        <w:tab/>
      </w:r>
      <w:r w:rsidRPr="00AD27B6">
        <w:rPr>
          <w:rFonts w:ascii="Arial" w:hAnsi="Arial" w:cs="Arial"/>
        </w:rPr>
        <w:tab/>
      </w:r>
      <w:r w:rsidR="00B9352B">
        <w:rPr>
          <w:rFonts w:ascii="Arial" w:hAnsi="Arial" w:cs="Arial"/>
        </w:rPr>
        <w:tab/>
      </w:r>
      <w:r w:rsidR="00B9352B">
        <w:rPr>
          <w:rFonts w:ascii="Arial" w:hAnsi="Arial" w:cs="Arial"/>
        </w:rPr>
        <w:tab/>
      </w:r>
      <w:r w:rsidRPr="00987590">
        <w:rPr>
          <w:rFonts w:ascii="Arial" w:hAnsi="Arial" w:cs="Arial"/>
          <w:i/>
        </w:rPr>
        <w:t>(WHO</w:t>
      </w:r>
      <w:proofErr w:type="gramStart"/>
      <w:r w:rsidRPr="00987590">
        <w:rPr>
          <w:rFonts w:ascii="Arial" w:hAnsi="Arial" w:cs="Arial"/>
          <w:i/>
        </w:rPr>
        <w:t>,2000</w:t>
      </w:r>
      <w:proofErr w:type="gramEnd"/>
      <w:r w:rsidRPr="00987590">
        <w:rPr>
          <w:rFonts w:ascii="Arial" w:hAnsi="Arial" w:cs="Arial"/>
        </w:rPr>
        <w:t>).</w:t>
      </w:r>
    </w:p>
    <w:p w:rsidR="004C1C96" w:rsidRPr="00AD27B6" w:rsidRDefault="00D6284A" w:rsidP="004C1C96">
      <w:pPr>
        <w:spacing w:line="360" w:lineRule="auto"/>
        <w:ind w:left="284"/>
        <w:jc w:val="both"/>
        <w:rPr>
          <w:rFonts w:ascii="Arial" w:hAnsi="Arial" w:cs="Arial"/>
          <w:b/>
        </w:rPr>
      </w:pPr>
      <w:r w:rsidRPr="00987590">
        <w:rPr>
          <w:rFonts w:ascii="Arial" w:hAnsi="Arial" w:cs="Arial"/>
          <w:b/>
        </w:rPr>
        <w:t>2</w:t>
      </w:r>
      <w:r w:rsidR="004C1C96" w:rsidRPr="00987590">
        <w:rPr>
          <w:rFonts w:ascii="Arial" w:hAnsi="Arial" w:cs="Arial"/>
          <w:b/>
        </w:rPr>
        <w:t xml:space="preserve">. </w:t>
      </w:r>
      <w:r w:rsidRPr="00987590">
        <w:rPr>
          <w:rFonts w:ascii="Arial" w:hAnsi="Arial" w:cs="Arial"/>
          <w:b/>
        </w:rPr>
        <w:t xml:space="preserve"> Data </w:t>
      </w:r>
      <w:proofErr w:type="spellStart"/>
      <w:r w:rsidR="00E86FFC">
        <w:rPr>
          <w:rFonts w:ascii="Arial" w:hAnsi="Arial" w:cs="Arial"/>
          <w:b/>
        </w:rPr>
        <w:t>Asupan</w:t>
      </w:r>
      <w:proofErr w:type="spellEnd"/>
      <w:r w:rsidR="00E86FFC">
        <w:rPr>
          <w:rFonts w:ascii="Arial" w:hAnsi="Arial" w:cs="Arial"/>
          <w:b/>
        </w:rPr>
        <w:t xml:space="preserve"> </w:t>
      </w:r>
      <w:proofErr w:type="spellStart"/>
      <w:r w:rsidR="00E86FFC">
        <w:rPr>
          <w:rFonts w:ascii="Arial" w:hAnsi="Arial" w:cs="Arial"/>
          <w:b/>
        </w:rPr>
        <w:t>Karbohidrat</w:t>
      </w:r>
      <w:proofErr w:type="spellEnd"/>
      <w:r w:rsidR="00C22712">
        <w:rPr>
          <w:rFonts w:ascii="Arial" w:hAnsi="Arial" w:cs="Arial"/>
          <w:b/>
        </w:rPr>
        <w:t xml:space="preserve"> </w:t>
      </w:r>
      <w:r w:rsidR="004C1C96" w:rsidRPr="00AD27B6">
        <w:rPr>
          <w:rFonts w:ascii="Arial" w:hAnsi="Arial" w:cs="Arial"/>
          <w:b/>
        </w:rPr>
        <w:t xml:space="preserve"> </w:t>
      </w:r>
    </w:p>
    <w:p w:rsidR="00C645DD" w:rsidRPr="00AD27B6" w:rsidRDefault="00C22712" w:rsidP="00554E39">
      <w:pPr>
        <w:spacing w:line="360" w:lineRule="auto"/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proofErr w:type="spellStart"/>
      <w:r w:rsidR="00E86FFC">
        <w:rPr>
          <w:rFonts w:ascii="Arial" w:hAnsi="Arial" w:cs="Arial"/>
        </w:rPr>
        <w:t>asupan</w:t>
      </w:r>
      <w:proofErr w:type="spellEnd"/>
      <w:r w:rsidR="00E86FFC">
        <w:rPr>
          <w:rFonts w:ascii="Arial" w:hAnsi="Arial" w:cs="Arial"/>
        </w:rPr>
        <w:t xml:space="preserve"> </w:t>
      </w:r>
      <w:proofErr w:type="spellStart"/>
      <w:r w:rsidR="00E86FFC"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="00E86FFC">
        <w:rPr>
          <w:rFonts w:ascii="Arial" w:hAnsi="Arial" w:cs="Arial"/>
        </w:rPr>
        <w:t>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dengan</w:t>
      </w:r>
      <w:proofErr w:type="spellEnd"/>
      <w:r w:rsidR="00C645DD" w:rsidRPr="00AD27B6">
        <w:rPr>
          <w:rFonts w:ascii="Arial" w:hAnsi="Arial" w:cs="Arial"/>
        </w:rPr>
        <w:t xml:space="preserve"> </w:t>
      </w:r>
      <w:proofErr w:type="spellStart"/>
      <w:proofErr w:type="gramStart"/>
      <w:r w:rsidR="00C645DD" w:rsidRPr="00AD27B6">
        <w:rPr>
          <w:rFonts w:ascii="Arial" w:hAnsi="Arial" w:cs="Arial"/>
        </w:rPr>
        <w:t>cara</w:t>
      </w:r>
      <w:proofErr w:type="spellEnd"/>
      <w:proofErr w:type="gramEnd"/>
      <w:r w:rsidR="00C645DD" w:rsidRPr="00AD27B6"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menghitung</w:t>
      </w:r>
      <w:proofErr w:type="spellEnd"/>
      <w:r w:rsidR="00C645DD" w:rsidRPr="00AD27B6"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terlebih</w:t>
      </w:r>
      <w:proofErr w:type="spellEnd"/>
      <w:r w:rsidR="00C645DD" w:rsidRPr="00AD27B6"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dahulu</w:t>
      </w:r>
      <w:proofErr w:type="spellEnd"/>
      <w:r w:rsidR="00C645DD" w:rsidRPr="00AD27B6"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kebutuhan</w:t>
      </w:r>
      <w:proofErr w:type="spellEnd"/>
      <w:r w:rsidR="00C645DD" w:rsidRPr="00AD27B6"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energi</w:t>
      </w:r>
      <w:proofErr w:type="spellEnd"/>
      <w:r w:rsidR="00C645DD" w:rsidRPr="00AD27B6">
        <w:rPr>
          <w:rFonts w:ascii="Arial" w:hAnsi="Arial" w:cs="Arial"/>
        </w:rPr>
        <w:t xml:space="preserve"> </w:t>
      </w:r>
      <w:proofErr w:type="spellStart"/>
      <w:r w:rsidR="00C645DD" w:rsidRPr="00AD27B6">
        <w:rPr>
          <w:rFonts w:ascii="Arial" w:hAnsi="Arial" w:cs="Arial"/>
        </w:rPr>
        <w:t>pasien</w:t>
      </w:r>
      <w:proofErr w:type="spellEnd"/>
      <w:r w:rsidR="00C645DD" w:rsidRPr="00AD27B6">
        <w:rPr>
          <w:rFonts w:ascii="Arial" w:hAnsi="Arial" w:cs="Arial"/>
        </w:rPr>
        <w:t xml:space="preserve"> yang </w:t>
      </w:r>
      <w:proofErr w:type="spellStart"/>
      <w:r w:rsidR="00912EC7" w:rsidRPr="00AD27B6">
        <w:rPr>
          <w:rFonts w:ascii="Arial" w:hAnsi="Arial" w:cs="Arial"/>
        </w:rPr>
        <w:t>sudah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diperoleh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dari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pengukuran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antropometri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dengan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menghitung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kebutuhan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energi</w:t>
      </w:r>
      <w:proofErr w:type="spellEnd"/>
      <w:r w:rsidR="00912EC7" w:rsidRPr="00AD27B6">
        <w:rPr>
          <w:rFonts w:ascii="Arial" w:hAnsi="Arial" w:cs="Arial"/>
        </w:rPr>
        <w:t xml:space="preserve"> (TEE)</w:t>
      </w:r>
      <w:r w:rsidR="004C2B64" w:rsidRPr="00AD27B6">
        <w:rPr>
          <w:rFonts w:ascii="Arial" w:hAnsi="Arial" w:cs="Arial"/>
        </w:rPr>
        <w:t xml:space="preserve">. Dan data </w:t>
      </w:r>
      <w:proofErr w:type="spellStart"/>
      <w:r w:rsidR="004C2B64" w:rsidRPr="00AD27B6">
        <w:rPr>
          <w:rFonts w:ascii="Arial" w:hAnsi="Arial" w:cs="Arial"/>
        </w:rPr>
        <w:t>asupan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karbohidrat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didapat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dengan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cara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melakukan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korvesi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pola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makan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dalam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satuan</w:t>
      </w:r>
      <w:proofErr w:type="spellEnd"/>
      <w:r w:rsidR="004C2B64" w:rsidRPr="00AD27B6">
        <w:rPr>
          <w:rFonts w:ascii="Arial" w:hAnsi="Arial" w:cs="Arial"/>
        </w:rPr>
        <w:t xml:space="preserve"> gram (</w:t>
      </w:r>
      <w:proofErr w:type="spellStart"/>
      <w:r w:rsidR="004C2B64" w:rsidRPr="00AD27B6">
        <w:rPr>
          <w:rFonts w:ascii="Arial" w:hAnsi="Arial" w:cs="Arial"/>
        </w:rPr>
        <w:t>karbohidrat</w:t>
      </w:r>
      <w:proofErr w:type="spellEnd"/>
      <w:r w:rsidR="004C2B64" w:rsidRPr="00AD27B6">
        <w:rPr>
          <w:rFonts w:ascii="Arial" w:hAnsi="Arial" w:cs="Arial"/>
        </w:rPr>
        <w:t xml:space="preserve">) </w:t>
      </w:r>
      <w:proofErr w:type="spellStart"/>
      <w:r w:rsidR="004C2B64" w:rsidRPr="00AD27B6">
        <w:rPr>
          <w:rFonts w:ascii="Arial" w:hAnsi="Arial" w:cs="Arial"/>
        </w:rPr>
        <w:t>dengan</w:t>
      </w:r>
      <w:proofErr w:type="spellEnd"/>
      <w:r w:rsidR="004C2B64" w:rsidRPr="00AD27B6">
        <w:rPr>
          <w:rFonts w:ascii="Arial" w:hAnsi="Arial" w:cs="Arial"/>
        </w:rPr>
        <w:t xml:space="preserve"> </w:t>
      </w:r>
      <w:proofErr w:type="spellStart"/>
      <w:r w:rsidR="004C2B64" w:rsidRPr="00AD27B6">
        <w:rPr>
          <w:rFonts w:ascii="Arial" w:hAnsi="Arial" w:cs="Arial"/>
        </w:rPr>
        <w:t>bantuan</w:t>
      </w:r>
      <w:proofErr w:type="spellEnd"/>
      <w:r w:rsidR="004C2B64" w:rsidRPr="00AD27B6">
        <w:rPr>
          <w:rFonts w:ascii="Arial" w:hAnsi="Arial" w:cs="Arial"/>
        </w:rPr>
        <w:t xml:space="preserve"> </w:t>
      </w:r>
      <w:r w:rsidR="004C2B64" w:rsidRPr="00AD27B6">
        <w:rPr>
          <w:rFonts w:ascii="Arial" w:hAnsi="Arial" w:cs="Arial"/>
          <w:i/>
        </w:rPr>
        <w:t xml:space="preserve">software </w:t>
      </w:r>
      <w:proofErr w:type="spellStart"/>
      <w:r w:rsidR="004C2B64" w:rsidRPr="00AD27B6">
        <w:rPr>
          <w:rFonts w:ascii="Arial" w:hAnsi="Arial" w:cs="Arial"/>
          <w:i/>
        </w:rPr>
        <w:t>Nutrisurvey</w:t>
      </w:r>
      <w:proofErr w:type="spellEnd"/>
      <w:r w:rsidR="004C2B64" w:rsidRPr="00AD27B6">
        <w:rPr>
          <w:rFonts w:ascii="Arial" w:hAnsi="Arial" w:cs="Arial"/>
          <w:i/>
        </w:rPr>
        <w:t xml:space="preserve"> 2007</w:t>
      </w:r>
      <w:r w:rsidR="004C2B64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kemudian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dihitung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perbandingan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antara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jumlah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energi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dalam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kalori</w:t>
      </w:r>
      <w:proofErr w:type="spellEnd"/>
      <w:r w:rsidR="00912EC7" w:rsidRPr="00AD27B6">
        <w:rPr>
          <w:rFonts w:ascii="Arial" w:hAnsi="Arial" w:cs="Arial"/>
        </w:rPr>
        <w:t xml:space="preserve"> yang </w:t>
      </w:r>
      <w:proofErr w:type="spellStart"/>
      <w:r w:rsidR="00912EC7" w:rsidRPr="00AD27B6">
        <w:rPr>
          <w:rFonts w:ascii="Arial" w:hAnsi="Arial" w:cs="Arial"/>
        </w:rPr>
        <w:t>berasal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dari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karbohidrat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dengan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kebutuhan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energi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dikali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seratus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persen</w:t>
      </w:r>
      <w:proofErr w:type="spellEnd"/>
      <w:r w:rsidR="00912EC7" w:rsidRPr="00AD27B6">
        <w:rPr>
          <w:rFonts w:ascii="Arial" w:hAnsi="Arial" w:cs="Arial"/>
        </w:rPr>
        <w:t xml:space="preserve">. </w:t>
      </w:r>
      <w:proofErr w:type="spellStart"/>
      <w:r w:rsidR="00912EC7" w:rsidRPr="00AD27B6">
        <w:rPr>
          <w:rFonts w:ascii="Arial" w:hAnsi="Arial" w:cs="Arial"/>
        </w:rPr>
        <w:t>Hasil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perhitungan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dikategorikan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dalam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bentuk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persen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27B6">
        <w:rPr>
          <w:rFonts w:ascii="Arial" w:hAnsi="Arial" w:cs="Arial"/>
        </w:rPr>
        <w:t>sesuai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r w:rsidR="00912EC7" w:rsidRPr="00AD73C8">
        <w:rPr>
          <w:rFonts w:ascii="Arial" w:hAnsi="Arial" w:cs="Arial"/>
        </w:rPr>
        <w:t>kategori</w:t>
      </w:r>
      <w:proofErr w:type="spellEnd"/>
      <w:r w:rsidR="00912EC7" w:rsidRPr="00AD73C8">
        <w:rPr>
          <w:rFonts w:ascii="Arial" w:hAnsi="Arial" w:cs="Arial"/>
        </w:rPr>
        <w:t xml:space="preserve"> </w:t>
      </w:r>
      <w:proofErr w:type="spellStart"/>
      <w:r w:rsidR="00A41099" w:rsidRPr="00AD73C8">
        <w:rPr>
          <w:rFonts w:ascii="Arial" w:hAnsi="Arial" w:cs="Arial"/>
        </w:rPr>
        <w:t>Perkeni</w:t>
      </w:r>
      <w:proofErr w:type="spellEnd"/>
      <w:r w:rsidR="00A41099" w:rsidRPr="00AD73C8">
        <w:rPr>
          <w:rFonts w:ascii="Arial" w:hAnsi="Arial" w:cs="Arial"/>
        </w:rPr>
        <w:t xml:space="preserve"> (2011</w:t>
      </w:r>
      <w:r w:rsidR="00912EC7" w:rsidRPr="00AD73C8">
        <w:rPr>
          <w:rFonts w:ascii="Arial" w:hAnsi="Arial" w:cs="Arial"/>
        </w:rPr>
        <w:t xml:space="preserve">), </w:t>
      </w:r>
      <w:proofErr w:type="spellStart"/>
      <w:r w:rsidR="00912EC7" w:rsidRPr="00AD73C8">
        <w:rPr>
          <w:rFonts w:ascii="Arial" w:hAnsi="Arial" w:cs="Arial"/>
        </w:rPr>
        <w:t>yaitu</w:t>
      </w:r>
      <w:proofErr w:type="spellEnd"/>
      <w:r w:rsidR="00912EC7" w:rsidRPr="00AD73C8">
        <w:rPr>
          <w:rFonts w:ascii="Arial" w:hAnsi="Arial" w:cs="Arial"/>
        </w:rPr>
        <w:t xml:space="preserve"> </w:t>
      </w:r>
      <w:proofErr w:type="spellStart"/>
      <w:r w:rsidR="00912EC7" w:rsidRPr="00AD73C8">
        <w:rPr>
          <w:rFonts w:ascii="Arial" w:hAnsi="Arial" w:cs="Arial"/>
        </w:rPr>
        <w:t>sebagai</w:t>
      </w:r>
      <w:proofErr w:type="spellEnd"/>
      <w:r w:rsidR="00912EC7" w:rsidRPr="00AD27B6">
        <w:rPr>
          <w:rFonts w:ascii="Arial" w:hAnsi="Arial" w:cs="Arial"/>
        </w:rPr>
        <w:t xml:space="preserve"> </w:t>
      </w:r>
      <w:proofErr w:type="spellStart"/>
      <w:proofErr w:type="gramStart"/>
      <w:r w:rsidR="00912EC7" w:rsidRPr="00AD27B6">
        <w:rPr>
          <w:rFonts w:ascii="Arial" w:hAnsi="Arial" w:cs="Arial"/>
        </w:rPr>
        <w:t>berikut</w:t>
      </w:r>
      <w:proofErr w:type="spellEnd"/>
      <w:r w:rsidR="00912EC7" w:rsidRPr="00AD27B6">
        <w:rPr>
          <w:rFonts w:ascii="Arial" w:hAnsi="Arial" w:cs="Arial"/>
        </w:rPr>
        <w:t xml:space="preserve"> :</w:t>
      </w:r>
      <w:proofErr w:type="gramEnd"/>
    </w:p>
    <w:p w:rsidR="00912EC7" w:rsidRPr="00AD27B6" w:rsidRDefault="00912EC7" w:rsidP="00B9352B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AD27B6">
        <w:rPr>
          <w:rFonts w:ascii="Arial" w:hAnsi="Arial" w:cs="Arial"/>
        </w:rPr>
        <w:t>&lt;45%</w:t>
      </w:r>
      <w:r w:rsidRPr="00AD27B6">
        <w:rPr>
          <w:rFonts w:ascii="Arial" w:hAnsi="Arial" w:cs="Arial"/>
        </w:rPr>
        <w:tab/>
        <w:t xml:space="preserve">  = </w:t>
      </w:r>
      <w:proofErr w:type="spellStart"/>
      <w:r w:rsidRPr="00AD27B6">
        <w:rPr>
          <w:rFonts w:ascii="Arial" w:hAnsi="Arial" w:cs="Arial"/>
        </w:rPr>
        <w:t>Kurang</w:t>
      </w:r>
      <w:proofErr w:type="spellEnd"/>
    </w:p>
    <w:p w:rsidR="00912EC7" w:rsidRPr="00AD27B6" w:rsidRDefault="00912EC7" w:rsidP="00B9352B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AD27B6">
        <w:rPr>
          <w:rFonts w:ascii="Arial" w:hAnsi="Arial" w:cs="Arial"/>
        </w:rPr>
        <w:t xml:space="preserve">45-65% = </w:t>
      </w:r>
      <w:proofErr w:type="spellStart"/>
      <w:r w:rsidRPr="00AD27B6">
        <w:rPr>
          <w:rFonts w:ascii="Arial" w:hAnsi="Arial" w:cs="Arial"/>
        </w:rPr>
        <w:t>Cukup</w:t>
      </w:r>
      <w:proofErr w:type="spellEnd"/>
    </w:p>
    <w:p w:rsidR="00B9352B" w:rsidRPr="00AD27B6" w:rsidRDefault="00912EC7" w:rsidP="00B9352B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AD27B6">
        <w:rPr>
          <w:rFonts w:ascii="Arial" w:hAnsi="Arial" w:cs="Arial"/>
        </w:rPr>
        <w:t xml:space="preserve">&gt;65% </w:t>
      </w:r>
      <w:r w:rsidRPr="00AD27B6">
        <w:rPr>
          <w:rFonts w:ascii="Arial" w:hAnsi="Arial" w:cs="Arial"/>
        </w:rPr>
        <w:tab/>
        <w:t xml:space="preserve">  = </w:t>
      </w:r>
      <w:proofErr w:type="spellStart"/>
      <w:r w:rsidRPr="00AD27B6">
        <w:rPr>
          <w:rFonts w:ascii="Arial" w:hAnsi="Arial" w:cs="Arial"/>
        </w:rPr>
        <w:t>Lebih</w:t>
      </w:r>
      <w:proofErr w:type="spellEnd"/>
      <w:r w:rsidRPr="00AD27B6">
        <w:rPr>
          <w:rFonts w:ascii="Arial" w:hAnsi="Arial" w:cs="Arial"/>
        </w:rPr>
        <w:t xml:space="preserve"> </w:t>
      </w:r>
    </w:p>
    <w:p w:rsidR="004C1C96" w:rsidRPr="00AD27B6" w:rsidRDefault="00554E39" w:rsidP="00B9352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C1C96" w:rsidRPr="00AD27B6">
        <w:rPr>
          <w:rFonts w:ascii="Arial" w:hAnsi="Arial" w:cs="Arial"/>
          <w:b/>
        </w:rPr>
        <w:t xml:space="preserve">. </w:t>
      </w:r>
      <w:r w:rsidR="00D6284A">
        <w:rPr>
          <w:rFonts w:ascii="Arial" w:hAnsi="Arial" w:cs="Arial"/>
          <w:b/>
        </w:rPr>
        <w:t xml:space="preserve">Data </w:t>
      </w:r>
      <w:r w:rsidR="000313BF">
        <w:rPr>
          <w:rFonts w:ascii="Arial" w:hAnsi="Arial" w:cs="Arial"/>
          <w:b/>
        </w:rPr>
        <w:t>Tingkat</w:t>
      </w:r>
      <w:r w:rsidR="004C1C96" w:rsidRPr="00AD27B6">
        <w:rPr>
          <w:rFonts w:ascii="Arial" w:hAnsi="Arial" w:cs="Arial"/>
          <w:b/>
        </w:rPr>
        <w:t xml:space="preserve"> </w:t>
      </w:r>
      <w:proofErr w:type="spellStart"/>
      <w:r w:rsidR="004C1C96" w:rsidRPr="00AD27B6">
        <w:rPr>
          <w:rFonts w:ascii="Arial" w:hAnsi="Arial" w:cs="Arial"/>
          <w:b/>
        </w:rPr>
        <w:t>Aktivitas</w:t>
      </w:r>
      <w:proofErr w:type="spellEnd"/>
      <w:r w:rsidR="004C1C96" w:rsidRPr="00AD27B6">
        <w:rPr>
          <w:rFonts w:ascii="Arial" w:hAnsi="Arial" w:cs="Arial"/>
          <w:b/>
        </w:rPr>
        <w:t xml:space="preserve"> </w:t>
      </w:r>
      <w:proofErr w:type="spellStart"/>
      <w:r w:rsidR="004C1C96" w:rsidRPr="00AD27B6">
        <w:rPr>
          <w:rFonts w:ascii="Arial" w:hAnsi="Arial" w:cs="Arial"/>
          <w:b/>
        </w:rPr>
        <w:t>Fisik</w:t>
      </w:r>
      <w:proofErr w:type="spellEnd"/>
    </w:p>
    <w:p w:rsidR="004C1C96" w:rsidRPr="00AD27B6" w:rsidRDefault="00B9352B" w:rsidP="00B9352B">
      <w:pPr>
        <w:tabs>
          <w:tab w:val="left" w:pos="851"/>
        </w:tabs>
        <w:spacing w:line="360" w:lineRule="auto"/>
        <w:ind w:left="284" w:firstLine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 w:rsidR="004C2B64" w:rsidRPr="00AD27B6">
        <w:rPr>
          <w:rFonts w:ascii="Arial" w:hAnsi="Arial" w:cs="Arial"/>
          <w:color w:val="000000"/>
        </w:rPr>
        <w:t>Penilaian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aktivitas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fisik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dilakukan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dengan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mengkonversikan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durasi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kegiatan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dalam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menit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/jam </w:t>
      </w:r>
      <w:proofErr w:type="spellStart"/>
      <w:r w:rsidR="004C2B64" w:rsidRPr="00AD27B6">
        <w:rPr>
          <w:rFonts w:ascii="Arial" w:hAnsi="Arial" w:cs="Arial"/>
          <w:color w:val="000000"/>
        </w:rPr>
        <w:t>menjadi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proofErr w:type="spellStart"/>
      <w:r w:rsidR="004C2B64" w:rsidRPr="00AD27B6">
        <w:rPr>
          <w:rFonts w:ascii="Arial" w:hAnsi="Arial" w:cs="Arial"/>
          <w:color w:val="000000"/>
        </w:rPr>
        <w:t>nilai</w:t>
      </w:r>
      <w:proofErr w:type="spellEnd"/>
      <w:r w:rsidR="004C2B64" w:rsidRPr="00AD27B6">
        <w:rPr>
          <w:rFonts w:ascii="Arial" w:hAnsi="Arial" w:cs="Arial"/>
          <w:color w:val="000000"/>
        </w:rPr>
        <w:t xml:space="preserve"> </w:t>
      </w:r>
      <w:r w:rsidR="004C2B64" w:rsidRPr="00AD27B6">
        <w:rPr>
          <w:rFonts w:ascii="Arial" w:hAnsi="Arial" w:cs="Arial"/>
          <w:i/>
          <w:color w:val="000000"/>
        </w:rPr>
        <w:t>Physical Activity Rate (PAR)</w:t>
      </w:r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sesuai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dengan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pedoman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yang </w:t>
      </w:r>
      <w:proofErr w:type="spellStart"/>
      <w:r w:rsidR="00855C1E" w:rsidRPr="00AD27B6">
        <w:rPr>
          <w:rFonts w:ascii="Arial" w:hAnsi="Arial" w:cs="Arial"/>
          <w:color w:val="000000"/>
        </w:rPr>
        <w:t>dikeluarkan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FAO 2</w:t>
      </w:r>
      <w:r w:rsidR="00855C1E" w:rsidRPr="00AD27B6">
        <w:rPr>
          <w:rFonts w:ascii="Arial" w:hAnsi="Arial" w:cs="Arial"/>
        </w:rPr>
        <w:t>001</w:t>
      </w:r>
      <w:r w:rsidR="00855C1E" w:rsidRPr="00AD27B6">
        <w:rPr>
          <w:rFonts w:ascii="Arial" w:hAnsi="Arial" w:cs="Arial"/>
          <w:color w:val="000000"/>
        </w:rPr>
        <w:t>.</w:t>
      </w:r>
      <w:proofErr w:type="gram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Kemudian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besarnya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tingkat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aktivitas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fisik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responden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dinyatakan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proofErr w:type="spellStart"/>
      <w:r w:rsidR="00855C1E" w:rsidRPr="00AD27B6">
        <w:rPr>
          <w:rFonts w:ascii="Arial" w:hAnsi="Arial" w:cs="Arial"/>
          <w:color w:val="000000"/>
        </w:rPr>
        <w:t>dalam</w:t>
      </w:r>
      <w:proofErr w:type="spellEnd"/>
      <w:r w:rsidR="00855C1E" w:rsidRPr="00AD27B6">
        <w:rPr>
          <w:rFonts w:ascii="Arial" w:hAnsi="Arial" w:cs="Arial"/>
          <w:color w:val="000000"/>
        </w:rPr>
        <w:t xml:space="preserve"> </w:t>
      </w:r>
      <w:r w:rsidR="00EA2527" w:rsidRPr="00AD27B6">
        <w:rPr>
          <w:rFonts w:ascii="Arial" w:hAnsi="Arial" w:cs="Arial"/>
          <w:i/>
          <w:color w:val="000000"/>
        </w:rPr>
        <w:t xml:space="preserve">Physical </w:t>
      </w:r>
      <w:proofErr w:type="gramStart"/>
      <w:r w:rsidR="00EA2527" w:rsidRPr="00AD27B6">
        <w:rPr>
          <w:rFonts w:ascii="Arial" w:hAnsi="Arial" w:cs="Arial"/>
          <w:i/>
          <w:color w:val="000000"/>
        </w:rPr>
        <w:t>Acti</w:t>
      </w:r>
      <w:r w:rsidR="00855C1E" w:rsidRPr="00AD27B6">
        <w:rPr>
          <w:rFonts w:ascii="Arial" w:hAnsi="Arial" w:cs="Arial"/>
          <w:i/>
          <w:color w:val="000000"/>
        </w:rPr>
        <w:t>v</w:t>
      </w:r>
      <w:r w:rsidR="00EA2527" w:rsidRPr="00AD27B6">
        <w:rPr>
          <w:rFonts w:ascii="Arial" w:hAnsi="Arial" w:cs="Arial"/>
          <w:i/>
          <w:color w:val="000000"/>
        </w:rPr>
        <w:t>i</w:t>
      </w:r>
      <w:r w:rsidR="00855C1E" w:rsidRPr="00AD27B6">
        <w:rPr>
          <w:rFonts w:ascii="Arial" w:hAnsi="Arial" w:cs="Arial"/>
          <w:i/>
          <w:color w:val="000000"/>
        </w:rPr>
        <w:t xml:space="preserve">ty </w:t>
      </w:r>
      <w:r w:rsidR="00EA2527" w:rsidRPr="00AD27B6">
        <w:rPr>
          <w:rFonts w:ascii="Arial" w:hAnsi="Arial" w:cs="Arial"/>
          <w:i/>
          <w:color w:val="000000"/>
        </w:rPr>
        <w:t xml:space="preserve"> Level</w:t>
      </w:r>
      <w:proofErr w:type="gramEnd"/>
      <w:r w:rsidR="00EA2527" w:rsidRPr="00AD27B6">
        <w:rPr>
          <w:rFonts w:ascii="Arial" w:hAnsi="Arial" w:cs="Arial"/>
          <w:i/>
          <w:color w:val="000000"/>
        </w:rPr>
        <w:t xml:space="preserve"> (PAL)</w:t>
      </w:r>
      <w:r w:rsidR="00855C1E" w:rsidRPr="00AD27B6">
        <w:rPr>
          <w:rFonts w:ascii="Arial" w:hAnsi="Arial" w:cs="Arial"/>
          <w:color w:val="000000"/>
        </w:rPr>
        <w:t xml:space="preserve"> </w:t>
      </w:r>
      <w:r w:rsidR="00EA2527" w:rsidRPr="00AD27B6">
        <w:rPr>
          <w:rFonts w:ascii="Arial" w:hAnsi="Arial" w:cs="Arial"/>
          <w:color w:val="000000"/>
        </w:rPr>
        <w:t xml:space="preserve">. </w:t>
      </w:r>
      <w:proofErr w:type="spellStart"/>
      <w:r w:rsidR="00134A80" w:rsidRPr="00AD27B6">
        <w:rPr>
          <w:rFonts w:ascii="Arial" w:hAnsi="Arial" w:cs="Arial"/>
          <w:color w:val="000000"/>
        </w:rPr>
        <w:t>Perhitungan</w:t>
      </w:r>
      <w:proofErr w:type="spellEnd"/>
      <w:r w:rsidR="00134A80" w:rsidRPr="00AD27B6">
        <w:rPr>
          <w:rFonts w:ascii="Arial" w:hAnsi="Arial" w:cs="Arial"/>
          <w:color w:val="000000"/>
        </w:rPr>
        <w:t xml:space="preserve"> </w:t>
      </w:r>
      <w:proofErr w:type="spellStart"/>
      <w:r w:rsidR="00134A80" w:rsidRPr="00AD27B6">
        <w:rPr>
          <w:rFonts w:ascii="Arial" w:hAnsi="Arial" w:cs="Arial"/>
          <w:color w:val="000000"/>
        </w:rPr>
        <w:t>nilai</w:t>
      </w:r>
      <w:proofErr w:type="spellEnd"/>
      <w:r w:rsidR="00134A80" w:rsidRPr="00AD27B6">
        <w:rPr>
          <w:rFonts w:ascii="Arial" w:hAnsi="Arial" w:cs="Arial"/>
          <w:color w:val="000000"/>
        </w:rPr>
        <w:t xml:space="preserve"> PAL </w:t>
      </w:r>
      <w:proofErr w:type="spellStart"/>
      <w:r>
        <w:rPr>
          <w:rFonts w:ascii="Arial" w:hAnsi="Arial" w:cs="Arial"/>
          <w:color w:val="000000"/>
        </w:rPr>
        <w:t>dilakukan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mengacu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134A80" w:rsidRPr="00AD27B6">
        <w:rPr>
          <w:rFonts w:ascii="Arial" w:hAnsi="Arial" w:cs="Arial"/>
          <w:color w:val="000000"/>
        </w:rPr>
        <w:t>pada</w:t>
      </w:r>
      <w:proofErr w:type="spellEnd"/>
      <w:r w:rsidR="00134A80" w:rsidRPr="00AD27B6">
        <w:rPr>
          <w:rFonts w:ascii="Arial" w:hAnsi="Arial" w:cs="Arial"/>
          <w:color w:val="000000"/>
        </w:rPr>
        <w:t xml:space="preserve"> </w:t>
      </w:r>
      <w:proofErr w:type="spellStart"/>
      <w:r w:rsidR="00134A80" w:rsidRPr="00AD27B6">
        <w:rPr>
          <w:rFonts w:ascii="Arial" w:hAnsi="Arial" w:cs="Arial"/>
          <w:color w:val="000000"/>
        </w:rPr>
        <w:t>rumus</w:t>
      </w:r>
      <w:proofErr w:type="spellEnd"/>
      <w:r w:rsidR="00134A80" w:rsidRPr="00AD27B6">
        <w:rPr>
          <w:rFonts w:ascii="Arial" w:hAnsi="Arial" w:cs="Arial"/>
          <w:color w:val="000000"/>
        </w:rPr>
        <w:t xml:space="preserve"> yang </w:t>
      </w:r>
      <w:proofErr w:type="spellStart"/>
      <w:r w:rsidR="00134A80" w:rsidRPr="00AD27B6">
        <w:rPr>
          <w:rFonts w:ascii="Arial" w:hAnsi="Arial" w:cs="Arial"/>
          <w:color w:val="000000"/>
        </w:rPr>
        <w:t>dikeluarkan</w:t>
      </w:r>
      <w:proofErr w:type="spellEnd"/>
      <w:r w:rsidR="00134A80" w:rsidRPr="00AD27B6">
        <w:rPr>
          <w:rFonts w:ascii="Arial" w:hAnsi="Arial" w:cs="Arial"/>
          <w:color w:val="000000"/>
        </w:rPr>
        <w:t xml:space="preserve"> </w:t>
      </w:r>
      <w:proofErr w:type="spellStart"/>
      <w:r w:rsidR="00134A80" w:rsidRPr="00AD27B6">
        <w:rPr>
          <w:rFonts w:ascii="Arial" w:hAnsi="Arial" w:cs="Arial"/>
          <w:color w:val="000000"/>
        </w:rPr>
        <w:t>oleh</w:t>
      </w:r>
      <w:proofErr w:type="spellEnd"/>
      <w:r w:rsidR="00134A80" w:rsidRPr="00AD27B6">
        <w:rPr>
          <w:rFonts w:ascii="Arial" w:hAnsi="Arial" w:cs="Arial"/>
          <w:color w:val="000000"/>
        </w:rPr>
        <w:t xml:space="preserve"> </w:t>
      </w:r>
      <w:r w:rsidR="00134A80" w:rsidRPr="00AD73C8">
        <w:rPr>
          <w:rFonts w:ascii="Arial" w:hAnsi="Arial" w:cs="Arial"/>
          <w:color w:val="000000"/>
        </w:rPr>
        <w:t xml:space="preserve">FAO (2001) </w:t>
      </w:r>
      <w:proofErr w:type="spellStart"/>
      <w:r w:rsidR="00134A80" w:rsidRPr="00AD73C8">
        <w:rPr>
          <w:rFonts w:ascii="Arial" w:hAnsi="Arial" w:cs="Arial"/>
          <w:color w:val="000000"/>
        </w:rPr>
        <w:t>sebagai</w:t>
      </w:r>
      <w:proofErr w:type="spellEnd"/>
      <w:r w:rsidR="00134A80" w:rsidRPr="00AD27B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134A80" w:rsidRPr="00AD27B6">
        <w:rPr>
          <w:rFonts w:ascii="Arial" w:hAnsi="Arial" w:cs="Arial"/>
          <w:color w:val="000000"/>
        </w:rPr>
        <w:t>berikut</w:t>
      </w:r>
      <w:proofErr w:type="spellEnd"/>
      <w:r w:rsidR="00134A80" w:rsidRPr="00AD27B6">
        <w:rPr>
          <w:rFonts w:ascii="Arial" w:hAnsi="Arial" w:cs="Arial"/>
          <w:color w:val="000000"/>
        </w:rPr>
        <w:t xml:space="preserve"> :</w:t>
      </w:r>
      <w:proofErr w:type="gramEnd"/>
    </w:p>
    <w:p w:rsidR="00134A80" w:rsidRPr="00AD27B6" w:rsidRDefault="00134A80" w:rsidP="00DB51FC">
      <w:pPr>
        <w:tabs>
          <w:tab w:val="left" w:pos="709"/>
        </w:tabs>
        <w:spacing w:after="0" w:line="360" w:lineRule="auto"/>
        <w:ind w:left="284"/>
        <w:jc w:val="both"/>
        <w:rPr>
          <w:rFonts w:ascii="Arial" w:eastAsiaTheme="minorEastAsia" w:hAnsi="Arial" w:cs="Arial"/>
          <w:b/>
          <w:bCs/>
          <w:color w:val="000000"/>
        </w:rPr>
      </w:pPr>
      <w:r w:rsidRPr="00AD27B6">
        <w:rPr>
          <w:rFonts w:ascii="Arial" w:hAnsi="Arial" w:cs="Arial"/>
          <w:b/>
          <w:bCs/>
          <w:color w:val="000000"/>
        </w:rPr>
        <w:lastRenderedPageBreak/>
        <w:t xml:space="preserve">PAL = </w:t>
      </w:r>
      <m:oMath>
        <m:f>
          <m:fPr>
            <m:ctrlPr>
              <w:rPr>
                <w:rFonts w:ascii="Cambria Math" w:hAnsi="Arial" w:cs="Arial"/>
                <w:b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Arial" w:hAnsi="Arial" w:cs="Arial"/>
                <w:color w:val="000000"/>
                <w:sz w:val="32"/>
                <w:szCs w:val="32"/>
              </w:rPr>
              <m:t>∑</m:t>
            </m:r>
            <m:r>
              <m:rPr>
                <m:sty m:val="bi"/>
              </m:rPr>
              <w:rPr>
                <w:rFonts w:ascii="Cambria Math" w:hAnsi="Arial" w:cs="Arial"/>
                <w:color w:val="000000"/>
                <w:sz w:val="32"/>
                <w:szCs w:val="32"/>
              </w:rPr>
              <m:t>(</m:t>
            </m:r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PAR</m:t>
            </m:r>
            <m:r>
              <m:rPr>
                <m:sty m:val="p"/>
              </m:rPr>
              <w:rPr>
                <w:rFonts w:ascii="Cambria Math" w:hAnsi="Arial" w:cs="Arial"/>
                <w:color w:val="000000"/>
                <w:sz w:val="32"/>
                <w:szCs w:val="32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24</m:t>
            </m:r>
          </m:den>
        </m:f>
      </m:oMath>
    </w:p>
    <w:p w:rsidR="008C2833" w:rsidRPr="00AD27B6" w:rsidRDefault="008C2833" w:rsidP="00A84EF6">
      <w:pPr>
        <w:tabs>
          <w:tab w:val="left" w:pos="709"/>
        </w:tabs>
        <w:spacing w:line="240" w:lineRule="auto"/>
        <w:ind w:left="284"/>
        <w:jc w:val="both"/>
        <w:rPr>
          <w:rFonts w:ascii="Arial" w:hAnsi="Arial" w:cs="Arial"/>
          <w:color w:val="000000"/>
        </w:rPr>
      </w:pPr>
      <w:proofErr w:type="spellStart"/>
      <w:r w:rsidRPr="00AD27B6">
        <w:rPr>
          <w:rFonts w:ascii="Arial" w:hAnsi="Arial" w:cs="Arial"/>
          <w:color w:val="000000"/>
        </w:rPr>
        <w:t>Keterangan</w:t>
      </w:r>
      <w:proofErr w:type="spellEnd"/>
      <w:r w:rsidRPr="00AD27B6">
        <w:rPr>
          <w:rFonts w:ascii="Arial" w:hAnsi="Arial" w:cs="Arial"/>
          <w:color w:val="000000"/>
        </w:rPr>
        <w:t>:</w:t>
      </w:r>
    </w:p>
    <w:p w:rsidR="008C2833" w:rsidRPr="00AD27B6" w:rsidRDefault="008C2833" w:rsidP="00A84EF6">
      <w:pPr>
        <w:tabs>
          <w:tab w:val="left" w:pos="709"/>
        </w:tabs>
        <w:spacing w:line="240" w:lineRule="auto"/>
        <w:ind w:left="284"/>
        <w:jc w:val="both"/>
        <w:rPr>
          <w:rFonts w:ascii="Arial" w:hAnsi="Arial" w:cs="Arial"/>
          <w:color w:val="000000"/>
        </w:rPr>
      </w:pPr>
      <w:proofErr w:type="gramStart"/>
      <w:r w:rsidRPr="00AD27B6">
        <w:rPr>
          <w:rFonts w:ascii="Arial" w:hAnsi="Arial" w:cs="Arial"/>
          <w:color w:val="000000"/>
        </w:rPr>
        <w:t>PAL :</w:t>
      </w:r>
      <w:proofErr w:type="gramEnd"/>
      <w:r w:rsidRPr="00AD27B6">
        <w:rPr>
          <w:rFonts w:ascii="Arial" w:hAnsi="Arial" w:cs="Arial"/>
          <w:color w:val="000000"/>
        </w:rPr>
        <w:t xml:space="preserve"> Physical Activity Level </w:t>
      </w:r>
    </w:p>
    <w:p w:rsidR="008C2833" w:rsidRPr="00AD27B6" w:rsidRDefault="008C2833" w:rsidP="00A84EF6">
      <w:pPr>
        <w:tabs>
          <w:tab w:val="left" w:pos="709"/>
        </w:tabs>
        <w:spacing w:line="240" w:lineRule="auto"/>
        <w:ind w:left="284"/>
        <w:jc w:val="both"/>
        <w:rPr>
          <w:rFonts w:ascii="Arial" w:hAnsi="Arial" w:cs="Arial"/>
          <w:color w:val="000000"/>
        </w:rPr>
      </w:pPr>
      <w:proofErr w:type="gramStart"/>
      <w:r w:rsidRPr="00AD27B6">
        <w:rPr>
          <w:rFonts w:ascii="Arial" w:hAnsi="Arial" w:cs="Arial"/>
          <w:color w:val="000000"/>
        </w:rPr>
        <w:t>PAR :</w:t>
      </w:r>
      <w:proofErr w:type="gramEnd"/>
      <w:r w:rsidRPr="00AD27B6">
        <w:rPr>
          <w:rFonts w:ascii="Arial" w:hAnsi="Arial" w:cs="Arial"/>
          <w:color w:val="000000"/>
        </w:rPr>
        <w:t xml:space="preserve"> Physical Activity R</w:t>
      </w:r>
      <w:r w:rsidR="00855C1E" w:rsidRPr="00AD27B6">
        <w:rPr>
          <w:rFonts w:ascii="Arial" w:hAnsi="Arial" w:cs="Arial"/>
          <w:color w:val="000000"/>
        </w:rPr>
        <w:t>ate</w:t>
      </w:r>
    </w:p>
    <w:p w:rsidR="008C2833" w:rsidRPr="00AD27B6" w:rsidRDefault="008C2833" w:rsidP="00A84EF6">
      <w:pPr>
        <w:tabs>
          <w:tab w:val="left" w:pos="709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  <w:proofErr w:type="gramStart"/>
      <w:r w:rsidRPr="00AD27B6">
        <w:rPr>
          <w:rFonts w:ascii="Arial" w:hAnsi="Arial" w:cs="Arial"/>
          <w:color w:val="000000"/>
        </w:rPr>
        <w:t>W :</w:t>
      </w:r>
      <w:proofErr w:type="gram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Alokasi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waktu</w:t>
      </w:r>
      <w:proofErr w:type="spellEnd"/>
      <w:r w:rsidRPr="00AD27B6">
        <w:rPr>
          <w:rFonts w:ascii="Arial" w:hAnsi="Arial" w:cs="Arial"/>
          <w:color w:val="000000"/>
        </w:rPr>
        <w:t xml:space="preserve"> 24 jam </w:t>
      </w:r>
    </w:p>
    <w:p w:rsidR="008C2833" w:rsidRPr="00AD27B6" w:rsidRDefault="008C2833" w:rsidP="00A84EF6">
      <w:pPr>
        <w:tabs>
          <w:tab w:val="left" w:pos="709"/>
        </w:tabs>
        <w:spacing w:before="240" w:line="240" w:lineRule="auto"/>
        <w:ind w:left="284"/>
        <w:jc w:val="both"/>
        <w:rPr>
          <w:rFonts w:ascii="Arial" w:hAnsi="Arial" w:cs="Arial"/>
          <w:color w:val="000000"/>
        </w:rPr>
      </w:pPr>
      <w:proofErr w:type="spellStart"/>
      <w:r w:rsidRPr="00AD27B6">
        <w:rPr>
          <w:rFonts w:ascii="Arial" w:hAnsi="Arial" w:cs="Arial"/>
          <w:color w:val="000000"/>
        </w:rPr>
        <w:t>Hasil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perhitungan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tingkat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aktivitas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fisik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kemudian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dikategorikan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sebagai</w:t>
      </w:r>
      <w:proofErr w:type="spellEnd"/>
      <w:r w:rsidRPr="00AD27B6">
        <w:rPr>
          <w:rFonts w:ascii="Arial" w:hAnsi="Arial" w:cs="Arial"/>
          <w:color w:val="000000"/>
        </w:rPr>
        <w:t xml:space="preserve"> </w:t>
      </w:r>
      <w:proofErr w:type="spellStart"/>
      <w:r w:rsidRPr="00AD27B6">
        <w:rPr>
          <w:rFonts w:ascii="Arial" w:hAnsi="Arial" w:cs="Arial"/>
          <w:color w:val="000000"/>
        </w:rPr>
        <w:t>berikut</w:t>
      </w:r>
      <w:proofErr w:type="spellEnd"/>
      <w:r w:rsidRPr="00AD27B6">
        <w:rPr>
          <w:rFonts w:ascii="Arial" w:hAnsi="Arial" w:cs="Arial"/>
          <w:color w:val="000000"/>
        </w:rPr>
        <w:t xml:space="preserve">: </w:t>
      </w:r>
    </w:p>
    <w:p w:rsidR="008C2833" w:rsidRPr="00AD27B6" w:rsidRDefault="00B9352B" w:rsidP="00A84EF6">
      <w:pPr>
        <w:spacing w:before="24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AD27B6">
        <w:rPr>
          <w:rFonts w:ascii="Arial" w:hAnsi="Arial" w:cs="Arial"/>
        </w:rPr>
        <w:t>)</w:t>
      </w:r>
      <w:r w:rsidR="008C2833" w:rsidRPr="00AD27B6">
        <w:rPr>
          <w:rFonts w:ascii="Arial" w:hAnsi="Arial" w:cs="Arial"/>
          <w:color w:val="000000"/>
        </w:rPr>
        <w:t xml:space="preserve"> </w:t>
      </w:r>
      <w:proofErr w:type="spellStart"/>
      <w:r w:rsidR="008C2833" w:rsidRPr="00AD27B6">
        <w:rPr>
          <w:rFonts w:ascii="Arial" w:hAnsi="Arial" w:cs="Arial"/>
          <w:color w:val="000000"/>
        </w:rPr>
        <w:t>Ringan</w:t>
      </w:r>
      <w:proofErr w:type="spellEnd"/>
      <w:r w:rsidR="008C2833" w:rsidRPr="00AD27B6">
        <w:rPr>
          <w:rFonts w:ascii="Arial" w:hAnsi="Arial" w:cs="Arial"/>
          <w:color w:val="000000"/>
        </w:rPr>
        <w:t xml:space="preserve"> </w:t>
      </w:r>
      <w:r w:rsidR="008C2833" w:rsidRPr="0063421C">
        <w:rPr>
          <w:rFonts w:ascii="Arial" w:hAnsi="Arial" w:cs="Arial"/>
          <w:i/>
          <w:color w:val="000000"/>
        </w:rPr>
        <w:t>(sedentary lifestyle</w:t>
      </w:r>
      <w:r w:rsidR="00DB51FC" w:rsidRPr="0063421C">
        <w:rPr>
          <w:rFonts w:ascii="Arial" w:hAnsi="Arial" w:cs="Arial"/>
          <w:i/>
          <w:color w:val="000000"/>
        </w:rPr>
        <w:t>)</w:t>
      </w:r>
      <w:r w:rsidR="00DB51FC" w:rsidRPr="00AD27B6">
        <w:rPr>
          <w:rFonts w:ascii="Arial" w:hAnsi="Arial" w:cs="Arial"/>
          <w:color w:val="000000"/>
        </w:rPr>
        <w:tab/>
      </w:r>
      <w:r w:rsidR="00DB51FC" w:rsidRPr="00AD27B6">
        <w:rPr>
          <w:rFonts w:ascii="Arial" w:hAnsi="Arial" w:cs="Arial"/>
          <w:color w:val="000000"/>
        </w:rPr>
        <w:tab/>
      </w:r>
      <w:r w:rsidR="0063421C">
        <w:rPr>
          <w:rFonts w:ascii="Arial" w:hAnsi="Arial" w:cs="Arial"/>
          <w:color w:val="000000"/>
        </w:rPr>
        <w:t xml:space="preserve"> </w:t>
      </w:r>
      <w:r w:rsidR="008C2833" w:rsidRPr="00AD27B6">
        <w:rPr>
          <w:rFonts w:ascii="Arial" w:hAnsi="Arial" w:cs="Arial"/>
          <w:color w:val="000000"/>
        </w:rPr>
        <w:t xml:space="preserve">= </w:t>
      </w:r>
      <w:r w:rsidR="009F033E" w:rsidRPr="00AD27B6">
        <w:rPr>
          <w:rFonts w:ascii="Arial" w:hAnsi="Arial" w:cs="Arial"/>
          <w:color w:val="000000"/>
        </w:rPr>
        <w:t>1</w:t>
      </w:r>
      <w:proofErr w:type="gramStart"/>
      <w:r w:rsidR="009F033E" w:rsidRPr="00AD27B6">
        <w:rPr>
          <w:rFonts w:ascii="Arial" w:hAnsi="Arial" w:cs="Arial"/>
          <w:color w:val="000000"/>
        </w:rPr>
        <w:t>,4</w:t>
      </w:r>
      <w:r w:rsidR="009F033E" w:rsidRPr="00AD27B6">
        <w:rPr>
          <w:rFonts w:ascii="Arial" w:hAnsi="Arial" w:cs="Arial"/>
        </w:rPr>
        <w:t>0</w:t>
      </w:r>
      <w:proofErr w:type="gramEnd"/>
      <w:r w:rsidR="009F033E" w:rsidRPr="00AD27B6">
        <w:rPr>
          <w:rFonts w:ascii="Arial" w:hAnsi="Arial" w:cs="Arial"/>
        </w:rPr>
        <w:t xml:space="preserve"> – 1,69 PAL</w:t>
      </w:r>
    </w:p>
    <w:p w:rsidR="008C2833" w:rsidRPr="00AD27B6" w:rsidRDefault="00B9352B" w:rsidP="00A84EF6">
      <w:pPr>
        <w:spacing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AD27B6">
        <w:rPr>
          <w:rFonts w:ascii="Arial" w:hAnsi="Arial" w:cs="Arial"/>
        </w:rPr>
        <w:t>)</w:t>
      </w:r>
      <w:r w:rsidR="008C2833" w:rsidRPr="00AD27B6">
        <w:rPr>
          <w:rFonts w:ascii="Arial" w:hAnsi="Arial" w:cs="Arial"/>
          <w:color w:val="000000"/>
        </w:rPr>
        <w:t xml:space="preserve"> </w:t>
      </w:r>
      <w:proofErr w:type="spellStart"/>
      <w:r w:rsidR="008C2833" w:rsidRPr="00AD27B6">
        <w:rPr>
          <w:rFonts w:ascii="Arial" w:hAnsi="Arial" w:cs="Arial"/>
          <w:color w:val="000000"/>
        </w:rPr>
        <w:t>Sedang</w:t>
      </w:r>
      <w:proofErr w:type="spellEnd"/>
      <w:r w:rsidR="008C2833" w:rsidRPr="00AD27B6">
        <w:rPr>
          <w:rFonts w:ascii="Arial" w:hAnsi="Arial" w:cs="Arial"/>
          <w:color w:val="000000"/>
        </w:rPr>
        <w:t xml:space="preserve"> </w:t>
      </w:r>
      <w:r w:rsidR="008C2833" w:rsidRPr="0063421C">
        <w:rPr>
          <w:rFonts w:ascii="Arial" w:hAnsi="Arial" w:cs="Arial"/>
          <w:i/>
          <w:color w:val="000000"/>
        </w:rPr>
        <w:t>(moderately active lifestyle)</w:t>
      </w:r>
      <w:r w:rsidR="008C2833" w:rsidRPr="0063421C">
        <w:rPr>
          <w:rFonts w:ascii="Arial" w:hAnsi="Arial" w:cs="Arial"/>
          <w:i/>
          <w:color w:val="000000"/>
        </w:rPr>
        <w:tab/>
      </w:r>
      <w:r w:rsidR="0063421C">
        <w:rPr>
          <w:rFonts w:ascii="Arial" w:hAnsi="Arial" w:cs="Arial"/>
          <w:color w:val="000000"/>
        </w:rPr>
        <w:t xml:space="preserve"> </w:t>
      </w:r>
      <w:r w:rsidR="008C2833" w:rsidRPr="00AD27B6">
        <w:rPr>
          <w:rFonts w:ascii="Arial" w:hAnsi="Arial" w:cs="Arial"/>
          <w:color w:val="000000"/>
        </w:rPr>
        <w:t>=</w:t>
      </w:r>
      <w:r w:rsidR="009F033E" w:rsidRPr="00AD27B6">
        <w:rPr>
          <w:rFonts w:ascii="Arial" w:hAnsi="Arial" w:cs="Arial"/>
          <w:color w:val="000000"/>
        </w:rPr>
        <w:t xml:space="preserve"> 1</w:t>
      </w:r>
      <w:proofErr w:type="gramStart"/>
      <w:r w:rsidR="009F033E" w:rsidRPr="00AD27B6">
        <w:rPr>
          <w:rFonts w:ascii="Arial" w:hAnsi="Arial" w:cs="Arial"/>
          <w:color w:val="000000"/>
        </w:rPr>
        <w:t>,7</w:t>
      </w:r>
      <w:r w:rsidR="009F033E" w:rsidRPr="00AD27B6">
        <w:rPr>
          <w:rFonts w:ascii="Arial" w:hAnsi="Arial" w:cs="Arial"/>
        </w:rPr>
        <w:t>0</w:t>
      </w:r>
      <w:proofErr w:type="gramEnd"/>
      <w:r w:rsidR="009F033E" w:rsidRPr="00AD27B6">
        <w:rPr>
          <w:rFonts w:ascii="Arial" w:hAnsi="Arial" w:cs="Arial"/>
        </w:rPr>
        <w:t xml:space="preserve"> – 1,99 PAL</w:t>
      </w:r>
    </w:p>
    <w:p w:rsidR="00DC5E66" w:rsidRPr="00AD27B6" w:rsidRDefault="00B9352B" w:rsidP="00B9352B">
      <w:pPr>
        <w:spacing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AD27B6">
        <w:rPr>
          <w:rFonts w:ascii="Arial" w:hAnsi="Arial" w:cs="Arial"/>
        </w:rPr>
        <w:t>)</w:t>
      </w:r>
      <w:r w:rsidR="008C2833" w:rsidRPr="00AD27B6">
        <w:rPr>
          <w:rFonts w:ascii="Arial" w:hAnsi="Arial" w:cs="Arial"/>
          <w:color w:val="000000"/>
        </w:rPr>
        <w:t xml:space="preserve"> </w:t>
      </w:r>
      <w:proofErr w:type="spellStart"/>
      <w:r w:rsidR="008C2833" w:rsidRPr="00AD27B6">
        <w:rPr>
          <w:rFonts w:ascii="Arial" w:hAnsi="Arial" w:cs="Arial"/>
          <w:color w:val="000000"/>
        </w:rPr>
        <w:t>Ber</w:t>
      </w:r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63421C">
        <w:rPr>
          <w:rFonts w:ascii="Arial" w:hAnsi="Arial" w:cs="Arial"/>
          <w:i/>
          <w:color w:val="000000"/>
        </w:rPr>
        <w:t xml:space="preserve">(vigorous active </w:t>
      </w:r>
      <w:proofErr w:type="spellStart"/>
      <w:r w:rsidRPr="0063421C">
        <w:rPr>
          <w:rFonts w:ascii="Arial" w:hAnsi="Arial" w:cs="Arial"/>
          <w:i/>
          <w:color w:val="000000"/>
        </w:rPr>
        <w:t>lifestlye</w:t>
      </w:r>
      <w:proofErr w:type="spellEnd"/>
      <w:r w:rsidRPr="0063421C">
        <w:rPr>
          <w:rFonts w:ascii="Arial" w:hAnsi="Arial" w:cs="Arial"/>
          <w:i/>
          <w:color w:val="000000"/>
        </w:rPr>
        <w:t>)</w:t>
      </w:r>
      <w:r>
        <w:rPr>
          <w:rFonts w:ascii="Arial" w:hAnsi="Arial" w:cs="Arial"/>
          <w:color w:val="000000"/>
        </w:rPr>
        <w:tab/>
      </w:r>
      <w:r w:rsidR="0063421C">
        <w:rPr>
          <w:rFonts w:ascii="Arial" w:hAnsi="Arial" w:cs="Arial"/>
          <w:color w:val="000000"/>
        </w:rPr>
        <w:t xml:space="preserve"> </w:t>
      </w:r>
      <w:r w:rsidR="008C2833" w:rsidRPr="00AD27B6">
        <w:rPr>
          <w:rFonts w:ascii="Arial" w:hAnsi="Arial" w:cs="Arial"/>
          <w:color w:val="000000"/>
        </w:rPr>
        <w:t>=</w:t>
      </w:r>
      <w:r w:rsidR="009F033E" w:rsidRPr="00AD27B6">
        <w:rPr>
          <w:rFonts w:ascii="Arial" w:hAnsi="Arial" w:cs="Arial"/>
          <w:color w:val="000000"/>
        </w:rPr>
        <w:t xml:space="preserve"> 2,</w:t>
      </w:r>
      <w:r w:rsidR="009F033E" w:rsidRPr="00AD27B6">
        <w:rPr>
          <w:rFonts w:ascii="Arial" w:hAnsi="Arial" w:cs="Arial"/>
        </w:rPr>
        <w:t xml:space="preserve"> 00 – 2</w:t>
      </w:r>
      <w:proofErr w:type="gramStart"/>
      <w:r w:rsidR="009F033E" w:rsidRPr="00AD27B6">
        <w:rPr>
          <w:rFonts w:ascii="Arial" w:hAnsi="Arial" w:cs="Arial"/>
        </w:rPr>
        <w:t>,40</w:t>
      </w:r>
      <w:proofErr w:type="gramEnd"/>
      <w:r w:rsidR="009F033E" w:rsidRPr="00AD27B6">
        <w:rPr>
          <w:rFonts w:ascii="Arial" w:hAnsi="Arial" w:cs="Arial"/>
        </w:rPr>
        <w:t xml:space="preserve"> PAL</w:t>
      </w:r>
    </w:p>
    <w:p w:rsidR="00DC5E66" w:rsidRPr="00AD27B6" w:rsidRDefault="00DC5E66" w:rsidP="00DC5E66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DC5E66" w:rsidRPr="00AD27B6" w:rsidRDefault="00B44C3D" w:rsidP="00DC5E66">
      <w:pPr>
        <w:spacing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</w:t>
      </w:r>
      <w:r w:rsidR="00DC5E66" w:rsidRPr="00AD27B6">
        <w:rPr>
          <w:rFonts w:ascii="Arial" w:hAnsi="Arial" w:cs="Arial"/>
          <w:b/>
          <w:color w:val="000000"/>
        </w:rPr>
        <w:t xml:space="preserve">. </w:t>
      </w:r>
      <w:proofErr w:type="spellStart"/>
      <w:r w:rsidR="00DC5E66" w:rsidRPr="00AD27B6">
        <w:rPr>
          <w:rFonts w:ascii="Arial" w:hAnsi="Arial" w:cs="Arial"/>
          <w:b/>
          <w:color w:val="000000"/>
        </w:rPr>
        <w:t>Etika</w:t>
      </w:r>
      <w:proofErr w:type="spellEnd"/>
      <w:r w:rsidR="00DC5E66" w:rsidRPr="00AD27B6">
        <w:rPr>
          <w:rFonts w:ascii="Arial" w:hAnsi="Arial" w:cs="Arial"/>
          <w:b/>
          <w:color w:val="000000"/>
        </w:rPr>
        <w:t xml:space="preserve"> </w:t>
      </w:r>
      <w:proofErr w:type="spellStart"/>
      <w:r w:rsidR="00DC5E66" w:rsidRPr="00AD27B6">
        <w:rPr>
          <w:rFonts w:ascii="Arial" w:hAnsi="Arial" w:cs="Arial"/>
          <w:b/>
          <w:color w:val="000000"/>
        </w:rPr>
        <w:t>Penelitian</w:t>
      </w:r>
      <w:proofErr w:type="spellEnd"/>
    </w:p>
    <w:p w:rsidR="00DC5E66" w:rsidRPr="00AD27B6" w:rsidRDefault="00DC5E66" w:rsidP="00B9352B">
      <w:pPr>
        <w:spacing w:line="360" w:lineRule="auto"/>
        <w:ind w:left="284" w:firstLine="425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menyertakan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manusia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sebagai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subyek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perlu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adanya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etika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prosedur</w:t>
      </w:r>
      <w:proofErr w:type="spellEnd"/>
      <w:r w:rsidRPr="00AD27B6">
        <w:rPr>
          <w:rFonts w:ascii="Arial" w:hAnsi="Arial" w:cs="Arial"/>
        </w:rPr>
        <w:t xml:space="preserve">, </w:t>
      </w:r>
      <w:proofErr w:type="spellStart"/>
      <w:r w:rsidRPr="00AD27B6">
        <w:rPr>
          <w:rFonts w:ascii="Arial" w:hAnsi="Arial" w:cs="Arial"/>
        </w:rPr>
        <w:t>adapun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etika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prosedurnya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proofErr w:type="gramStart"/>
      <w:r w:rsidRPr="00AD27B6">
        <w:rPr>
          <w:rFonts w:ascii="Arial" w:hAnsi="Arial" w:cs="Arial"/>
        </w:rPr>
        <w:t>adalah</w:t>
      </w:r>
      <w:proofErr w:type="spellEnd"/>
      <w:r w:rsidRPr="00AD27B6">
        <w:rPr>
          <w:rFonts w:ascii="Arial" w:hAnsi="Arial" w:cs="Arial"/>
        </w:rPr>
        <w:t xml:space="preserve"> :</w:t>
      </w:r>
      <w:proofErr w:type="gramEnd"/>
    </w:p>
    <w:p w:rsidR="00DC5E66" w:rsidRPr="00AD27B6" w:rsidRDefault="00DC5E66" w:rsidP="00DC5E6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Perijinan</w:t>
      </w:r>
      <w:proofErr w:type="spellEnd"/>
      <w:r w:rsidRPr="00AD27B6">
        <w:rPr>
          <w:rFonts w:ascii="Arial" w:hAnsi="Arial" w:cs="Arial"/>
        </w:rPr>
        <w:t xml:space="preserve"> yang </w:t>
      </w:r>
      <w:proofErr w:type="spellStart"/>
      <w:r w:rsidRPr="00AD27B6">
        <w:rPr>
          <w:rFonts w:ascii="Arial" w:hAnsi="Arial" w:cs="Arial"/>
        </w:rPr>
        <w:t>berasal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dari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instansi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tempat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melakukan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sesuai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aturan</w:t>
      </w:r>
      <w:proofErr w:type="spellEnd"/>
      <w:r w:rsidRPr="00AD27B6">
        <w:rPr>
          <w:rFonts w:ascii="Arial" w:hAnsi="Arial" w:cs="Arial"/>
        </w:rPr>
        <w:t xml:space="preserve"> yang </w:t>
      </w:r>
      <w:proofErr w:type="spellStart"/>
      <w:r w:rsidRPr="00AD27B6">
        <w:rPr>
          <w:rFonts w:ascii="Arial" w:hAnsi="Arial" w:cs="Arial"/>
        </w:rPr>
        <w:t>berlaku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daerah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tersebut</w:t>
      </w:r>
      <w:proofErr w:type="spellEnd"/>
      <w:r w:rsidRPr="00AD27B6">
        <w:rPr>
          <w:rFonts w:ascii="Arial" w:hAnsi="Arial" w:cs="Arial"/>
        </w:rPr>
        <w:t>.</w:t>
      </w:r>
    </w:p>
    <w:p w:rsidR="00DC5E66" w:rsidRPr="00AD27B6" w:rsidRDefault="00DC5E66" w:rsidP="00DC5E6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Lembar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persetujuan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menjadi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subyek</w:t>
      </w:r>
      <w:proofErr w:type="spellEnd"/>
      <w:r w:rsidRPr="00AD27B6">
        <w:rPr>
          <w:rFonts w:ascii="Arial" w:hAnsi="Arial" w:cs="Arial"/>
        </w:rPr>
        <w:t xml:space="preserve"> </w:t>
      </w:r>
      <w:r w:rsidRPr="00AD27B6">
        <w:rPr>
          <w:rFonts w:ascii="Arial" w:hAnsi="Arial" w:cs="Arial"/>
          <w:i/>
        </w:rPr>
        <w:t>(informed consent</w:t>
      </w:r>
      <w:r w:rsidRPr="00AD27B6">
        <w:rPr>
          <w:rFonts w:ascii="Arial" w:hAnsi="Arial" w:cs="Arial"/>
        </w:rPr>
        <w:t xml:space="preserve">) yang </w:t>
      </w:r>
      <w:proofErr w:type="spellStart"/>
      <w:r w:rsidRPr="00AD27B6">
        <w:rPr>
          <w:rFonts w:ascii="Arial" w:hAnsi="Arial" w:cs="Arial"/>
        </w:rPr>
        <w:t>diberikan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sebelum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penelitian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dilaksanakan</w:t>
      </w:r>
      <w:proofErr w:type="spellEnd"/>
      <w:r w:rsidRPr="00AD27B6">
        <w:rPr>
          <w:rFonts w:ascii="Arial" w:hAnsi="Arial" w:cs="Arial"/>
        </w:rPr>
        <w:t xml:space="preserve">. </w:t>
      </w:r>
      <w:proofErr w:type="spellStart"/>
      <w:r w:rsidRPr="00AD27B6">
        <w:rPr>
          <w:rFonts w:ascii="Arial" w:hAnsi="Arial" w:cs="Arial"/>
        </w:rPr>
        <w:t>Apabila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subyek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setuju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maka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lembar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persetujuan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tersebut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ditanda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tangani</w:t>
      </w:r>
      <w:proofErr w:type="spellEnd"/>
      <w:r w:rsidRPr="00AD27B6">
        <w:rPr>
          <w:rFonts w:ascii="Arial" w:hAnsi="Arial" w:cs="Arial"/>
        </w:rPr>
        <w:t>.</w:t>
      </w:r>
    </w:p>
    <w:p w:rsidR="00DC5E66" w:rsidRPr="00AD27B6" w:rsidRDefault="00DC5E66" w:rsidP="00DC5E6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Kerahasiaan</w:t>
      </w:r>
      <w:proofErr w:type="spellEnd"/>
      <w:r w:rsidRPr="00AD27B6">
        <w:rPr>
          <w:rFonts w:ascii="Arial" w:hAnsi="Arial" w:cs="Arial"/>
        </w:rPr>
        <w:t xml:space="preserve"> </w:t>
      </w:r>
      <w:r w:rsidRPr="00AD27B6">
        <w:rPr>
          <w:rFonts w:ascii="Arial" w:hAnsi="Arial" w:cs="Arial"/>
          <w:i/>
        </w:rPr>
        <w:t>(confidential</w:t>
      </w:r>
      <w:r w:rsidRPr="00AD27B6">
        <w:rPr>
          <w:rFonts w:ascii="Arial" w:hAnsi="Arial" w:cs="Arial"/>
        </w:rPr>
        <w:t xml:space="preserve">). </w:t>
      </w:r>
      <w:proofErr w:type="spellStart"/>
      <w:r w:rsidRPr="00AD27B6">
        <w:rPr>
          <w:rFonts w:ascii="Arial" w:hAnsi="Arial" w:cs="Arial"/>
        </w:rPr>
        <w:t>Kerahasiaan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informasi</w:t>
      </w:r>
      <w:proofErr w:type="spellEnd"/>
      <w:r w:rsidRPr="00AD27B6">
        <w:rPr>
          <w:rFonts w:ascii="Arial" w:hAnsi="Arial" w:cs="Arial"/>
        </w:rPr>
        <w:t xml:space="preserve"> yang </w:t>
      </w:r>
      <w:proofErr w:type="spellStart"/>
      <w:r w:rsidRPr="00AD27B6">
        <w:rPr>
          <w:rFonts w:ascii="Arial" w:hAnsi="Arial" w:cs="Arial"/>
        </w:rPr>
        <w:t>telah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dikumpulkan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dari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subyek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dijamin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oleh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penyuluh</w:t>
      </w:r>
      <w:proofErr w:type="spellEnd"/>
      <w:r w:rsidRPr="00AD27B6">
        <w:rPr>
          <w:rFonts w:ascii="Arial" w:hAnsi="Arial" w:cs="Arial"/>
        </w:rPr>
        <w:t>.</w:t>
      </w:r>
    </w:p>
    <w:p w:rsidR="00C06FC3" w:rsidRPr="00B9352B" w:rsidRDefault="00DC5E66" w:rsidP="00B9352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D27B6">
        <w:rPr>
          <w:rFonts w:ascii="Arial" w:hAnsi="Arial" w:cs="Arial"/>
        </w:rPr>
        <w:t>Tanpa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proofErr w:type="gramStart"/>
      <w:r w:rsidRPr="00AD27B6">
        <w:rPr>
          <w:rFonts w:ascii="Arial" w:hAnsi="Arial" w:cs="Arial"/>
        </w:rPr>
        <w:t>nama</w:t>
      </w:r>
      <w:proofErr w:type="spellEnd"/>
      <w:proofErr w:type="gramEnd"/>
      <w:r w:rsidRPr="00AD27B6">
        <w:rPr>
          <w:rFonts w:ascii="Arial" w:hAnsi="Arial" w:cs="Arial"/>
        </w:rPr>
        <w:t xml:space="preserve"> (anonymity). </w:t>
      </w: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menjaga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kerahasiaan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identitas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subyek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penyususnan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tidak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mencantumkan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proofErr w:type="gramStart"/>
      <w:r w:rsidRPr="00AD27B6">
        <w:rPr>
          <w:rFonts w:ascii="Arial" w:hAnsi="Arial" w:cs="Arial"/>
        </w:rPr>
        <w:t>nama</w:t>
      </w:r>
      <w:proofErr w:type="spellEnd"/>
      <w:proofErr w:type="gram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subjek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dalam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pengumpulan</w:t>
      </w:r>
      <w:proofErr w:type="spellEnd"/>
      <w:r w:rsidRPr="00AD27B6">
        <w:rPr>
          <w:rFonts w:ascii="Arial" w:hAnsi="Arial" w:cs="Arial"/>
        </w:rPr>
        <w:t xml:space="preserve"> data </w:t>
      </w:r>
      <w:proofErr w:type="spellStart"/>
      <w:r w:rsidRPr="00AD27B6">
        <w:rPr>
          <w:rFonts w:ascii="Arial" w:hAnsi="Arial" w:cs="Arial"/>
        </w:rPr>
        <w:t>dan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cukup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memberikan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kode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atau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inisial</w:t>
      </w:r>
      <w:proofErr w:type="spellEnd"/>
      <w:r w:rsidRPr="00AD27B6">
        <w:rPr>
          <w:rFonts w:ascii="Arial" w:hAnsi="Arial" w:cs="Arial"/>
        </w:rPr>
        <w:t xml:space="preserve"> </w:t>
      </w:r>
      <w:proofErr w:type="spellStart"/>
      <w:r w:rsidRPr="00AD27B6">
        <w:rPr>
          <w:rFonts w:ascii="Arial" w:hAnsi="Arial" w:cs="Arial"/>
        </w:rPr>
        <w:t>saja</w:t>
      </w:r>
      <w:proofErr w:type="spellEnd"/>
      <w:r w:rsidRPr="00AD27B6">
        <w:rPr>
          <w:rFonts w:ascii="Arial" w:hAnsi="Arial" w:cs="Arial"/>
        </w:rPr>
        <w:t>.</w:t>
      </w:r>
    </w:p>
    <w:sectPr w:rsidR="00C06FC3" w:rsidRPr="00B9352B" w:rsidSect="00351711">
      <w:footerReference w:type="even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BD" w:rsidRDefault="003431BD" w:rsidP="007E67A1">
      <w:pPr>
        <w:spacing w:after="0" w:line="240" w:lineRule="auto"/>
      </w:pPr>
      <w:r>
        <w:separator/>
      </w:r>
    </w:p>
  </w:endnote>
  <w:endnote w:type="continuationSeparator" w:id="0">
    <w:p w:rsidR="003431BD" w:rsidRDefault="003431BD" w:rsidP="007E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320" w:rsidRPr="00FE0320" w:rsidRDefault="00FE0320" w:rsidP="00FE0320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3</w:t>
    </w:r>
    <w:r w:rsidRPr="007C15FF">
      <w:rPr>
        <w:rFonts w:ascii="Arial" w:hAnsi="Arial" w:cs="Arial"/>
        <w:color w:val="000000"/>
      </w:rPr>
      <w:t>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207"/>
      <w:docPartObj>
        <w:docPartGallery w:val="Page Numbers (Bottom of Page)"/>
        <w:docPartUnique/>
      </w:docPartObj>
    </w:sdtPr>
    <w:sdtContent>
      <w:p w:rsidR="00351711" w:rsidRDefault="00774153">
        <w:pPr>
          <w:pStyle w:val="Footer"/>
          <w:jc w:val="right"/>
        </w:pPr>
        <w:r w:rsidRPr="00351711">
          <w:rPr>
            <w:rFonts w:ascii="Arial" w:hAnsi="Arial" w:cs="Arial"/>
          </w:rPr>
          <w:fldChar w:fldCharType="begin"/>
        </w:r>
        <w:r w:rsidR="00351711" w:rsidRPr="00351711">
          <w:rPr>
            <w:rFonts w:ascii="Arial" w:hAnsi="Arial" w:cs="Arial"/>
          </w:rPr>
          <w:instrText xml:space="preserve"> PAGE   \* MERGEFORMAT </w:instrText>
        </w:r>
        <w:r w:rsidRPr="00351711">
          <w:rPr>
            <w:rFonts w:ascii="Arial" w:hAnsi="Arial" w:cs="Arial"/>
          </w:rPr>
          <w:fldChar w:fldCharType="separate"/>
        </w:r>
        <w:r w:rsidR="006B16B9">
          <w:rPr>
            <w:rFonts w:ascii="Arial" w:hAnsi="Arial" w:cs="Arial"/>
            <w:noProof/>
          </w:rPr>
          <w:t>27</w:t>
        </w:r>
        <w:r w:rsidRPr="00351711">
          <w:rPr>
            <w:rFonts w:ascii="Arial" w:hAnsi="Arial" w:cs="Arial"/>
          </w:rPr>
          <w:fldChar w:fldCharType="end"/>
        </w:r>
      </w:p>
    </w:sdtContent>
  </w:sdt>
  <w:p w:rsidR="007E67A1" w:rsidRDefault="007E67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201"/>
      <w:docPartObj>
        <w:docPartGallery w:val="Page Numbers (Bottom of Page)"/>
        <w:docPartUnique/>
      </w:docPartObj>
    </w:sdtPr>
    <w:sdtContent>
      <w:p w:rsidR="007E67A1" w:rsidRPr="007E67A1" w:rsidRDefault="00FE0320" w:rsidP="007E67A1">
        <w:pPr>
          <w:pStyle w:val="Footer"/>
          <w:jc w:val="center"/>
        </w:pPr>
        <w:r>
          <w:rPr>
            <w:rFonts w:ascii="Arial" w:hAnsi="Arial" w:cs="Arial"/>
          </w:rPr>
          <w:t>26</w:t>
        </w:r>
      </w:p>
    </w:sdtContent>
  </w:sdt>
  <w:p w:rsidR="007E67A1" w:rsidRDefault="007E67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BD" w:rsidRDefault="003431BD" w:rsidP="007E67A1">
      <w:pPr>
        <w:spacing w:after="0" w:line="240" w:lineRule="auto"/>
      </w:pPr>
      <w:r>
        <w:separator/>
      </w:r>
    </w:p>
  </w:footnote>
  <w:footnote w:type="continuationSeparator" w:id="0">
    <w:p w:rsidR="003431BD" w:rsidRDefault="003431BD" w:rsidP="007E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041"/>
    <w:multiLevelType w:val="hybridMultilevel"/>
    <w:tmpl w:val="62E42F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8358A"/>
    <w:multiLevelType w:val="hybridMultilevel"/>
    <w:tmpl w:val="2B7806A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D920C6"/>
    <w:multiLevelType w:val="hybridMultilevel"/>
    <w:tmpl w:val="2FA07D4E"/>
    <w:lvl w:ilvl="0" w:tplc="0C20769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805B9"/>
    <w:multiLevelType w:val="hybridMultilevel"/>
    <w:tmpl w:val="95F42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1F0E"/>
    <w:multiLevelType w:val="hybridMultilevel"/>
    <w:tmpl w:val="2E967834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EB06148"/>
    <w:multiLevelType w:val="hybridMultilevel"/>
    <w:tmpl w:val="D742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A6A81"/>
    <w:multiLevelType w:val="hybridMultilevel"/>
    <w:tmpl w:val="81CA9128"/>
    <w:lvl w:ilvl="0" w:tplc="7424027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C25BF"/>
    <w:multiLevelType w:val="multilevel"/>
    <w:tmpl w:val="148E07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78D84043"/>
    <w:multiLevelType w:val="hybridMultilevel"/>
    <w:tmpl w:val="D50856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DD0009"/>
    <w:multiLevelType w:val="hybridMultilevel"/>
    <w:tmpl w:val="0E2C1D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7A6"/>
    <w:rsid w:val="00004081"/>
    <w:rsid w:val="000313BF"/>
    <w:rsid w:val="00036248"/>
    <w:rsid w:val="00041F84"/>
    <w:rsid w:val="000939C2"/>
    <w:rsid w:val="000A2C0E"/>
    <w:rsid w:val="000D09EC"/>
    <w:rsid w:val="000D3B73"/>
    <w:rsid w:val="00123098"/>
    <w:rsid w:val="00127CE3"/>
    <w:rsid w:val="00134A80"/>
    <w:rsid w:val="00151DD6"/>
    <w:rsid w:val="00152619"/>
    <w:rsid w:val="001B0184"/>
    <w:rsid w:val="001F1672"/>
    <w:rsid w:val="00292AEE"/>
    <w:rsid w:val="002A752B"/>
    <w:rsid w:val="003431BD"/>
    <w:rsid w:val="00351711"/>
    <w:rsid w:val="00380113"/>
    <w:rsid w:val="004501A4"/>
    <w:rsid w:val="004A5E3E"/>
    <w:rsid w:val="004B02BC"/>
    <w:rsid w:val="004B2534"/>
    <w:rsid w:val="004C0EEC"/>
    <w:rsid w:val="004C1C96"/>
    <w:rsid w:val="004C2B64"/>
    <w:rsid w:val="004F710C"/>
    <w:rsid w:val="00554E39"/>
    <w:rsid w:val="00560A7A"/>
    <w:rsid w:val="005B1CB7"/>
    <w:rsid w:val="0062569A"/>
    <w:rsid w:val="00634067"/>
    <w:rsid w:val="0063421C"/>
    <w:rsid w:val="00637174"/>
    <w:rsid w:val="006373A9"/>
    <w:rsid w:val="006530FE"/>
    <w:rsid w:val="006B04C9"/>
    <w:rsid w:val="006B16B9"/>
    <w:rsid w:val="006B614E"/>
    <w:rsid w:val="006C4CC4"/>
    <w:rsid w:val="006D63BE"/>
    <w:rsid w:val="007155B1"/>
    <w:rsid w:val="007167B1"/>
    <w:rsid w:val="00717831"/>
    <w:rsid w:val="00742F49"/>
    <w:rsid w:val="00774153"/>
    <w:rsid w:val="007B2D73"/>
    <w:rsid w:val="007D3667"/>
    <w:rsid w:val="007D725A"/>
    <w:rsid w:val="007E67A1"/>
    <w:rsid w:val="00814A4E"/>
    <w:rsid w:val="00825696"/>
    <w:rsid w:val="00855C1E"/>
    <w:rsid w:val="008C2833"/>
    <w:rsid w:val="008E53D2"/>
    <w:rsid w:val="00912EC7"/>
    <w:rsid w:val="009210C7"/>
    <w:rsid w:val="009524C2"/>
    <w:rsid w:val="00987590"/>
    <w:rsid w:val="009948B9"/>
    <w:rsid w:val="009F033E"/>
    <w:rsid w:val="009F1354"/>
    <w:rsid w:val="00A06CA9"/>
    <w:rsid w:val="00A210BF"/>
    <w:rsid w:val="00A41099"/>
    <w:rsid w:val="00A52431"/>
    <w:rsid w:val="00A83F68"/>
    <w:rsid w:val="00A84EF6"/>
    <w:rsid w:val="00AD27B6"/>
    <w:rsid w:val="00AD73C8"/>
    <w:rsid w:val="00AE093B"/>
    <w:rsid w:val="00AE10A1"/>
    <w:rsid w:val="00B44C3D"/>
    <w:rsid w:val="00B57DC4"/>
    <w:rsid w:val="00B677A6"/>
    <w:rsid w:val="00B9352B"/>
    <w:rsid w:val="00BB685A"/>
    <w:rsid w:val="00C06FC3"/>
    <w:rsid w:val="00C1444D"/>
    <w:rsid w:val="00C22712"/>
    <w:rsid w:val="00C441C1"/>
    <w:rsid w:val="00C5531B"/>
    <w:rsid w:val="00C55A98"/>
    <w:rsid w:val="00C645DD"/>
    <w:rsid w:val="00C65C68"/>
    <w:rsid w:val="00C94ADA"/>
    <w:rsid w:val="00C971EB"/>
    <w:rsid w:val="00CB4DDC"/>
    <w:rsid w:val="00CC26A9"/>
    <w:rsid w:val="00CC64FA"/>
    <w:rsid w:val="00D347BE"/>
    <w:rsid w:val="00D6284A"/>
    <w:rsid w:val="00D76149"/>
    <w:rsid w:val="00DB3B01"/>
    <w:rsid w:val="00DB51FC"/>
    <w:rsid w:val="00DC5E66"/>
    <w:rsid w:val="00DF4EB4"/>
    <w:rsid w:val="00E15297"/>
    <w:rsid w:val="00E86FFC"/>
    <w:rsid w:val="00EA2527"/>
    <w:rsid w:val="00EA3499"/>
    <w:rsid w:val="00EF39AB"/>
    <w:rsid w:val="00F05070"/>
    <w:rsid w:val="00F27D70"/>
    <w:rsid w:val="00F410B3"/>
    <w:rsid w:val="00F507DC"/>
    <w:rsid w:val="00F63C96"/>
    <w:rsid w:val="00F66A76"/>
    <w:rsid w:val="00FE0320"/>
    <w:rsid w:val="00FF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06FC3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06FC3"/>
    <w:rPr>
      <w:rFonts w:ascii="CIDFont+F5" w:hAnsi="CIDFont+F5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06FC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51DD6"/>
  </w:style>
  <w:style w:type="paragraph" w:styleId="BalloonText">
    <w:name w:val="Balloon Text"/>
    <w:basedOn w:val="Normal"/>
    <w:link w:val="BalloonTextChar"/>
    <w:uiPriority w:val="99"/>
    <w:semiHidden/>
    <w:unhideWhenUsed/>
    <w:rsid w:val="005B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1CB7"/>
    <w:rPr>
      <w:color w:val="808080"/>
    </w:rPr>
  </w:style>
  <w:style w:type="table" w:styleId="TableGrid">
    <w:name w:val="Table Grid"/>
    <w:basedOn w:val="TableNormal"/>
    <w:uiPriority w:val="59"/>
    <w:rsid w:val="004B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7A1"/>
  </w:style>
  <w:style w:type="paragraph" w:styleId="Footer">
    <w:name w:val="footer"/>
    <w:basedOn w:val="Normal"/>
    <w:link w:val="FooterChar"/>
    <w:uiPriority w:val="99"/>
    <w:unhideWhenUsed/>
    <w:rsid w:val="007E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4E33F-B21A-4417-B414-EFA934B9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46</cp:revision>
  <dcterms:created xsi:type="dcterms:W3CDTF">2019-02-25T15:44:00Z</dcterms:created>
  <dcterms:modified xsi:type="dcterms:W3CDTF">2019-07-03T10:06:00Z</dcterms:modified>
</cp:coreProperties>
</file>