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8F" w:rsidRPr="00CF1C2A" w:rsidRDefault="0006308F" w:rsidP="0006308F">
      <w:pPr>
        <w:pStyle w:val="Title"/>
        <w:rPr>
          <w:rFonts w:ascii="Arial" w:hAnsi="Arial" w:cs="Arial"/>
          <w:sz w:val="28"/>
          <w:szCs w:val="28"/>
        </w:rPr>
      </w:pPr>
      <w:bookmarkStart w:id="0" w:name="_Toc47377597"/>
      <w:r w:rsidRPr="00CF1C2A">
        <w:rPr>
          <w:rFonts w:ascii="Arial" w:hAnsi="Arial" w:cs="Arial"/>
          <w:sz w:val="28"/>
          <w:szCs w:val="28"/>
        </w:rPr>
        <w:t>DAFTAR PUSTAKA</w:t>
      </w:r>
      <w:bookmarkEnd w:id="0"/>
    </w:p>
    <w:p w:rsidR="0006308F" w:rsidRDefault="0006308F" w:rsidP="0006308F">
      <w:pPr>
        <w:shd w:val="clear" w:color="auto" w:fill="FFFFFF"/>
        <w:spacing w:after="0" w:line="240" w:lineRule="auto"/>
        <w:rPr>
          <w:rFonts w:ascii="Arial" w:hAnsi="Arial" w:cs="Arial"/>
          <w:lang w:eastAsia="id-ID"/>
        </w:rPr>
      </w:pPr>
    </w:p>
    <w:p w:rsidR="0006308F" w:rsidRDefault="0006308F" w:rsidP="0006308F">
      <w:pPr>
        <w:tabs>
          <w:tab w:val="left" w:pos="1412"/>
        </w:tabs>
        <w:spacing w:after="0" w:line="240" w:lineRule="auto"/>
        <w:ind w:left="567" w:hanging="567"/>
        <w:jc w:val="both"/>
        <w:rPr>
          <w:rFonts w:ascii="Arial" w:hAnsi="Arial"/>
          <w:i/>
          <w:iCs/>
        </w:rPr>
      </w:pPr>
      <w:r>
        <w:rPr>
          <w:rFonts w:ascii="Arial" w:hAnsi="Arial"/>
        </w:rPr>
        <w:t xml:space="preserve">Adiyasa, I, N., Hadi, H., Gunawan, I, M, A. 2010. </w:t>
      </w:r>
      <w:r>
        <w:rPr>
          <w:rFonts w:ascii="Arial" w:hAnsi="Arial"/>
          <w:i/>
          <w:iCs/>
        </w:rPr>
        <w:t>Evaluasi Program Pemberian MP-ASI Bubuk Instan dan Biskuit di Kota Mataram, Kabupaten Lombok Barat, Lombok Timur, dan Bengkulu Utara Tahun 2007</w:t>
      </w:r>
      <w:r>
        <w:rPr>
          <w:rFonts w:ascii="Arial" w:hAnsi="Arial"/>
        </w:rPr>
        <w:t xml:space="preserve">. </w:t>
      </w:r>
      <w:r>
        <w:rPr>
          <w:rFonts w:ascii="Arial" w:hAnsi="Arial"/>
          <w:i/>
          <w:iCs/>
        </w:rPr>
        <w:t>Jurnal Gizi Klinik Indonesia</w:t>
      </w:r>
    </w:p>
    <w:p w:rsidR="0006308F" w:rsidRDefault="0006308F" w:rsidP="0006308F">
      <w:pPr>
        <w:tabs>
          <w:tab w:val="left" w:pos="1412"/>
        </w:tabs>
        <w:spacing w:after="0" w:line="240" w:lineRule="auto"/>
        <w:ind w:left="567" w:hanging="567"/>
        <w:jc w:val="both"/>
        <w:rPr>
          <w:rFonts w:ascii="Arial" w:hAnsi="Arial"/>
          <w:i/>
          <w:iCs/>
        </w:rPr>
      </w:pPr>
    </w:p>
    <w:p w:rsidR="0006308F" w:rsidRDefault="0006308F" w:rsidP="0006308F">
      <w:pPr>
        <w:spacing w:after="0" w:line="240" w:lineRule="auto"/>
        <w:ind w:left="567" w:hanging="567"/>
        <w:jc w:val="both"/>
        <w:rPr>
          <w:rFonts w:ascii="Arial" w:hAnsi="Arial" w:cs="Arial"/>
          <w:color w:val="000000"/>
        </w:rPr>
      </w:pPr>
      <w:r>
        <w:rPr>
          <w:rFonts w:ascii="Arial" w:hAnsi="Arial"/>
        </w:rPr>
        <w:t xml:space="preserve">Agusman. 2013. </w:t>
      </w:r>
      <w:r>
        <w:rPr>
          <w:rFonts w:ascii="Arial" w:hAnsi="Arial"/>
          <w:i/>
          <w:iCs/>
        </w:rPr>
        <w:t>Pengujian Organoleptik</w:t>
      </w:r>
      <w:r>
        <w:rPr>
          <w:rFonts w:ascii="Arial" w:hAnsi="Arial"/>
        </w:rPr>
        <w:t xml:space="preserve">. </w:t>
      </w:r>
      <w:r>
        <w:rPr>
          <w:rFonts w:ascii="Arial" w:hAnsi="Arial" w:cs="Arial"/>
          <w:color w:val="000000"/>
        </w:rPr>
        <w:t>Program Studi Teknologi Pangan, Universitas Muhammadiyah Semarang, Semarang</w:t>
      </w:r>
    </w:p>
    <w:p w:rsidR="0006308F" w:rsidRDefault="0006308F" w:rsidP="0006308F">
      <w:pPr>
        <w:spacing w:after="0" w:line="240" w:lineRule="auto"/>
        <w:ind w:left="567" w:hanging="567"/>
        <w:jc w:val="both"/>
        <w:rPr>
          <w:rFonts w:ascii="Arial" w:hAnsi="Arial" w:cs="Arial"/>
          <w:color w:val="000000"/>
        </w:rPr>
      </w:pPr>
    </w:p>
    <w:p w:rsidR="0006308F" w:rsidRPr="003F340F" w:rsidRDefault="0006308F" w:rsidP="0006308F">
      <w:pPr>
        <w:spacing w:after="0" w:line="240" w:lineRule="auto"/>
        <w:ind w:left="567" w:hanging="567"/>
        <w:jc w:val="both"/>
        <w:rPr>
          <w:rStyle w:val="Hyperlink"/>
          <w:rFonts w:ascii="Arial" w:hAnsi="Arial" w:cs="Arial"/>
          <w:color w:val="000000"/>
          <w:u w:val="none"/>
        </w:rPr>
      </w:pPr>
      <w:r>
        <w:rPr>
          <w:rFonts w:ascii="Arial" w:hAnsi="Arial" w:cs="Arial"/>
        </w:rPr>
        <w:t>Ahmad. 2017. Kandungan Coklat.</w:t>
      </w:r>
      <w:r>
        <w:rPr>
          <w:rFonts w:ascii="Arial" w:hAnsi="Arial" w:cs="Arial"/>
          <w:i/>
          <w:iCs/>
        </w:rPr>
        <w:t xml:space="preserve"> </w:t>
      </w:r>
      <w:r w:rsidRPr="003F340F">
        <w:rPr>
          <w:rStyle w:val="Hyperlink"/>
          <w:rFonts w:ascii="Arial" w:hAnsi="Arial" w:cs="Arial"/>
          <w:i/>
          <w:iCs/>
          <w:color w:val="000000"/>
          <w:u w:val="none"/>
        </w:rPr>
        <w:t>https://www.scribd.com/document/354230161 /Kandungan-Coklat</w:t>
      </w:r>
      <w:r w:rsidRPr="003F340F">
        <w:rPr>
          <w:rStyle w:val="Hyperlink"/>
          <w:rFonts w:ascii="Arial" w:hAnsi="Arial" w:cs="Arial"/>
          <w:color w:val="000000"/>
          <w:u w:val="none"/>
        </w:rPr>
        <w:t>, diakses pada 25 Februari 2019</w:t>
      </w:r>
    </w:p>
    <w:p w:rsidR="0006308F" w:rsidRPr="003F340F" w:rsidRDefault="0006308F" w:rsidP="0006308F">
      <w:pPr>
        <w:spacing w:after="0" w:line="240" w:lineRule="auto"/>
        <w:ind w:left="567" w:hanging="567"/>
        <w:jc w:val="both"/>
        <w:rPr>
          <w:rStyle w:val="Hyperlink"/>
          <w:rFonts w:ascii="Arial" w:hAnsi="Arial" w:cs="Arial"/>
          <w:color w:val="000000"/>
          <w:u w:val="none"/>
        </w:rPr>
      </w:pPr>
    </w:p>
    <w:p w:rsidR="0006308F" w:rsidRDefault="0006308F" w:rsidP="0006308F">
      <w:pPr>
        <w:spacing w:after="0" w:line="240" w:lineRule="auto"/>
        <w:ind w:left="567" w:hanging="567"/>
        <w:jc w:val="both"/>
        <w:rPr>
          <w:rFonts w:ascii="Arial" w:hAnsi="Arial" w:cs="Arial"/>
        </w:rPr>
      </w:pPr>
      <w:r>
        <w:rPr>
          <w:rFonts w:ascii="Arial" w:hAnsi="Arial" w:cs="Arial"/>
        </w:rPr>
        <w:t>Amanda, R.L. 2016. Pengaruh Substitusi Daging Ikan Lele Dumbo (Clarias Batrachcus) Dan Tepung Tempe Terhadap Nilai Energi, Kadar Zat Gizi (Air, Abu, Protein, Lemak Dan Karbohidrat), Mutu Protein Dan Mutu Organoleptik Cilok Sebagai Pemberian Makanan T</w:t>
      </w:r>
      <w:bookmarkStart w:id="1" w:name="_GoBack"/>
      <w:bookmarkEnd w:id="1"/>
      <w:r>
        <w:rPr>
          <w:rFonts w:ascii="Arial" w:hAnsi="Arial" w:cs="Arial"/>
        </w:rPr>
        <w:t xml:space="preserve">ambahan Bagi Balita KEP. </w:t>
      </w:r>
      <w:r>
        <w:rPr>
          <w:rFonts w:ascii="Arial" w:hAnsi="Arial" w:cs="Arial"/>
          <w:i/>
          <w:iCs/>
        </w:rPr>
        <w:t>Karya Tulis Ilimiah</w:t>
      </w:r>
      <w:r>
        <w:rPr>
          <w:rFonts w:ascii="Arial" w:hAnsi="Arial" w:cs="Arial"/>
        </w:rPr>
        <w:t>, Gizi, Poltekkes Malang, Malang</w:t>
      </w:r>
    </w:p>
    <w:p w:rsidR="0006308F" w:rsidRDefault="0006308F" w:rsidP="0006308F">
      <w:pPr>
        <w:spacing w:after="0" w:line="240" w:lineRule="auto"/>
        <w:ind w:left="567" w:hanging="567"/>
        <w:jc w:val="both"/>
        <w:rPr>
          <w:rFonts w:ascii="Arial" w:hAnsi="Arial" w:cs="Arial"/>
        </w:rPr>
      </w:pPr>
    </w:p>
    <w:p w:rsidR="0006308F" w:rsidRDefault="0006308F" w:rsidP="0006308F">
      <w:pPr>
        <w:spacing w:after="0" w:line="240" w:lineRule="auto"/>
        <w:ind w:left="567" w:hanging="567"/>
        <w:jc w:val="both"/>
        <w:rPr>
          <w:rFonts w:ascii="Arial" w:hAnsi="Arial" w:cs="Arial"/>
        </w:rPr>
      </w:pPr>
      <w:r>
        <w:rPr>
          <w:rFonts w:ascii="Arial" w:hAnsi="Arial" w:cs="Arial"/>
        </w:rPr>
        <w:t xml:space="preserve">Angga. 2016. </w:t>
      </w:r>
      <w:r>
        <w:rPr>
          <w:rFonts w:ascii="Arial" w:hAnsi="Arial" w:cs="Arial"/>
          <w:bCs/>
          <w:color w:val="000000"/>
          <w:shd w:val="clear" w:color="auto" w:fill="FFFFFF"/>
        </w:rPr>
        <w:t>Gizi Seimbang untuk Baduta (Bayi Di Bawah Dua Tahun)</w:t>
      </w:r>
      <w:r>
        <w:rPr>
          <w:rFonts w:ascii="Arial" w:hAnsi="Arial" w:cs="Arial"/>
          <w:bCs/>
          <w:color w:val="000000"/>
          <w:sz w:val="18"/>
          <w:szCs w:val="18"/>
          <w:shd w:val="clear" w:color="auto" w:fill="FFFFFF"/>
        </w:rPr>
        <w:t>.</w:t>
      </w:r>
      <w:r>
        <w:rPr>
          <w:rFonts w:ascii="Arial" w:hAnsi="Arial" w:cs="Arial"/>
          <w:bCs/>
          <w:i/>
          <w:iCs/>
          <w:color w:val="000000"/>
          <w:sz w:val="18"/>
          <w:szCs w:val="18"/>
          <w:shd w:val="clear" w:color="auto" w:fill="FFFFFF"/>
        </w:rPr>
        <w:t xml:space="preserve"> </w:t>
      </w:r>
      <w:r>
        <w:rPr>
          <w:rFonts w:ascii="Arial" w:hAnsi="Arial" w:cs="Arial"/>
          <w:i/>
          <w:iCs/>
        </w:rPr>
        <w:t>http://gizi.fk.ub.ac.id/gizi-seimbang-anak-0-2-tahun/</w:t>
      </w:r>
      <w:r>
        <w:rPr>
          <w:rFonts w:ascii="Arial" w:hAnsi="Arial" w:cs="Arial"/>
        </w:rPr>
        <w:t>, diakses 9 April 2019</w:t>
      </w:r>
    </w:p>
    <w:p w:rsidR="0006308F" w:rsidRDefault="0006308F" w:rsidP="0006308F">
      <w:pPr>
        <w:spacing w:after="0" w:line="240" w:lineRule="auto"/>
        <w:ind w:left="567" w:hanging="567"/>
        <w:jc w:val="both"/>
        <w:rPr>
          <w:rFonts w:ascii="Arial" w:hAnsi="Arial" w:cs="Arial"/>
        </w:rPr>
      </w:pPr>
    </w:p>
    <w:p w:rsidR="0006308F" w:rsidRDefault="0006308F" w:rsidP="0006308F">
      <w:pPr>
        <w:pStyle w:val="ListParagraph"/>
        <w:spacing w:after="0" w:line="240" w:lineRule="auto"/>
        <w:ind w:left="567" w:hanging="567"/>
        <w:jc w:val="both"/>
        <w:rPr>
          <w:rFonts w:ascii="Arial" w:hAnsi="Arial"/>
        </w:rPr>
      </w:pPr>
      <w:r>
        <w:rPr>
          <w:rFonts w:ascii="Arial" w:hAnsi="Arial"/>
        </w:rPr>
        <w:t xml:space="preserve">Anonim (2012). </w:t>
      </w:r>
      <w:r>
        <w:rPr>
          <w:rFonts w:ascii="Arial" w:hAnsi="Arial"/>
          <w:i/>
          <w:iCs/>
        </w:rPr>
        <w:t>Lipstik Bukan Sekedar Warna</w:t>
      </w:r>
      <w:r>
        <w:rPr>
          <w:rFonts w:ascii="Arial" w:hAnsi="Arial"/>
        </w:rPr>
        <w:t>. Diakses Tanggal 2 Maret 2012. http: // www.chem-istry.org/lipstik-bukan-sekedarwarna.</w:t>
      </w:r>
    </w:p>
    <w:p w:rsidR="0006308F" w:rsidRDefault="0006308F" w:rsidP="0006308F">
      <w:pPr>
        <w:pStyle w:val="ListParagraph"/>
        <w:spacing w:after="0" w:line="240" w:lineRule="auto"/>
        <w:ind w:left="567" w:hanging="567"/>
        <w:jc w:val="both"/>
        <w:rPr>
          <w:rFonts w:ascii="Arial" w:hAnsi="Arial"/>
        </w:rPr>
      </w:pPr>
    </w:p>
    <w:p w:rsidR="0006308F" w:rsidRPr="003F340F" w:rsidRDefault="0006308F" w:rsidP="0006308F">
      <w:pPr>
        <w:tabs>
          <w:tab w:val="left" w:pos="1412"/>
        </w:tabs>
        <w:spacing w:after="0" w:line="240" w:lineRule="auto"/>
        <w:ind w:left="567" w:hanging="567"/>
        <w:jc w:val="both"/>
        <w:rPr>
          <w:rStyle w:val="Hyperlink"/>
          <w:rFonts w:ascii="Arial" w:hAnsi="Arial"/>
          <w:color w:val="auto"/>
          <w:u w:val="none"/>
        </w:rPr>
      </w:pPr>
      <w:r w:rsidRPr="003F340F">
        <w:rPr>
          <w:rStyle w:val="Hyperlink"/>
          <w:rFonts w:ascii="Arial" w:hAnsi="Arial"/>
          <w:color w:val="auto"/>
          <w:u w:val="none"/>
        </w:rPr>
        <w:t xml:space="preserve">Depkes. 2019. </w:t>
      </w:r>
      <w:r w:rsidRPr="003F340F">
        <w:rPr>
          <w:rStyle w:val="Hyperlink"/>
          <w:rFonts w:ascii="Arial" w:hAnsi="Arial"/>
          <w:i/>
          <w:iCs/>
          <w:color w:val="auto"/>
          <w:u w:val="none"/>
        </w:rPr>
        <w:t>Perbaikan Gizi untuk Generasi agar Mampu Menangkan Persaingan</w:t>
      </w:r>
      <w:r w:rsidRPr="003F340F">
        <w:rPr>
          <w:rStyle w:val="Hyperlink"/>
          <w:rFonts w:ascii="Arial" w:hAnsi="Arial"/>
          <w:color w:val="auto"/>
          <w:u w:val="none"/>
        </w:rPr>
        <w:t>. Jakarta: Departemen Kesehatan RI</w:t>
      </w:r>
    </w:p>
    <w:p w:rsidR="0006308F" w:rsidRDefault="0006308F" w:rsidP="0006308F">
      <w:pPr>
        <w:tabs>
          <w:tab w:val="left" w:pos="1412"/>
        </w:tabs>
        <w:spacing w:after="0" w:line="240" w:lineRule="auto"/>
        <w:ind w:left="567" w:hanging="567"/>
        <w:jc w:val="both"/>
        <w:rPr>
          <w:rStyle w:val="Hyperlink"/>
          <w:rFonts w:ascii="Arial" w:hAnsi="Arial"/>
        </w:rPr>
      </w:pPr>
    </w:p>
    <w:p w:rsidR="0006308F" w:rsidRDefault="0006308F" w:rsidP="0006308F">
      <w:pPr>
        <w:tabs>
          <w:tab w:val="left" w:pos="1412"/>
        </w:tabs>
        <w:spacing w:after="0" w:line="240" w:lineRule="auto"/>
        <w:ind w:left="567" w:hanging="567"/>
        <w:jc w:val="both"/>
        <w:rPr>
          <w:rFonts w:ascii="Arial" w:hAnsi="Arial"/>
        </w:rPr>
      </w:pPr>
      <w:r>
        <w:rPr>
          <w:rFonts w:ascii="Arial" w:hAnsi="Arial"/>
        </w:rPr>
        <w:t xml:space="preserve">Depkes. 2019. </w:t>
      </w:r>
      <w:r>
        <w:rPr>
          <w:rFonts w:ascii="Arial" w:hAnsi="Arial"/>
          <w:i/>
          <w:iCs/>
        </w:rPr>
        <w:t xml:space="preserve">Perbaikan Gizi untuk Generasi agar Mampu Menangkan Persaingan. </w:t>
      </w:r>
      <w:r>
        <w:rPr>
          <w:rFonts w:ascii="Arial" w:hAnsi="Arial"/>
        </w:rPr>
        <w:t>Departemen Kesehatan RI</w:t>
      </w:r>
    </w:p>
    <w:p w:rsidR="0006308F" w:rsidRDefault="0006308F" w:rsidP="0006308F">
      <w:pPr>
        <w:tabs>
          <w:tab w:val="left" w:pos="1412"/>
        </w:tabs>
        <w:spacing w:after="0" w:line="240" w:lineRule="auto"/>
        <w:ind w:left="567" w:hanging="567"/>
        <w:jc w:val="both"/>
        <w:rPr>
          <w:rFonts w:ascii="Arial" w:hAnsi="Arial"/>
        </w:rPr>
      </w:pPr>
    </w:p>
    <w:p w:rsidR="0006308F" w:rsidRDefault="0006308F" w:rsidP="0006308F">
      <w:pPr>
        <w:tabs>
          <w:tab w:val="left" w:pos="1412"/>
        </w:tabs>
        <w:spacing w:after="0" w:line="240" w:lineRule="auto"/>
        <w:ind w:left="567" w:hanging="567"/>
        <w:jc w:val="both"/>
        <w:rPr>
          <w:rFonts w:ascii="Arial" w:hAnsi="Arial"/>
          <w:lang w:val="en-US"/>
        </w:rPr>
      </w:pPr>
      <w:proofErr w:type="spellStart"/>
      <w:r>
        <w:rPr>
          <w:rFonts w:ascii="Arial" w:hAnsi="Arial"/>
          <w:lang w:val="en-US"/>
        </w:rPr>
        <w:t>Febrianto</w:t>
      </w:r>
      <w:proofErr w:type="spellEnd"/>
      <w:r>
        <w:rPr>
          <w:rFonts w:ascii="Arial" w:hAnsi="Arial"/>
          <w:lang w:val="en-US"/>
        </w:rPr>
        <w:t xml:space="preserve">, I.D. 2012. </w:t>
      </w:r>
      <w:proofErr w:type="spellStart"/>
      <w:r>
        <w:rPr>
          <w:rFonts w:ascii="Arial" w:hAnsi="Arial"/>
          <w:lang w:val="en-US"/>
        </w:rPr>
        <w:t>Hubungan</w:t>
      </w:r>
      <w:proofErr w:type="spellEnd"/>
      <w:r>
        <w:rPr>
          <w:rFonts w:ascii="Arial" w:hAnsi="Arial"/>
          <w:lang w:val="en-US"/>
        </w:rPr>
        <w:t xml:space="preserve"> Tingkat </w:t>
      </w:r>
      <w:proofErr w:type="spellStart"/>
      <w:r>
        <w:rPr>
          <w:rFonts w:ascii="Arial" w:hAnsi="Arial"/>
          <w:lang w:val="en-US"/>
        </w:rPr>
        <w:t>Penghasilan</w:t>
      </w:r>
      <w:proofErr w:type="spellEnd"/>
      <w:r>
        <w:rPr>
          <w:rFonts w:ascii="Arial" w:hAnsi="Arial"/>
          <w:lang w:val="en-US"/>
        </w:rPr>
        <w:t xml:space="preserve">, Tingkat </w:t>
      </w:r>
      <w:proofErr w:type="spellStart"/>
      <w:r>
        <w:rPr>
          <w:rFonts w:ascii="Arial" w:hAnsi="Arial"/>
          <w:lang w:val="en-US"/>
        </w:rPr>
        <w:t>Pendidikan</w:t>
      </w:r>
      <w:proofErr w:type="spellEnd"/>
      <w:r>
        <w:rPr>
          <w:rFonts w:ascii="Arial" w:hAnsi="Arial"/>
          <w:lang w:val="en-US"/>
        </w:rPr>
        <w:t xml:space="preserve"> Dan Tingkat </w:t>
      </w:r>
      <w:proofErr w:type="spellStart"/>
      <w:r>
        <w:rPr>
          <w:rFonts w:ascii="Arial" w:hAnsi="Arial"/>
          <w:lang w:val="en-US"/>
        </w:rPr>
        <w:t>Pengetahuan</w:t>
      </w:r>
      <w:proofErr w:type="spellEnd"/>
      <w:r>
        <w:rPr>
          <w:rFonts w:ascii="Arial" w:hAnsi="Arial"/>
          <w:lang w:val="en-US"/>
        </w:rPr>
        <w:t xml:space="preserve"> </w:t>
      </w:r>
      <w:proofErr w:type="spellStart"/>
      <w:r>
        <w:rPr>
          <w:rFonts w:ascii="Arial" w:hAnsi="Arial"/>
          <w:lang w:val="en-US"/>
        </w:rPr>
        <w:t>Orangtua</w:t>
      </w:r>
      <w:proofErr w:type="spellEnd"/>
      <w:r>
        <w:rPr>
          <w:rFonts w:ascii="Arial" w:hAnsi="Arial"/>
          <w:lang w:val="en-US"/>
        </w:rPr>
        <w:t xml:space="preserve"> </w:t>
      </w:r>
      <w:proofErr w:type="spellStart"/>
      <w:r>
        <w:rPr>
          <w:rFonts w:ascii="Arial" w:hAnsi="Arial"/>
          <w:lang w:val="en-US"/>
        </w:rPr>
        <w:t>Tentang</w:t>
      </w:r>
      <w:proofErr w:type="spellEnd"/>
      <w:r>
        <w:rPr>
          <w:rFonts w:ascii="Arial" w:hAnsi="Arial"/>
          <w:lang w:val="en-US"/>
        </w:rPr>
        <w:t xml:space="preserve"> </w:t>
      </w:r>
      <w:proofErr w:type="spellStart"/>
      <w:r>
        <w:rPr>
          <w:rFonts w:ascii="Arial" w:hAnsi="Arial"/>
          <w:lang w:val="en-US"/>
        </w:rPr>
        <w:t>Makanan</w:t>
      </w:r>
      <w:proofErr w:type="spellEnd"/>
      <w:r>
        <w:rPr>
          <w:rFonts w:ascii="Arial" w:hAnsi="Arial"/>
          <w:lang w:val="en-US"/>
        </w:rPr>
        <w:t xml:space="preserve"> </w:t>
      </w:r>
      <w:proofErr w:type="spellStart"/>
      <w:r>
        <w:rPr>
          <w:rFonts w:ascii="Arial" w:hAnsi="Arial"/>
          <w:lang w:val="en-US"/>
        </w:rPr>
        <w:t>Bergizi</w:t>
      </w:r>
      <w:proofErr w:type="spellEnd"/>
      <w:r>
        <w:rPr>
          <w:rFonts w:ascii="Arial" w:hAnsi="Arial"/>
          <w:lang w:val="en-US"/>
        </w:rPr>
        <w:t xml:space="preserve"> </w:t>
      </w:r>
      <w:proofErr w:type="spellStart"/>
      <w:r>
        <w:rPr>
          <w:rFonts w:ascii="Arial" w:hAnsi="Arial"/>
          <w:lang w:val="en-US"/>
        </w:rPr>
        <w:t>Dengan</w:t>
      </w:r>
      <w:proofErr w:type="spellEnd"/>
      <w:r>
        <w:rPr>
          <w:rFonts w:ascii="Arial" w:hAnsi="Arial"/>
          <w:lang w:val="en-US"/>
        </w:rPr>
        <w:t xml:space="preserve"> Status </w:t>
      </w:r>
      <w:proofErr w:type="spellStart"/>
      <w:r>
        <w:rPr>
          <w:rFonts w:ascii="Arial" w:hAnsi="Arial"/>
          <w:lang w:val="en-US"/>
        </w:rPr>
        <w:t>Gizi</w:t>
      </w:r>
      <w:proofErr w:type="spellEnd"/>
      <w:r>
        <w:rPr>
          <w:rFonts w:ascii="Arial" w:hAnsi="Arial"/>
          <w:lang w:val="en-US"/>
        </w:rPr>
        <w:t xml:space="preserve"> </w:t>
      </w:r>
      <w:proofErr w:type="spellStart"/>
      <w:r>
        <w:rPr>
          <w:rFonts w:ascii="Arial" w:hAnsi="Arial"/>
          <w:lang w:val="en-US"/>
        </w:rPr>
        <w:t>Siswa</w:t>
      </w:r>
      <w:proofErr w:type="spellEnd"/>
      <w:r>
        <w:rPr>
          <w:rFonts w:ascii="Arial" w:hAnsi="Arial"/>
          <w:lang w:val="en-US"/>
        </w:rPr>
        <w:t xml:space="preserve"> </w:t>
      </w:r>
      <w:proofErr w:type="spellStart"/>
      <w:r>
        <w:rPr>
          <w:rFonts w:ascii="Arial" w:hAnsi="Arial"/>
          <w:lang w:val="en-US"/>
        </w:rPr>
        <w:t>Tk</w:t>
      </w:r>
      <w:proofErr w:type="spellEnd"/>
      <w:r>
        <w:rPr>
          <w:rFonts w:ascii="Arial" w:hAnsi="Arial"/>
          <w:lang w:val="en-US"/>
        </w:rPr>
        <w:t xml:space="preserve"> Islam </w:t>
      </w:r>
      <w:proofErr w:type="spellStart"/>
      <w:r>
        <w:rPr>
          <w:rFonts w:ascii="Arial" w:hAnsi="Arial"/>
          <w:lang w:val="en-US"/>
        </w:rPr>
        <w:t>Zahrotul</w:t>
      </w:r>
      <w:proofErr w:type="spellEnd"/>
      <w:r>
        <w:rPr>
          <w:rFonts w:ascii="Arial" w:hAnsi="Arial"/>
          <w:lang w:val="en-US"/>
        </w:rPr>
        <w:t xml:space="preserve"> </w:t>
      </w:r>
      <w:proofErr w:type="spellStart"/>
      <w:r>
        <w:rPr>
          <w:rFonts w:ascii="Arial" w:hAnsi="Arial"/>
          <w:lang w:val="en-US"/>
        </w:rPr>
        <w:t>Ulum</w:t>
      </w:r>
      <w:proofErr w:type="spellEnd"/>
      <w:r>
        <w:rPr>
          <w:rFonts w:ascii="Arial" w:hAnsi="Arial"/>
          <w:lang w:val="en-US"/>
        </w:rPr>
        <w:t xml:space="preserve"> </w:t>
      </w:r>
      <w:proofErr w:type="spellStart"/>
      <w:r>
        <w:rPr>
          <w:rFonts w:ascii="Arial" w:hAnsi="Arial"/>
          <w:lang w:val="en-US"/>
        </w:rPr>
        <w:t>Karangampel</w:t>
      </w:r>
      <w:proofErr w:type="spellEnd"/>
      <w:r>
        <w:rPr>
          <w:rFonts w:ascii="Arial" w:hAnsi="Arial"/>
          <w:lang w:val="en-US"/>
        </w:rPr>
        <w:t xml:space="preserve"> </w:t>
      </w:r>
      <w:proofErr w:type="spellStart"/>
      <w:r>
        <w:rPr>
          <w:rFonts w:ascii="Arial" w:hAnsi="Arial"/>
          <w:lang w:val="en-US"/>
        </w:rPr>
        <w:t>Indramayu</w:t>
      </w:r>
      <w:proofErr w:type="spellEnd"/>
      <w:r>
        <w:rPr>
          <w:rFonts w:ascii="Arial" w:hAnsi="Arial"/>
          <w:lang w:val="en-US"/>
        </w:rPr>
        <w:t xml:space="preserve">. </w:t>
      </w:r>
      <w:proofErr w:type="spellStart"/>
      <w:r>
        <w:rPr>
          <w:rFonts w:ascii="Arial" w:hAnsi="Arial"/>
          <w:i/>
          <w:iCs/>
          <w:lang w:val="en-US"/>
        </w:rPr>
        <w:t>Skripsi</w:t>
      </w:r>
      <w:proofErr w:type="spellEnd"/>
      <w:r>
        <w:rPr>
          <w:rFonts w:ascii="Arial" w:hAnsi="Arial"/>
          <w:lang w:val="en-US"/>
        </w:rPr>
        <w:t>, FIK</w:t>
      </w:r>
      <w:proofErr w:type="gramStart"/>
      <w:r>
        <w:rPr>
          <w:rFonts w:ascii="Arial" w:hAnsi="Arial"/>
          <w:lang w:val="en-US"/>
        </w:rPr>
        <w:t>,UNY</w:t>
      </w:r>
      <w:proofErr w:type="gramEnd"/>
      <w:r>
        <w:rPr>
          <w:rFonts w:ascii="Arial" w:hAnsi="Arial"/>
          <w:lang w:val="en-US"/>
        </w:rPr>
        <w:t>, Yogyakarta.</w:t>
      </w:r>
    </w:p>
    <w:p w:rsidR="0006308F" w:rsidRDefault="0006308F" w:rsidP="0006308F">
      <w:pPr>
        <w:tabs>
          <w:tab w:val="left" w:pos="1412"/>
        </w:tabs>
        <w:spacing w:after="0" w:line="240" w:lineRule="auto"/>
        <w:ind w:left="567" w:hanging="567"/>
        <w:jc w:val="both"/>
        <w:rPr>
          <w:rFonts w:ascii="Arial" w:hAnsi="Arial"/>
          <w:lang w:val="en-US"/>
        </w:rPr>
      </w:pPr>
      <w:r>
        <w:rPr>
          <w:rFonts w:ascii="Arial" w:hAnsi="Arial"/>
          <w:lang w:val="en-US"/>
        </w:rPr>
        <w:t xml:space="preserve"> </w:t>
      </w:r>
    </w:p>
    <w:p w:rsidR="0006308F" w:rsidRDefault="0006308F" w:rsidP="0006308F">
      <w:pPr>
        <w:spacing w:after="0" w:line="240" w:lineRule="auto"/>
        <w:ind w:left="567" w:hanging="567"/>
        <w:jc w:val="both"/>
        <w:rPr>
          <w:rFonts w:ascii="Arial" w:hAnsi="Arial"/>
        </w:rPr>
      </w:pPr>
      <w:r>
        <w:rPr>
          <w:rFonts w:ascii="Arial" w:hAnsi="Arial"/>
        </w:rPr>
        <w:t xml:space="preserve">Fitriyah Rizki. 2016. Mspm Modifikasi Makanan Selingan Fix. </w:t>
      </w:r>
      <w:r>
        <w:rPr>
          <w:rFonts w:ascii="Arial" w:hAnsi="Arial"/>
          <w:i/>
          <w:iCs/>
        </w:rPr>
        <w:t>Skripsi</w:t>
      </w:r>
      <w:r>
        <w:rPr>
          <w:rFonts w:ascii="Arial" w:hAnsi="Arial"/>
        </w:rPr>
        <w:t xml:space="preserve">, Gizi, Poltekkes Kemenkes Malang, Malang </w:t>
      </w:r>
    </w:p>
    <w:p w:rsidR="0006308F" w:rsidRDefault="0006308F" w:rsidP="0006308F">
      <w:pPr>
        <w:spacing w:after="0" w:line="240" w:lineRule="auto"/>
        <w:ind w:left="567" w:hanging="567"/>
        <w:jc w:val="both"/>
        <w:rPr>
          <w:rFonts w:ascii="Arial" w:hAnsi="Arial"/>
        </w:rPr>
      </w:pPr>
    </w:p>
    <w:p w:rsidR="0006308F" w:rsidRDefault="0006308F" w:rsidP="0006308F">
      <w:pPr>
        <w:tabs>
          <w:tab w:val="left" w:pos="1412"/>
        </w:tabs>
        <w:spacing w:after="0" w:line="240" w:lineRule="auto"/>
        <w:ind w:left="567" w:hanging="567"/>
        <w:jc w:val="both"/>
        <w:rPr>
          <w:rFonts w:ascii="Arial" w:hAnsi="Arial"/>
        </w:rPr>
      </w:pPr>
      <w:r>
        <w:rPr>
          <w:rFonts w:ascii="Arial" w:hAnsi="Arial"/>
        </w:rPr>
        <w:t xml:space="preserve">Jannah, R. M,. 2017. Substitusi Ikan Lele </w:t>
      </w:r>
      <w:r>
        <w:rPr>
          <w:rFonts w:ascii="Arial" w:hAnsi="Arial"/>
          <w:i/>
          <w:iCs/>
        </w:rPr>
        <w:t>(Clarias Sp.)</w:t>
      </w:r>
      <w:r>
        <w:rPr>
          <w:rFonts w:ascii="Arial" w:hAnsi="Arial"/>
        </w:rPr>
        <w:t xml:space="preserve"> dan Daun Kelor </w:t>
      </w:r>
      <w:r>
        <w:rPr>
          <w:rFonts w:ascii="Arial" w:hAnsi="Arial"/>
          <w:i/>
          <w:iCs/>
        </w:rPr>
        <w:t xml:space="preserve">(Moringa Oleifera) </w:t>
      </w:r>
      <w:r>
        <w:rPr>
          <w:rFonts w:ascii="Arial" w:hAnsi="Arial"/>
        </w:rPr>
        <w:t xml:space="preserve">pada Siomay Ikan Tenggiri sebagai Pemberian Makanan Tambahan (PMT) Balita Gizi Kurang. </w:t>
      </w:r>
      <w:r>
        <w:rPr>
          <w:rFonts w:ascii="Arial" w:hAnsi="Arial"/>
          <w:i/>
          <w:iCs/>
        </w:rPr>
        <w:t>Skripsi</w:t>
      </w:r>
      <w:r>
        <w:rPr>
          <w:rFonts w:ascii="Arial" w:hAnsi="Arial"/>
        </w:rPr>
        <w:t>, Gizi, Poltekkes Kemenkes Malang</w:t>
      </w:r>
    </w:p>
    <w:p w:rsidR="0006308F" w:rsidRDefault="0006308F" w:rsidP="0006308F">
      <w:pPr>
        <w:tabs>
          <w:tab w:val="left" w:pos="1412"/>
        </w:tabs>
        <w:spacing w:after="0" w:line="240" w:lineRule="auto"/>
        <w:ind w:left="567" w:hanging="567"/>
        <w:jc w:val="both"/>
        <w:rPr>
          <w:rFonts w:ascii="Arial" w:hAnsi="Arial"/>
        </w:rPr>
      </w:pPr>
    </w:p>
    <w:p w:rsidR="0006308F" w:rsidRDefault="0006308F" w:rsidP="0006308F">
      <w:pPr>
        <w:ind w:left="660" w:hangingChars="300" w:hanging="660"/>
        <w:jc w:val="both"/>
        <w:rPr>
          <w:rFonts w:ascii="Arial" w:hAnsi="Arial" w:cs="Arial"/>
        </w:rPr>
      </w:pPr>
      <w:r>
        <w:rPr>
          <w:rFonts w:ascii="Arial" w:hAnsi="Arial" w:cs="Arial"/>
          <w:lang w:eastAsia="id-ID"/>
        </w:rPr>
        <w:t xml:space="preserve">Junita, D. E. 2018. </w:t>
      </w:r>
      <w:r>
        <w:rPr>
          <w:rFonts w:ascii="Arial" w:hAnsi="Arial" w:cs="Arial"/>
          <w:i/>
          <w:iCs/>
          <w:color w:val="000000"/>
          <w:lang w:eastAsia="zh-CN" w:bidi="ar"/>
        </w:rPr>
        <w:t>Faktor – Faktor yang Berhubungan dengan Daya  Terima Pemberian Makanan Tambahan pada Anak  Sekolah Penerima Makanan Tambahan Anak Sekolah Dasar di Kota Solok Tahun 2018.</w:t>
      </w:r>
      <w:r>
        <w:rPr>
          <w:rFonts w:ascii="Arial" w:hAnsi="Arial" w:cs="Arial"/>
          <w:color w:val="000000"/>
          <w:lang w:eastAsia="zh-CN" w:bidi="ar"/>
        </w:rPr>
        <w:t xml:space="preserve"> </w:t>
      </w:r>
      <w:r>
        <w:rPr>
          <w:rFonts w:ascii="Arial" w:hAnsi="Arial" w:cs="Arial"/>
          <w:color w:val="000000"/>
          <w:lang w:val="en-US" w:eastAsia="zh-CN" w:bidi="ar"/>
        </w:rPr>
        <w:t>F</w:t>
      </w:r>
      <w:r>
        <w:rPr>
          <w:rFonts w:ascii="Arial" w:hAnsi="Arial" w:cs="Arial"/>
          <w:color w:val="000000"/>
          <w:lang w:eastAsia="zh-CN" w:bidi="ar"/>
        </w:rPr>
        <w:t xml:space="preserve">KM: </w:t>
      </w:r>
      <w:proofErr w:type="spellStart"/>
      <w:r>
        <w:rPr>
          <w:rFonts w:ascii="Arial" w:hAnsi="Arial" w:cs="Arial"/>
          <w:color w:val="000000"/>
          <w:lang w:val="en-US" w:eastAsia="zh-CN" w:bidi="ar"/>
        </w:rPr>
        <w:t>Universitas</w:t>
      </w:r>
      <w:proofErr w:type="spellEnd"/>
      <w:r>
        <w:rPr>
          <w:rFonts w:ascii="Arial" w:hAnsi="Arial" w:cs="Arial"/>
          <w:color w:val="000000"/>
          <w:lang w:val="en-US" w:eastAsia="zh-CN" w:bidi="ar"/>
        </w:rPr>
        <w:t xml:space="preserve"> </w:t>
      </w:r>
      <w:proofErr w:type="spellStart"/>
      <w:proofErr w:type="gramStart"/>
      <w:r>
        <w:rPr>
          <w:rFonts w:ascii="Arial" w:hAnsi="Arial" w:cs="Arial"/>
          <w:color w:val="000000"/>
          <w:lang w:val="en-US" w:eastAsia="zh-CN" w:bidi="ar"/>
        </w:rPr>
        <w:t>Andalas</w:t>
      </w:r>
      <w:proofErr w:type="spellEnd"/>
      <w:r>
        <w:rPr>
          <w:rFonts w:ascii="Arial" w:hAnsi="Arial" w:cs="Arial"/>
          <w:color w:val="000000"/>
          <w:lang w:val="en-US" w:eastAsia="zh-CN" w:bidi="ar"/>
        </w:rPr>
        <w:t xml:space="preserve"> </w:t>
      </w:r>
      <w:r>
        <w:rPr>
          <w:rFonts w:ascii="Arial" w:hAnsi="Arial" w:cs="Arial"/>
          <w:color w:val="000000"/>
          <w:lang w:eastAsia="zh-CN" w:bidi="ar"/>
        </w:rPr>
        <w:t>,</w:t>
      </w:r>
      <w:r>
        <w:rPr>
          <w:rFonts w:ascii="Arial" w:hAnsi="Arial" w:cs="Arial"/>
          <w:color w:val="000000"/>
          <w:lang w:val="en-US" w:eastAsia="zh-CN" w:bidi="ar"/>
        </w:rPr>
        <w:t>Padang</w:t>
      </w:r>
      <w:proofErr w:type="gramEnd"/>
      <w:r>
        <w:rPr>
          <w:rFonts w:ascii="Arial" w:hAnsi="Arial" w:cs="Arial"/>
          <w:color w:val="000000"/>
          <w:lang w:eastAsia="zh-CN" w:bidi="ar"/>
        </w:rPr>
        <w:t>.</w:t>
      </w:r>
    </w:p>
    <w:p w:rsidR="0006308F" w:rsidRDefault="0006308F" w:rsidP="0006308F">
      <w:pPr>
        <w:tabs>
          <w:tab w:val="left" w:pos="1412"/>
        </w:tabs>
        <w:spacing w:after="0" w:line="240" w:lineRule="auto"/>
        <w:ind w:left="567" w:hanging="567"/>
        <w:jc w:val="both"/>
        <w:rPr>
          <w:rFonts w:ascii="Arial" w:hAnsi="Arial" w:cs="Arial"/>
          <w:color w:val="000000"/>
        </w:rPr>
      </w:pPr>
      <w:r>
        <w:rPr>
          <w:rFonts w:ascii="Arial" w:hAnsi="Arial" w:cs="Arial"/>
          <w:color w:val="000000"/>
        </w:rPr>
        <w:lastRenderedPageBreak/>
        <w:t xml:space="preserve">Kemenkes. 2012. </w:t>
      </w:r>
      <w:r>
        <w:rPr>
          <w:rFonts w:ascii="Arial" w:hAnsi="Arial" w:cs="Arial"/>
          <w:i/>
          <w:iCs/>
          <w:color w:val="000000"/>
        </w:rPr>
        <w:t>Ada Tiga Kelompok Permasalahan Gizi Di Indonesia</w:t>
      </w:r>
      <w:r>
        <w:rPr>
          <w:rFonts w:ascii="Arial" w:hAnsi="Arial" w:cs="Arial"/>
          <w:color w:val="000000"/>
        </w:rPr>
        <w:t>. Jakarta: Kementrian Kesehatan RI</w:t>
      </w:r>
    </w:p>
    <w:p w:rsidR="0006308F" w:rsidRDefault="0006308F" w:rsidP="0006308F">
      <w:pPr>
        <w:tabs>
          <w:tab w:val="left" w:pos="1412"/>
        </w:tabs>
        <w:spacing w:after="0" w:line="240" w:lineRule="auto"/>
        <w:ind w:left="567" w:hanging="567"/>
        <w:jc w:val="both"/>
        <w:rPr>
          <w:rFonts w:ascii="Arial" w:hAnsi="Arial" w:cs="Arial"/>
          <w:color w:val="000000"/>
        </w:rPr>
      </w:pPr>
    </w:p>
    <w:p w:rsidR="0006308F" w:rsidRDefault="0006308F" w:rsidP="0006308F">
      <w:pPr>
        <w:tabs>
          <w:tab w:val="left" w:pos="1412"/>
        </w:tabs>
        <w:spacing w:after="0" w:line="240" w:lineRule="auto"/>
        <w:ind w:left="567" w:hanging="567"/>
        <w:jc w:val="both"/>
        <w:rPr>
          <w:rFonts w:ascii="Arial" w:hAnsi="Arial" w:cs="Arial"/>
          <w:color w:val="000000"/>
        </w:rPr>
      </w:pPr>
      <w:r>
        <w:rPr>
          <w:rFonts w:ascii="Arial" w:hAnsi="Arial" w:cs="Arial"/>
          <w:color w:val="000000"/>
        </w:rPr>
        <w:t>Lang, L.Y. 2007. Treatability of Palm Oil Mill Effluent (POME) Using Black Liquor in an Anaerobic Treatment Process. Thesis for The Degree of Master of Science. Universitas Sains Mlaysia. Malaysia.</w:t>
      </w:r>
    </w:p>
    <w:p w:rsidR="0006308F" w:rsidRDefault="0006308F" w:rsidP="0006308F">
      <w:pPr>
        <w:tabs>
          <w:tab w:val="left" w:pos="1412"/>
        </w:tabs>
        <w:spacing w:after="0" w:line="240" w:lineRule="auto"/>
        <w:ind w:left="567" w:hanging="567"/>
        <w:jc w:val="both"/>
        <w:rPr>
          <w:rFonts w:ascii="Arial" w:hAnsi="Arial" w:cs="Arial"/>
          <w:color w:val="000000"/>
        </w:rPr>
      </w:pPr>
    </w:p>
    <w:p w:rsidR="0006308F" w:rsidRDefault="0006308F" w:rsidP="0006308F">
      <w:pPr>
        <w:shd w:val="clear" w:color="auto" w:fill="FFFFFF"/>
        <w:spacing w:after="0" w:line="240" w:lineRule="auto"/>
        <w:ind w:left="567" w:hanging="567"/>
        <w:rPr>
          <w:rFonts w:ascii="Arial" w:hAnsi="Arial" w:cs="Arial"/>
          <w:lang w:eastAsia="id-ID"/>
        </w:rPr>
      </w:pPr>
      <w:r>
        <w:rPr>
          <w:rFonts w:ascii="Arial" w:hAnsi="Arial" w:cs="Arial"/>
          <w:lang w:eastAsia="id-ID"/>
        </w:rPr>
        <w:t>Lubis, M. Z., Madanijah, S.  2015.</w:t>
      </w:r>
      <w:r>
        <w:rPr>
          <w:rFonts w:ascii="Arial" w:hAnsi="Arial" w:cs="Arial"/>
          <w:sz w:val="21"/>
          <w:szCs w:val="21"/>
          <w:lang w:eastAsia="id-ID"/>
        </w:rPr>
        <w:t xml:space="preserve"> </w:t>
      </w:r>
      <w:r>
        <w:rPr>
          <w:rFonts w:ascii="Arial" w:hAnsi="Arial" w:cs="Arial"/>
          <w:i/>
          <w:iCs/>
          <w:lang w:eastAsia="id-ID"/>
        </w:rPr>
        <w:t>Tingkat Kesukaan dan Daya Terima Makanan serta Hubungannya dengan Kecukupan Energi Dan Zat Gizi Pada Santri Putri Mts Darul Muttaqien Bogor</w:t>
      </w:r>
      <w:r>
        <w:rPr>
          <w:rFonts w:ascii="Arial" w:hAnsi="Arial" w:cs="Arial"/>
          <w:lang w:eastAsia="id-ID"/>
        </w:rPr>
        <w:t xml:space="preserve">. </w:t>
      </w:r>
      <w:r>
        <w:rPr>
          <w:rFonts w:ascii="Arial" w:hAnsi="Arial" w:cs="Arial"/>
          <w:color w:val="333333"/>
          <w:sz w:val="21"/>
          <w:szCs w:val="21"/>
          <w:lang w:eastAsia="id-ID"/>
        </w:rPr>
        <w:t xml:space="preserve">IPB, </w:t>
      </w:r>
      <w:r>
        <w:rPr>
          <w:rFonts w:ascii="Arial" w:hAnsi="Arial" w:cs="Arial"/>
          <w:lang w:eastAsia="id-ID"/>
        </w:rPr>
        <w:t>Bogor.</w:t>
      </w:r>
    </w:p>
    <w:p w:rsidR="0006308F" w:rsidRDefault="0006308F" w:rsidP="0006308F">
      <w:pPr>
        <w:shd w:val="clear" w:color="auto" w:fill="FFFFFF"/>
        <w:spacing w:after="0" w:line="240" w:lineRule="auto"/>
        <w:ind w:left="567" w:hanging="567"/>
        <w:rPr>
          <w:rFonts w:ascii="Arial" w:hAnsi="Arial" w:cs="Arial"/>
          <w:lang w:eastAsia="id-ID"/>
        </w:rPr>
      </w:pPr>
    </w:p>
    <w:p w:rsidR="0006308F" w:rsidRDefault="0006308F" w:rsidP="0006308F">
      <w:pPr>
        <w:pStyle w:val="ListParagraph"/>
        <w:spacing w:after="0" w:line="240" w:lineRule="auto"/>
        <w:ind w:left="567" w:hanging="567"/>
        <w:jc w:val="both"/>
        <w:rPr>
          <w:rFonts w:ascii="Arial" w:hAnsi="Arial"/>
        </w:rPr>
      </w:pPr>
      <w:r>
        <w:rPr>
          <w:rFonts w:ascii="Arial" w:hAnsi="Arial"/>
        </w:rPr>
        <w:t xml:space="preserve">Marotz LR, Cross MZ, Rush JM. 2005. </w:t>
      </w:r>
      <w:r>
        <w:rPr>
          <w:rFonts w:ascii="Arial" w:hAnsi="Arial"/>
          <w:i/>
          <w:iCs/>
        </w:rPr>
        <w:t>Health, Safety, and Nutrition for Young Child 6th Edition.</w:t>
      </w:r>
      <w:r>
        <w:rPr>
          <w:rFonts w:ascii="Arial" w:hAnsi="Arial"/>
        </w:rPr>
        <w:t xml:space="preserve"> USA: The Thompson Coorporation </w:t>
      </w:r>
    </w:p>
    <w:p w:rsidR="0006308F" w:rsidRDefault="0006308F" w:rsidP="0006308F">
      <w:pPr>
        <w:pStyle w:val="ListParagraph"/>
        <w:spacing w:after="0" w:line="240" w:lineRule="auto"/>
        <w:ind w:left="567" w:hanging="567"/>
        <w:jc w:val="both"/>
        <w:rPr>
          <w:rFonts w:ascii="Arial" w:hAnsi="Arial"/>
        </w:rPr>
      </w:pPr>
    </w:p>
    <w:p w:rsidR="0006308F" w:rsidRDefault="0006308F" w:rsidP="0006308F">
      <w:pPr>
        <w:spacing w:after="0" w:line="240" w:lineRule="auto"/>
        <w:ind w:left="567" w:hanging="567"/>
        <w:jc w:val="both"/>
        <w:rPr>
          <w:rFonts w:ascii="Arial" w:hAnsi="Arial" w:cs="Arial"/>
        </w:rPr>
      </w:pPr>
      <w:r>
        <w:rPr>
          <w:rFonts w:ascii="Arial" w:hAnsi="Arial" w:cs="Arial"/>
        </w:rPr>
        <w:t xml:space="preserve">Minarto. 2016. </w:t>
      </w:r>
      <w:r>
        <w:rPr>
          <w:rFonts w:ascii="Arial" w:hAnsi="Arial" w:cs="Arial"/>
          <w:i/>
          <w:iCs/>
        </w:rPr>
        <w:t xml:space="preserve">Pemberian Makanan Tambahan dalam Meningkatkan Status Gizi Anak. </w:t>
      </w:r>
      <w:r>
        <w:rPr>
          <w:rFonts w:ascii="Arial" w:hAnsi="Arial" w:cs="Arial"/>
        </w:rPr>
        <w:t>Kajian Teoritis dan Implementatif.</w:t>
      </w:r>
    </w:p>
    <w:p w:rsidR="0006308F" w:rsidRDefault="0006308F" w:rsidP="0006308F">
      <w:pPr>
        <w:spacing w:after="0" w:line="240" w:lineRule="auto"/>
        <w:ind w:left="567" w:hanging="567"/>
        <w:jc w:val="both"/>
        <w:rPr>
          <w:rFonts w:ascii="Arial" w:hAnsi="Arial" w:cs="Arial"/>
        </w:rPr>
      </w:pPr>
    </w:p>
    <w:p w:rsidR="0006308F" w:rsidRDefault="0006308F" w:rsidP="0006308F">
      <w:pPr>
        <w:pStyle w:val="ListParagraph"/>
        <w:spacing w:after="0" w:line="240" w:lineRule="auto"/>
        <w:ind w:left="567" w:hanging="567"/>
        <w:jc w:val="both"/>
        <w:rPr>
          <w:rFonts w:ascii="Arial" w:hAnsi="Arial"/>
        </w:rPr>
      </w:pPr>
      <w:r>
        <w:rPr>
          <w:rFonts w:ascii="Arial" w:hAnsi="Arial"/>
        </w:rPr>
        <w:t xml:space="preserve">Moehyi, Sjahmien. 1992. </w:t>
      </w:r>
      <w:r>
        <w:rPr>
          <w:rFonts w:ascii="Arial" w:hAnsi="Arial"/>
          <w:i/>
          <w:iCs/>
        </w:rPr>
        <w:t>Penyelenggaraan Makanan Institusi dan Jasa Boga</w:t>
      </w:r>
      <w:r>
        <w:rPr>
          <w:rFonts w:ascii="Arial" w:hAnsi="Arial"/>
        </w:rPr>
        <w:t>. Bhratara: Jakarta.</w:t>
      </w:r>
    </w:p>
    <w:p w:rsidR="0006308F" w:rsidRDefault="0006308F" w:rsidP="0006308F">
      <w:pPr>
        <w:pStyle w:val="ListParagraph"/>
        <w:spacing w:after="0" w:line="240" w:lineRule="auto"/>
        <w:ind w:left="567" w:hanging="567"/>
        <w:jc w:val="both"/>
        <w:rPr>
          <w:rFonts w:ascii="Arial" w:hAnsi="Arial"/>
        </w:rPr>
      </w:pPr>
    </w:p>
    <w:p w:rsidR="0006308F" w:rsidRDefault="0006308F" w:rsidP="0006308F">
      <w:pPr>
        <w:pStyle w:val="ListParagraph"/>
        <w:spacing w:after="0" w:line="240" w:lineRule="auto"/>
        <w:ind w:left="567" w:hanging="567"/>
        <w:jc w:val="both"/>
        <w:rPr>
          <w:rFonts w:ascii="Arial" w:hAnsi="Arial"/>
        </w:rPr>
      </w:pPr>
      <w:r>
        <w:rPr>
          <w:rFonts w:ascii="Arial" w:hAnsi="Arial"/>
        </w:rPr>
        <w:t xml:space="preserve">Mukrie, A. Nursiah dkk. 1990. </w:t>
      </w:r>
      <w:r>
        <w:rPr>
          <w:rFonts w:ascii="Arial" w:hAnsi="Arial"/>
          <w:i/>
          <w:iCs/>
        </w:rPr>
        <w:t>Manajemen Pelayanan Gizi Institusi Dasar</w:t>
      </w:r>
      <w:r>
        <w:rPr>
          <w:rFonts w:ascii="Arial" w:hAnsi="Arial"/>
        </w:rPr>
        <w:t>. Depkes RI, Jakarta.</w:t>
      </w:r>
    </w:p>
    <w:p w:rsidR="0006308F" w:rsidRDefault="0006308F" w:rsidP="0006308F">
      <w:pPr>
        <w:pStyle w:val="ListParagraph"/>
        <w:spacing w:after="0" w:line="240" w:lineRule="auto"/>
        <w:ind w:left="567" w:hanging="567"/>
        <w:jc w:val="both"/>
        <w:rPr>
          <w:rFonts w:ascii="Arial" w:hAnsi="Arial"/>
        </w:rPr>
      </w:pPr>
    </w:p>
    <w:p w:rsidR="0006308F" w:rsidRDefault="0006308F" w:rsidP="0006308F">
      <w:pPr>
        <w:spacing w:after="0" w:line="240" w:lineRule="auto"/>
        <w:ind w:left="567" w:hanging="567"/>
        <w:jc w:val="both"/>
        <w:rPr>
          <w:rFonts w:ascii="Arial" w:hAnsi="Arial"/>
        </w:rPr>
      </w:pPr>
      <w:r>
        <w:rPr>
          <w:rFonts w:ascii="Arial" w:hAnsi="Arial"/>
        </w:rPr>
        <w:t xml:space="preserve">Notoatmodjo, S. 2010. </w:t>
      </w:r>
      <w:r>
        <w:rPr>
          <w:rFonts w:ascii="Arial" w:hAnsi="Arial"/>
          <w:i/>
          <w:iCs/>
        </w:rPr>
        <w:t>Metodologi Penelitian Kesehatan</w:t>
      </w:r>
      <w:r>
        <w:rPr>
          <w:rFonts w:ascii="Arial" w:hAnsi="Arial"/>
        </w:rPr>
        <w:t>. Jakarta: Rineka Cipta.</w:t>
      </w:r>
    </w:p>
    <w:p w:rsidR="0006308F" w:rsidRDefault="0006308F" w:rsidP="0006308F">
      <w:pPr>
        <w:spacing w:after="0" w:line="240" w:lineRule="auto"/>
        <w:ind w:left="567" w:hanging="567"/>
        <w:jc w:val="both"/>
        <w:rPr>
          <w:rFonts w:ascii="Arial" w:hAnsi="Arial"/>
        </w:rPr>
      </w:pPr>
    </w:p>
    <w:p w:rsidR="0006308F" w:rsidRDefault="0006308F" w:rsidP="0006308F">
      <w:pPr>
        <w:pStyle w:val="ListParagraph"/>
        <w:spacing w:after="0" w:line="240" w:lineRule="auto"/>
        <w:ind w:left="567" w:hanging="567"/>
        <w:jc w:val="both"/>
        <w:rPr>
          <w:rFonts w:ascii="Arial" w:hAnsi="Arial"/>
        </w:rPr>
      </w:pPr>
      <w:r>
        <w:rPr>
          <w:rFonts w:ascii="Arial" w:hAnsi="Arial"/>
        </w:rPr>
        <w:t xml:space="preserve">Nurdiani R. 2011. </w:t>
      </w:r>
      <w:r>
        <w:rPr>
          <w:rFonts w:ascii="Arial" w:hAnsi="Arial"/>
          <w:i/>
          <w:iCs/>
        </w:rPr>
        <w:t>Analisis Penyelenggaraan Makan di Sekolah dan Kualitas Menu bagi Siswa Sekolah Dasar di Bogor</w:t>
      </w:r>
      <w:r>
        <w:rPr>
          <w:rFonts w:ascii="Arial" w:hAnsi="Arial"/>
        </w:rPr>
        <w:t xml:space="preserve">. </w:t>
      </w:r>
      <w:r>
        <w:rPr>
          <w:rFonts w:ascii="Arial" w:hAnsi="Arial"/>
          <w:i/>
          <w:iCs/>
        </w:rPr>
        <w:t>Thesis</w:t>
      </w:r>
      <w:r>
        <w:rPr>
          <w:rFonts w:ascii="Arial" w:hAnsi="Arial"/>
        </w:rPr>
        <w:t>: Institut Pertanian Bogor, Bogor.</w:t>
      </w:r>
    </w:p>
    <w:p w:rsidR="0006308F" w:rsidRDefault="0006308F" w:rsidP="0006308F">
      <w:pPr>
        <w:pStyle w:val="ListParagraph"/>
        <w:spacing w:after="0" w:line="240" w:lineRule="auto"/>
        <w:ind w:left="567" w:hanging="567"/>
        <w:jc w:val="both"/>
        <w:rPr>
          <w:rFonts w:ascii="Arial" w:hAnsi="Arial"/>
        </w:rPr>
      </w:pPr>
    </w:p>
    <w:p w:rsidR="0006308F" w:rsidRDefault="0006308F" w:rsidP="0006308F">
      <w:pPr>
        <w:spacing w:after="0" w:line="240" w:lineRule="auto"/>
        <w:ind w:left="567" w:hanging="567"/>
        <w:jc w:val="both"/>
        <w:rPr>
          <w:rFonts w:ascii="Arial" w:hAnsi="Arial"/>
        </w:rPr>
      </w:pPr>
      <w:r>
        <w:rPr>
          <w:rFonts w:ascii="Arial" w:hAnsi="Arial"/>
        </w:rPr>
        <w:t xml:space="preserve">Rachmadhani, A. P., Setyowati., Lasmi, W., Isti, S. 2018. Pengaruh Pemberian Modifikasi Snack Ubi terhadap Kandungan Energi, Kandungan Protein dan Daya Terima Anak Sekolah di SD Teladan Yogyakarta. </w:t>
      </w:r>
      <w:r>
        <w:rPr>
          <w:rFonts w:ascii="Arial" w:hAnsi="Arial"/>
          <w:i/>
          <w:iCs/>
        </w:rPr>
        <w:t>Skripsi</w:t>
      </w:r>
      <w:r>
        <w:rPr>
          <w:rFonts w:ascii="Arial" w:hAnsi="Arial"/>
        </w:rPr>
        <w:t>, Gizi, Poltekkes Kemenkes Yogyakarta, Yogyakarta</w:t>
      </w:r>
    </w:p>
    <w:p w:rsidR="0006308F" w:rsidRDefault="0006308F" w:rsidP="0006308F">
      <w:pPr>
        <w:spacing w:after="0" w:line="240" w:lineRule="auto"/>
        <w:ind w:left="567" w:hanging="567"/>
        <w:jc w:val="both"/>
        <w:rPr>
          <w:rFonts w:ascii="Arial" w:hAnsi="Arial"/>
        </w:rPr>
      </w:pPr>
    </w:p>
    <w:p w:rsidR="0006308F" w:rsidRDefault="0006308F" w:rsidP="0006308F">
      <w:pPr>
        <w:spacing w:after="0" w:line="240" w:lineRule="auto"/>
        <w:ind w:left="567" w:hanging="567"/>
        <w:jc w:val="both"/>
        <w:rPr>
          <w:rFonts w:ascii="Arial" w:hAnsi="Arial" w:cs="Arial"/>
          <w:color w:val="000000"/>
        </w:rPr>
      </w:pPr>
      <w:r>
        <w:rPr>
          <w:rFonts w:ascii="Arial" w:hAnsi="Arial" w:cs="Arial"/>
          <w:color w:val="000000"/>
        </w:rPr>
        <w:t xml:space="preserve">Sugiyono. 2010. </w:t>
      </w:r>
      <w:r>
        <w:rPr>
          <w:rFonts w:ascii="Arial" w:hAnsi="Arial" w:cs="Arial"/>
          <w:i/>
          <w:iCs/>
          <w:color w:val="000000"/>
        </w:rPr>
        <w:t>Statistik untuk Penelitian</w:t>
      </w:r>
      <w:r>
        <w:rPr>
          <w:rFonts w:ascii="Arial" w:hAnsi="Arial" w:cs="Arial"/>
          <w:color w:val="000000"/>
        </w:rPr>
        <w:t>. Bandung: Alfabeta</w:t>
      </w:r>
    </w:p>
    <w:p w:rsidR="0006308F" w:rsidRDefault="0006308F" w:rsidP="0006308F">
      <w:pPr>
        <w:spacing w:after="0" w:line="240" w:lineRule="auto"/>
        <w:ind w:left="567" w:hanging="567"/>
        <w:jc w:val="both"/>
        <w:rPr>
          <w:rFonts w:ascii="Arial" w:hAnsi="Arial" w:cs="Arial"/>
          <w:color w:val="000000"/>
        </w:rPr>
      </w:pPr>
    </w:p>
    <w:p w:rsidR="0006308F" w:rsidRDefault="0006308F" w:rsidP="0006308F">
      <w:pPr>
        <w:spacing w:after="0" w:line="240" w:lineRule="auto"/>
        <w:ind w:left="567" w:hanging="567"/>
        <w:jc w:val="both"/>
        <w:rPr>
          <w:rFonts w:ascii="Arial" w:hAnsi="Arial"/>
          <w:lang w:val="en-US"/>
        </w:rPr>
      </w:pPr>
      <w:proofErr w:type="spellStart"/>
      <w:r>
        <w:rPr>
          <w:rFonts w:ascii="Arial" w:hAnsi="Arial"/>
          <w:lang w:val="en-US"/>
        </w:rPr>
        <w:t>Suhendri</w:t>
      </w:r>
      <w:proofErr w:type="spellEnd"/>
      <w:r>
        <w:rPr>
          <w:rFonts w:ascii="Arial" w:hAnsi="Arial"/>
          <w:lang w:val="en-US"/>
        </w:rPr>
        <w:t xml:space="preserve"> U. 2009. </w:t>
      </w:r>
      <w:proofErr w:type="spellStart"/>
      <w:r>
        <w:rPr>
          <w:rFonts w:ascii="Arial" w:hAnsi="Arial"/>
          <w:lang w:val="en-US"/>
        </w:rPr>
        <w:t>Faktor-faktor</w:t>
      </w:r>
      <w:proofErr w:type="spellEnd"/>
      <w:r>
        <w:rPr>
          <w:rFonts w:ascii="Arial" w:hAnsi="Arial"/>
          <w:lang w:val="en-US"/>
        </w:rPr>
        <w:t xml:space="preserve"> yang </w:t>
      </w:r>
      <w:proofErr w:type="spellStart"/>
      <w:r>
        <w:rPr>
          <w:rFonts w:ascii="Arial" w:hAnsi="Arial"/>
          <w:lang w:val="en-US"/>
        </w:rPr>
        <w:t>Berhubungan</w:t>
      </w:r>
      <w:proofErr w:type="spellEnd"/>
      <w:r>
        <w:rPr>
          <w:rFonts w:ascii="Arial" w:hAnsi="Arial"/>
          <w:lang w:val="en-US"/>
        </w:rPr>
        <w:t xml:space="preserve"> </w:t>
      </w:r>
      <w:proofErr w:type="spellStart"/>
      <w:r>
        <w:rPr>
          <w:rFonts w:ascii="Arial" w:hAnsi="Arial"/>
          <w:lang w:val="en-US"/>
        </w:rPr>
        <w:t>dengan</w:t>
      </w:r>
      <w:proofErr w:type="spellEnd"/>
      <w:r>
        <w:rPr>
          <w:rFonts w:ascii="Arial" w:hAnsi="Arial"/>
          <w:lang w:val="en-US"/>
        </w:rPr>
        <w:t xml:space="preserve"> Status </w:t>
      </w:r>
      <w:proofErr w:type="spellStart"/>
      <w:r>
        <w:rPr>
          <w:rFonts w:ascii="Arial" w:hAnsi="Arial"/>
          <w:lang w:val="en-US"/>
        </w:rPr>
        <w:t>Gizi</w:t>
      </w:r>
      <w:proofErr w:type="spellEnd"/>
      <w:r>
        <w:rPr>
          <w:rFonts w:ascii="Arial" w:hAnsi="Arial"/>
          <w:lang w:val="en-US"/>
        </w:rPr>
        <w:t xml:space="preserve"> </w:t>
      </w:r>
      <w:proofErr w:type="spellStart"/>
      <w:r>
        <w:rPr>
          <w:rFonts w:ascii="Arial" w:hAnsi="Arial"/>
          <w:lang w:val="en-US"/>
        </w:rPr>
        <w:t>Anak</w:t>
      </w:r>
      <w:proofErr w:type="spellEnd"/>
      <w:r>
        <w:rPr>
          <w:rFonts w:ascii="Arial" w:hAnsi="Arial"/>
          <w:lang w:val="en-US"/>
        </w:rPr>
        <w:t xml:space="preserve"> </w:t>
      </w:r>
      <w:proofErr w:type="spellStart"/>
      <w:r>
        <w:rPr>
          <w:rFonts w:ascii="Arial" w:hAnsi="Arial"/>
          <w:lang w:val="en-US"/>
        </w:rPr>
        <w:t>Balita</w:t>
      </w:r>
      <w:proofErr w:type="spellEnd"/>
      <w:r>
        <w:rPr>
          <w:rFonts w:ascii="Arial" w:hAnsi="Arial"/>
          <w:lang w:val="en-US"/>
        </w:rPr>
        <w:t xml:space="preserve"> di </w:t>
      </w:r>
      <w:proofErr w:type="spellStart"/>
      <w:r>
        <w:rPr>
          <w:rFonts w:ascii="Arial" w:hAnsi="Arial"/>
          <w:lang w:val="en-US"/>
        </w:rPr>
        <w:t>Puskesmas</w:t>
      </w:r>
      <w:proofErr w:type="spellEnd"/>
      <w:r>
        <w:rPr>
          <w:rFonts w:ascii="Arial" w:hAnsi="Arial"/>
          <w:lang w:val="en-US"/>
        </w:rPr>
        <w:t xml:space="preserve"> </w:t>
      </w:r>
      <w:proofErr w:type="spellStart"/>
      <w:r>
        <w:rPr>
          <w:rFonts w:ascii="Arial" w:hAnsi="Arial"/>
          <w:lang w:val="en-US"/>
        </w:rPr>
        <w:t>Sepatan</w:t>
      </w:r>
      <w:proofErr w:type="spellEnd"/>
      <w:r>
        <w:rPr>
          <w:rFonts w:ascii="Arial" w:hAnsi="Arial"/>
          <w:lang w:val="en-US"/>
        </w:rPr>
        <w:t xml:space="preserve"> </w:t>
      </w:r>
      <w:proofErr w:type="spellStart"/>
      <w:r>
        <w:rPr>
          <w:rFonts w:ascii="Arial" w:hAnsi="Arial"/>
          <w:lang w:val="en-US"/>
        </w:rPr>
        <w:t>Kecamatan</w:t>
      </w:r>
      <w:proofErr w:type="spellEnd"/>
      <w:r>
        <w:rPr>
          <w:rFonts w:ascii="Arial" w:hAnsi="Arial"/>
          <w:lang w:val="en-US"/>
        </w:rPr>
        <w:t xml:space="preserve"> </w:t>
      </w:r>
      <w:proofErr w:type="spellStart"/>
      <w:r>
        <w:rPr>
          <w:rFonts w:ascii="Arial" w:hAnsi="Arial"/>
          <w:lang w:val="en-US"/>
        </w:rPr>
        <w:t>Sepatan</w:t>
      </w:r>
      <w:proofErr w:type="spellEnd"/>
      <w:r>
        <w:rPr>
          <w:rFonts w:ascii="Arial" w:hAnsi="Arial"/>
          <w:lang w:val="en-US"/>
        </w:rPr>
        <w:t xml:space="preserve"> </w:t>
      </w:r>
      <w:proofErr w:type="spellStart"/>
      <w:r>
        <w:rPr>
          <w:rFonts w:ascii="Arial" w:hAnsi="Arial"/>
          <w:lang w:val="en-US"/>
        </w:rPr>
        <w:t>Kabupaten</w:t>
      </w:r>
      <w:proofErr w:type="spellEnd"/>
      <w:r>
        <w:rPr>
          <w:rFonts w:ascii="Arial" w:hAnsi="Arial"/>
          <w:lang w:val="en-US"/>
        </w:rPr>
        <w:t xml:space="preserve"> </w:t>
      </w:r>
      <w:proofErr w:type="spellStart"/>
      <w:r>
        <w:rPr>
          <w:rFonts w:ascii="Arial" w:hAnsi="Arial"/>
          <w:lang w:val="en-US"/>
        </w:rPr>
        <w:t>Tangerang</w:t>
      </w:r>
      <w:proofErr w:type="spellEnd"/>
      <w:r>
        <w:rPr>
          <w:rFonts w:ascii="Arial" w:hAnsi="Arial"/>
          <w:i/>
          <w:iCs/>
          <w:lang w:val="en-US"/>
        </w:rPr>
        <w:t xml:space="preserve">. </w:t>
      </w:r>
      <w:proofErr w:type="spellStart"/>
      <w:r>
        <w:rPr>
          <w:rFonts w:ascii="Arial" w:hAnsi="Arial"/>
          <w:i/>
          <w:iCs/>
          <w:lang w:val="en-US"/>
        </w:rPr>
        <w:t>Skripsi</w:t>
      </w:r>
      <w:proofErr w:type="spellEnd"/>
      <w:r>
        <w:rPr>
          <w:rFonts w:ascii="Arial" w:hAnsi="Arial"/>
          <w:lang w:val="en-US"/>
        </w:rPr>
        <w:t xml:space="preserve">, </w:t>
      </w:r>
      <w:proofErr w:type="spellStart"/>
      <w:r>
        <w:rPr>
          <w:rFonts w:ascii="Arial" w:hAnsi="Arial"/>
          <w:lang w:val="en-US"/>
        </w:rPr>
        <w:t>Fakultas</w:t>
      </w:r>
      <w:proofErr w:type="spellEnd"/>
      <w:r>
        <w:rPr>
          <w:rFonts w:ascii="Arial" w:hAnsi="Arial"/>
          <w:lang w:val="en-US"/>
        </w:rPr>
        <w:t xml:space="preserve"> </w:t>
      </w:r>
      <w:proofErr w:type="spellStart"/>
      <w:r>
        <w:rPr>
          <w:rFonts w:ascii="Arial" w:hAnsi="Arial"/>
          <w:lang w:val="en-US"/>
        </w:rPr>
        <w:t>Kedokteran</w:t>
      </w:r>
      <w:proofErr w:type="spellEnd"/>
      <w:r>
        <w:rPr>
          <w:rFonts w:ascii="Arial" w:hAnsi="Arial"/>
          <w:lang w:val="en-US"/>
        </w:rPr>
        <w:t xml:space="preserve">, </w:t>
      </w:r>
      <w:proofErr w:type="spellStart"/>
      <w:r>
        <w:rPr>
          <w:rFonts w:ascii="Arial" w:hAnsi="Arial"/>
          <w:lang w:val="en-US"/>
        </w:rPr>
        <w:t>Universitas</w:t>
      </w:r>
      <w:proofErr w:type="spellEnd"/>
      <w:r>
        <w:rPr>
          <w:rFonts w:ascii="Arial" w:hAnsi="Arial"/>
          <w:lang w:val="en-US"/>
        </w:rPr>
        <w:t xml:space="preserve"> </w:t>
      </w:r>
      <w:proofErr w:type="spellStart"/>
      <w:r>
        <w:rPr>
          <w:rFonts w:ascii="Arial" w:hAnsi="Arial"/>
          <w:lang w:val="en-US"/>
        </w:rPr>
        <w:t>Syarif</w:t>
      </w:r>
      <w:proofErr w:type="spellEnd"/>
      <w:r>
        <w:rPr>
          <w:rFonts w:ascii="Arial" w:hAnsi="Arial"/>
          <w:lang w:val="en-US"/>
        </w:rPr>
        <w:t xml:space="preserve"> </w:t>
      </w:r>
      <w:proofErr w:type="spellStart"/>
      <w:r>
        <w:rPr>
          <w:rFonts w:ascii="Arial" w:hAnsi="Arial"/>
          <w:lang w:val="en-US"/>
        </w:rPr>
        <w:t>Hidayatullah</w:t>
      </w:r>
      <w:proofErr w:type="spellEnd"/>
      <w:r>
        <w:rPr>
          <w:rFonts w:ascii="Arial" w:hAnsi="Arial"/>
          <w:lang w:val="en-US"/>
        </w:rPr>
        <w:t xml:space="preserve">, Jakarta. </w:t>
      </w:r>
    </w:p>
    <w:p w:rsidR="0006308F" w:rsidRDefault="0006308F" w:rsidP="0006308F">
      <w:pPr>
        <w:spacing w:after="0" w:line="240" w:lineRule="auto"/>
        <w:ind w:left="567" w:hanging="567"/>
        <w:jc w:val="both"/>
        <w:rPr>
          <w:rFonts w:ascii="Arial" w:hAnsi="Arial" w:cs="Arial"/>
          <w:color w:val="000000"/>
        </w:rPr>
      </w:pPr>
    </w:p>
    <w:p w:rsidR="0006308F" w:rsidRDefault="0006308F" w:rsidP="0006308F">
      <w:pPr>
        <w:spacing w:after="0" w:line="240" w:lineRule="auto"/>
        <w:ind w:left="567" w:hanging="567"/>
        <w:jc w:val="both"/>
        <w:rPr>
          <w:rFonts w:ascii="Arial" w:hAnsi="Arial" w:cs="Arial"/>
        </w:rPr>
      </w:pPr>
      <w:r>
        <w:rPr>
          <w:rFonts w:ascii="Arial" w:hAnsi="Arial" w:cs="Arial"/>
        </w:rPr>
        <w:t xml:space="preserve">Susilowati, Kuspriyanto. 2016. </w:t>
      </w:r>
      <w:r>
        <w:rPr>
          <w:rFonts w:ascii="Arial" w:hAnsi="Arial" w:cs="Arial"/>
          <w:i/>
          <w:iCs/>
        </w:rPr>
        <w:t>Gizi dalam Daur Kehidupan</w:t>
      </w:r>
      <w:r>
        <w:rPr>
          <w:rFonts w:ascii="Arial" w:hAnsi="Arial" w:cs="Arial"/>
        </w:rPr>
        <w:t>. Bandung: Refika Aditama</w:t>
      </w:r>
    </w:p>
    <w:p w:rsidR="0006308F" w:rsidRDefault="0006308F" w:rsidP="0006308F">
      <w:pPr>
        <w:spacing w:after="0" w:line="240" w:lineRule="auto"/>
        <w:ind w:left="567" w:hanging="567"/>
        <w:jc w:val="both"/>
        <w:rPr>
          <w:rFonts w:ascii="Arial" w:hAnsi="Arial" w:cs="Arial"/>
        </w:rPr>
      </w:pPr>
    </w:p>
    <w:p w:rsidR="0006308F" w:rsidRDefault="0006308F" w:rsidP="0006308F">
      <w:pPr>
        <w:spacing w:after="0" w:line="240" w:lineRule="auto"/>
        <w:ind w:left="567" w:hanging="567"/>
        <w:jc w:val="both"/>
        <w:rPr>
          <w:rFonts w:ascii="Arial" w:hAnsi="Arial" w:cs="Arial"/>
          <w:color w:val="000000"/>
        </w:rPr>
      </w:pPr>
      <w:r>
        <w:rPr>
          <w:rFonts w:ascii="Arial" w:hAnsi="Arial" w:cs="Arial"/>
          <w:color w:val="000000"/>
        </w:rPr>
        <w:t xml:space="preserve">Uripi, V.(2004). </w:t>
      </w:r>
      <w:r>
        <w:rPr>
          <w:rFonts w:ascii="Arial" w:hAnsi="Arial" w:cs="Arial"/>
          <w:i/>
          <w:iCs/>
          <w:color w:val="000000"/>
        </w:rPr>
        <w:t>Menu Sehat Untuk Balita</w:t>
      </w:r>
      <w:r>
        <w:rPr>
          <w:rFonts w:ascii="Arial" w:hAnsi="Arial" w:cs="Arial"/>
          <w:color w:val="000000"/>
        </w:rPr>
        <w:t>. Jakarta: Puspa Swara</w:t>
      </w:r>
    </w:p>
    <w:p w:rsidR="0006308F" w:rsidRDefault="0006308F" w:rsidP="0006308F">
      <w:pPr>
        <w:spacing w:after="0" w:line="240" w:lineRule="auto"/>
        <w:ind w:left="567" w:hanging="567"/>
        <w:jc w:val="both"/>
        <w:rPr>
          <w:rFonts w:ascii="Arial" w:hAnsi="Arial" w:cs="Arial"/>
          <w:color w:val="000000"/>
        </w:rPr>
      </w:pPr>
    </w:p>
    <w:p w:rsidR="0006308F" w:rsidRDefault="0006308F" w:rsidP="0006308F">
      <w:pPr>
        <w:pStyle w:val="ListParagraph"/>
        <w:spacing w:after="0" w:line="240" w:lineRule="auto"/>
        <w:ind w:left="567" w:hanging="567"/>
        <w:jc w:val="both"/>
        <w:rPr>
          <w:rFonts w:ascii="Arial" w:hAnsi="Arial"/>
          <w:color w:val="000000"/>
        </w:rPr>
      </w:pPr>
      <w:r>
        <w:rPr>
          <w:rFonts w:ascii="Arial" w:hAnsi="Arial"/>
          <w:color w:val="000000"/>
        </w:rPr>
        <w:t xml:space="preserve">Winarno, F. G. 1997. </w:t>
      </w:r>
      <w:r>
        <w:rPr>
          <w:rFonts w:ascii="Arial" w:hAnsi="Arial"/>
          <w:i/>
          <w:iCs/>
          <w:color w:val="000000"/>
        </w:rPr>
        <w:t xml:space="preserve">Kimia </w:t>
      </w:r>
      <w:r>
        <w:rPr>
          <w:rFonts w:ascii="Arial" w:hAnsi="Arial"/>
          <w:color w:val="000000"/>
        </w:rPr>
        <w:t xml:space="preserve">Pangan </w:t>
      </w:r>
      <w:r>
        <w:rPr>
          <w:rFonts w:ascii="Arial" w:hAnsi="Arial"/>
          <w:i/>
          <w:iCs/>
          <w:color w:val="000000"/>
        </w:rPr>
        <w:t>dan Gizi</w:t>
      </w:r>
      <w:r>
        <w:rPr>
          <w:rFonts w:ascii="Arial" w:hAnsi="Arial"/>
          <w:color w:val="000000"/>
        </w:rPr>
        <w:t>. Gramedia Pustaka Utama. Jakarta.</w:t>
      </w:r>
    </w:p>
    <w:p w:rsidR="0006308F" w:rsidRDefault="0006308F" w:rsidP="0006308F">
      <w:pPr>
        <w:pStyle w:val="ListParagraph"/>
        <w:spacing w:after="0" w:line="240" w:lineRule="auto"/>
        <w:ind w:left="567" w:hanging="567"/>
        <w:jc w:val="both"/>
        <w:rPr>
          <w:rFonts w:ascii="Arial" w:hAnsi="Arial"/>
          <w:color w:val="000000"/>
        </w:rPr>
      </w:pPr>
    </w:p>
    <w:p w:rsidR="0006308F" w:rsidRDefault="0006308F" w:rsidP="0006308F">
      <w:pPr>
        <w:spacing w:after="0" w:line="240" w:lineRule="auto"/>
        <w:ind w:left="567" w:hanging="567"/>
        <w:jc w:val="both"/>
        <w:rPr>
          <w:rFonts w:ascii="Arial" w:hAnsi="Arial" w:cs="Arial"/>
        </w:rPr>
      </w:pPr>
      <w:r>
        <w:rPr>
          <w:rFonts w:ascii="Arial" w:hAnsi="Arial" w:cs="Arial"/>
        </w:rPr>
        <w:t xml:space="preserve">Winarno, F.G. (2004). </w:t>
      </w:r>
      <w:r>
        <w:rPr>
          <w:rFonts w:ascii="Arial" w:hAnsi="Arial" w:cs="Arial"/>
          <w:i/>
          <w:iCs/>
        </w:rPr>
        <w:t>Kimia Pangan dan Gizi</w:t>
      </w:r>
      <w:r>
        <w:rPr>
          <w:rFonts w:ascii="Arial" w:hAnsi="Arial" w:cs="Arial"/>
        </w:rPr>
        <w:t>. Bogor: M-Brio Press</w:t>
      </w:r>
    </w:p>
    <w:p w:rsidR="0006308F" w:rsidRDefault="0006308F" w:rsidP="0006308F">
      <w:pPr>
        <w:spacing w:after="0" w:line="240" w:lineRule="auto"/>
        <w:ind w:left="567" w:hanging="567"/>
        <w:jc w:val="both"/>
        <w:rPr>
          <w:rFonts w:ascii="Arial" w:hAnsi="Arial" w:cs="Arial"/>
        </w:rPr>
      </w:pPr>
    </w:p>
    <w:p w:rsidR="0006308F" w:rsidRDefault="0006308F" w:rsidP="0006308F">
      <w:pPr>
        <w:pStyle w:val="ListParagraph"/>
        <w:spacing w:after="0" w:line="240" w:lineRule="auto"/>
        <w:ind w:left="567" w:hanging="567"/>
        <w:jc w:val="both"/>
        <w:rPr>
          <w:rFonts w:ascii="Arial" w:hAnsi="Arial"/>
          <w:color w:val="000000"/>
        </w:rPr>
      </w:pPr>
      <w:r>
        <w:rPr>
          <w:rFonts w:ascii="Arial" w:hAnsi="Arial"/>
          <w:color w:val="000000"/>
        </w:rPr>
        <w:t>Wirakusumah, E, S. 1998. Perencanaan menu anemia gizi besi. Trubus agriwidya: jakarta.</w:t>
      </w:r>
    </w:p>
    <w:p w:rsidR="0006308F" w:rsidRDefault="0006308F" w:rsidP="0006308F">
      <w:pPr>
        <w:pStyle w:val="ListParagraph"/>
        <w:spacing w:after="0" w:line="240" w:lineRule="auto"/>
        <w:ind w:left="567" w:hanging="567"/>
        <w:jc w:val="both"/>
        <w:rPr>
          <w:rFonts w:ascii="Arial" w:hAnsi="Arial"/>
          <w:color w:val="000000"/>
        </w:rPr>
      </w:pPr>
    </w:p>
    <w:p w:rsidR="0006308F" w:rsidRDefault="0006308F" w:rsidP="0006308F">
      <w:pPr>
        <w:spacing w:after="0" w:line="240" w:lineRule="auto"/>
        <w:ind w:left="567" w:hanging="567"/>
        <w:jc w:val="both"/>
        <w:rPr>
          <w:rFonts w:ascii="Arial" w:hAnsi="Arial" w:cs="Arial"/>
        </w:rPr>
      </w:pPr>
      <w:r>
        <w:rPr>
          <w:rFonts w:ascii="Arial" w:hAnsi="Arial" w:cs="Arial"/>
        </w:rPr>
        <w:t xml:space="preserve">Wulandari, N. 2016. Sisa Makanan Lunak Ditinjau dari Kebiasaan Makan Pasien, Mutu Makanan, Jadwal/Waktu Makan dan Makanan dari Luar Rumah Sakit (Kajian Pada Pasien Rawat Inap Rumah Sakit Panti Nirmala Malang). </w:t>
      </w:r>
      <w:r>
        <w:rPr>
          <w:rFonts w:ascii="Arial" w:hAnsi="Arial" w:cs="Arial"/>
          <w:i/>
          <w:iCs/>
        </w:rPr>
        <w:t>Skripsi</w:t>
      </w:r>
      <w:r>
        <w:rPr>
          <w:rFonts w:ascii="Arial" w:hAnsi="Arial" w:cs="Arial"/>
        </w:rPr>
        <w:t>, Gizi, Poltekkes Malang, Malang</w:t>
      </w:r>
    </w:p>
    <w:p w:rsidR="0006308F" w:rsidRDefault="0006308F" w:rsidP="0006308F">
      <w:pPr>
        <w:spacing w:after="0" w:line="240" w:lineRule="auto"/>
        <w:ind w:left="567" w:hanging="567"/>
        <w:jc w:val="both"/>
        <w:rPr>
          <w:rFonts w:ascii="Arial" w:hAnsi="Arial" w:cs="Arial"/>
        </w:rPr>
      </w:pPr>
    </w:p>
    <w:p w:rsidR="0006308F" w:rsidRDefault="0006308F" w:rsidP="0006308F">
      <w:pPr>
        <w:spacing w:after="0" w:line="240" w:lineRule="auto"/>
        <w:ind w:left="567" w:hanging="567"/>
        <w:jc w:val="both"/>
        <w:rPr>
          <w:rFonts w:ascii="Arial" w:hAnsi="Arial" w:cs="Arial"/>
        </w:rPr>
      </w:pPr>
      <w:r>
        <w:rPr>
          <w:rFonts w:ascii="Arial" w:hAnsi="Arial" w:cs="Arial"/>
        </w:rPr>
        <w:t xml:space="preserve">Yuwanida, B.K. 2017. Pengembangan Resep Masakan (Lauk Nabati Dan Sayur) untuk Menu Makanan Biasa di Rumah Sakit Islam Unisma Malang. </w:t>
      </w:r>
      <w:r>
        <w:rPr>
          <w:rFonts w:ascii="Arial" w:hAnsi="Arial" w:cs="Arial"/>
          <w:i/>
          <w:iCs/>
        </w:rPr>
        <w:t>Skrispi</w:t>
      </w:r>
      <w:r>
        <w:rPr>
          <w:rFonts w:ascii="Arial" w:hAnsi="Arial" w:cs="Arial"/>
        </w:rPr>
        <w:t>, Gizi, Poltekkes Malang, Malang</w:t>
      </w:r>
    </w:p>
    <w:p w:rsidR="0006308F" w:rsidRDefault="0006308F" w:rsidP="0006308F">
      <w:pPr>
        <w:spacing w:after="0" w:line="240" w:lineRule="auto"/>
        <w:ind w:left="567" w:hanging="567"/>
        <w:jc w:val="both"/>
        <w:rPr>
          <w:rFonts w:ascii="Arial" w:hAnsi="Arial" w:cs="Arial"/>
        </w:rPr>
      </w:pPr>
    </w:p>
    <w:p w:rsidR="0006308F" w:rsidRDefault="0006308F" w:rsidP="0006308F">
      <w:pPr>
        <w:pStyle w:val="ListParagraph"/>
        <w:spacing w:after="0" w:line="240" w:lineRule="auto"/>
        <w:ind w:left="567" w:hanging="567"/>
        <w:jc w:val="both"/>
        <w:rPr>
          <w:rFonts w:ascii="Arial" w:hAnsi="Arial"/>
        </w:rPr>
      </w:pPr>
      <w:r>
        <w:rPr>
          <w:rFonts w:ascii="Arial" w:hAnsi="Arial"/>
        </w:rPr>
        <w:t xml:space="preserve">Zanalia, H. I. 2018. </w:t>
      </w:r>
      <w:r>
        <w:rPr>
          <w:rFonts w:ascii="Arial" w:hAnsi="Arial"/>
          <w:i/>
          <w:iCs/>
        </w:rPr>
        <w:t>Daya Terima dan Pemenuhan Kecukupan Energi dan Zat Gizi Anak Sekolah Dasar pada Sistem Penyelenggaraan Makanan di SD Plus Qurrota A’yun Malang</w:t>
      </w:r>
      <w:r>
        <w:rPr>
          <w:rFonts w:ascii="Arial" w:hAnsi="Arial"/>
        </w:rPr>
        <w:t>. KTI, Poltekkes, Malang.</w:t>
      </w:r>
    </w:p>
    <w:p w:rsidR="00DA0974" w:rsidRDefault="00DA0974" w:rsidP="0006308F"/>
    <w:sectPr w:rsidR="00DA0974" w:rsidSect="0006308F">
      <w:footerReference w:type="default" r:id="rId6"/>
      <w:pgSz w:w="12240" w:h="15840"/>
      <w:pgMar w:top="1701" w:right="1701" w:bottom="1701" w:left="2268" w:header="720" w:footer="720"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852" w:rsidRDefault="00287852" w:rsidP="0006308F">
      <w:pPr>
        <w:spacing w:after="0" w:line="240" w:lineRule="auto"/>
      </w:pPr>
      <w:r>
        <w:separator/>
      </w:r>
    </w:p>
  </w:endnote>
  <w:endnote w:type="continuationSeparator" w:id="0">
    <w:p w:rsidR="00287852" w:rsidRDefault="00287852" w:rsidP="0006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514751"/>
      <w:docPartObj>
        <w:docPartGallery w:val="Page Numbers (Bottom of Page)"/>
        <w:docPartUnique/>
      </w:docPartObj>
    </w:sdtPr>
    <w:sdtEndPr>
      <w:rPr>
        <w:noProof/>
      </w:rPr>
    </w:sdtEndPr>
    <w:sdtContent>
      <w:p w:rsidR="0006308F" w:rsidRDefault="0006308F">
        <w:pPr>
          <w:pStyle w:val="Footer"/>
          <w:jc w:val="right"/>
        </w:pPr>
        <w:r>
          <w:fldChar w:fldCharType="begin"/>
        </w:r>
        <w:r>
          <w:instrText xml:space="preserve"> PAGE   \* MERGEFORMAT </w:instrText>
        </w:r>
        <w:r>
          <w:fldChar w:fldCharType="separate"/>
        </w:r>
        <w:r w:rsidR="003F340F">
          <w:rPr>
            <w:noProof/>
          </w:rPr>
          <w:t>67</w:t>
        </w:r>
        <w:r>
          <w:rPr>
            <w:noProof/>
          </w:rPr>
          <w:fldChar w:fldCharType="end"/>
        </w:r>
      </w:p>
    </w:sdtContent>
  </w:sdt>
  <w:p w:rsidR="0006308F" w:rsidRDefault="00063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852" w:rsidRDefault="00287852" w:rsidP="0006308F">
      <w:pPr>
        <w:spacing w:after="0" w:line="240" w:lineRule="auto"/>
      </w:pPr>
      <w:r>
        <w:separator/>
      </w:r>
    </w:p>
  </w:footnote>
  <w:footnote w:type="continuationSeparator" w:id="0">
    <w:p w:rsidR="00287852" w:rsidRDefault="00287852" w:rsidP="00063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8F"/>
    <w:rsid w:val="0006308F"/>
    <w:rsid w:val="00287852"/>
    <w:rsid w:val="003F340F"/>
    <w:rsid w:val="00DA0974"/>
    <w:rsid w:val="00F2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7EB4-7ED2-4F7B-BEF8-905708A8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08F"/>
    <w:rPr>
      <w:rFonts w:ascii="Times New Roman" w:eastAsia="SimSun" w:hAnsi="Times New Roman"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6308F"/>
    <w:rPr>
      <w:color w:val="0563C1"/>
      <w:u w:val="single"/>
    </w:rPr>
  </w:style>
  <w:style w:type="paragraph" w:styleId="ListParagraph">
    <w:name w:val="List Paragraph"/>
    <w:basedOn w:val="Normal"/>
    <w:uiPriority w:val="34"/>
    <w:qFormat/>
    <w:rsid w:val="0006308F"/>
    <w:pPr>
      <w:ind w:left="720"/>
      <w:contextualSpacing/>
    </w:pPr>
  </w:style>
  <w:style w:type="paragraph" w:styleId="Title">
    <w:name w:val="Title"/>
    <w:basedOn w:val="Normal"/>
    <w:next w:val="Normal"/>
    <w:link w:val="TitleChar"/>
    <w:uiPriority w:val="10"/>
    <w:qFormat/>
    <w:rsid w:val="0006308F"/>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06308F"/>
    <w:rPr>
      <w:rFonts w:ascii="Calibri Light" w:eastAsia="Times New Roman" w:hAnsi="Calibri Light" w:cs="Times New Roman"/>
      <w:b/>
      <w:bCs/>
      <w:kern w:val="28"/>
      <w:sz w:val="32"/>
      <w:szCs w:val="32"/>
      <w:lang w:val="id-ID"/>
    </w:rPr>
  </w:style>
  <w:style w:type="paragraph" w:styleId="Header">
    <w:name w:val="header"/>
    <w:basedOn w:val="Normal"/>
    <w:link w:val="HeaderChar"/>
    <w:uiPriority w:val="99"/>
    <w:unhideWhenUsed/>
    <w:rsid w:val="00063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08F"/>
    <w:rPr>
      <w:rFonts w:ascii="Times New Roman" w:eastAsia="SimSun" w:hAnsi="Times New Roman" w:cs="Calibri"/>
      <w:lang w:val="id-ID"/>
    </w:rPr>
  </w:style>
  <w:style w:type="paragraph" w:styleId="Footer">
    <w:name w:val="footer"/>
    <w:basedOn w:val="Normal"/>
    <w:link w:val="FooterChar"/>
    <w:uiPriority w:val="99"/>
    <w:unhideWhenUsed/>
    <w:rsid w:val="00063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08F"/>
    <w:rPr>
      <w:rFonts w:ascii="Times New Roman" w:eastAsia="SimSun" w:hAnsi="Times New Roman"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2020-08-03T13:56:00Z</dcterms:created>
  <dcterms:modified xsi:type="dcterms:W3CDTF">2020-08-03T14:11:00Z</dcterms:modified>
</cp:coreProperties>
</file>