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BB" w:rsidRDefault="006A10BB" w:rsidP="006A10BB">
      <w:pPr>
        <w:tabs>
          <w:tab w:val="left" w:leader="dot" w:pos="7088"/>
          <w:tab w:val="left" w:leader="dot" w:pos="7371"/>
        </w:tabs>
        <w:spacing w:line="240" w:lineRule="auto"/>
        <w:jc w:val="center"/>
        <w:rPr>
          <w:rFonts w:ascii="Arial" w:hAnsi="Arial" w:cs="Arial"/>
          <w:b/>
          <w:szCs w:val="28"/>
        </w:rPr>
      </w:pPr>
      <w:r w:rsidRPr="00CA71F5">
        <w:rPr>
          <w:rFonts w:ascii="Arial" w:hAnsi="Arial" w:cs="Arial"/>
          <w:b/>
          <w:szCs w:val="28"/>
        </w:rPr>
        <w:t xml:space="preserve">DAFTAR TABEL </w:t>
      </w:r>
    </w:p>
    <w:p w:rsidR="006A10BB" w:rsidRPr="00121399" w:rsidRDefault="006A10BB" w:rsidP="006A10BB">
      <w:pPr>
        <w:tabs>
          <w:tab w:val="left" w:leader="dot" w:pos="7088"/>
          <w:tab w:val="left" w:leader="dot" w:pos="7371"/>
        </w:tabs>
        <w:spacing w:line="240" w:lineRule="auto"/>
        <w:jc w:val="right"/>
        <w:rPr>
          <w:rFonts w:ascii="Arial" w:hAnsi="Arial" w:cs="Arial"/>
          <w:b/>
          <w:szCs w:val="28"/>
        </w:rPr>
      </w:pPr>
      <w:proofErr w:type="spellStart"/>
      <w:r w:rsidRPr="00121399">
        <w:rPr>
          <w:rFonts w:ascii="Arial" w:hAnsi="Arial" w:cs="Arial"/>
          <w:b/>
          <w:szCs w:val="28"/>
        </w:rPr>
        <w:t>Halaman</w:t>
      </w:r>
      <w:proofErr w:type="spellEnd"/>
      <w:r w:rsidRPr="00121399">
        <w:rPr>
          <w:rFonts w:ascii="Arial" w:hAnsi="Arial" w:cs="Arial"/>
          <w:b/>
          <w:szCs w:val="28"/>
        </w:rPr>
        <w:t xml:space="preserve"> 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Tabel</w:t>
      </w:r>
      <w:proofErr w:type="spellEnd"/>
      <w:r>
        <w:rPr>
          <w:rFonts w:ascii="Arial" w:hAnsi="Arial" w:cs="Arial"/>
          <w:szCs w:val="28"/>
        </w:rPr>
        <w:t xml:space="preserve"> 1. </w:t>
      </w:r>
      <w:proofErr w:type="spellStart"/>
      <w:r w:rsidRPr="000968DC">
        <w:rPr>
          <w:rFonts w:ascii="Arial" w:hAnsi="Arial" w:cs="Arial"/>
          <w:szCs w:val="28"/>
        </w:rPr>
        <w:t>Komposisi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Zat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dalam</w:t>
      </w:r>
      <w:proofErr w:type="spellEnd"/>
      <w:r w:rsidRPr="000968DC">
        <w:rPr>
          <w:rFonts w:ascii="Arial" w:hAnsi="Arial" w:cs="Arial"/>
          <w:szCs w:val="28"/>
        </w:rPr>
        <w:t xml:space="preserve"> 100 gram </w:t>
      </w:r>
      <w:proofErr w:type="spellStart"/>
      <w:r w:rsidRPr="000968DC">
        <w:rPr>
          <w:rFonts w:ascii="Arial" w:hAnsi="Arial" w:cs="Arial"/>
          <w:szCs w:val="28"/>
        </w:rPr>
        <w:t>Produk</w:t>
      </w:r>
      <w:proofErr w:type="spellEnd"/>
      <w:r>
        <w:rPr>
          <w:rFonts w:ascii="Arial" w:hAnsi="Arial" w:cs="Arial"/>
          <w:szCs w:val="28"/>
        </w:rPr>
        <w:tab/>
        <w:t xml:space="preserve">     10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2.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</w:t>
      </w:r>
      <w:r>
        <w:rPr>
          <w:rFonts w:ascii="Arial" w:hAnsi="Arial" w:cs="Arial"/>
          <w:szCs w:val="28"/>
        </w:rPr>
        <w:t>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Ubi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Jalar</w:t>
      </w:r>
      <w:proofErr w:type="spellEnd"/>
      <w:r>
        <w:rPr>
          <w:rFonts w:ascii="Arial" w:hAnsi="Arial" w:cs="Arial"/>
          <w:szCs w:val="28"/>
        </w:rPr>
        <w:t xml:space="preserve"> per 100 gram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12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3. </w:t>
      </w:r>
      <w:proofErr w:type="spellStart"/>
      <w:r w:rsidRPr="000968DC">
        <w:rPr>
          <w:rFonts w:ascii="Arial" w:hAnsi="Arial" w:cs="Arial"/>
          <w:szCs w:val="28"/>
        </w:rPr>
        <w:t>Perbandingan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Nilai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Tempe </w:t>
      </w:r>
      <w:proofErr w:type="spellStart"/>
      <w:r w:rsidRPr="000968DC">
        <w:rPr>
          <w:rFonts w:ascii="Arial" w:hAnsi="Arial" w:cs="Arial"/>
          <w:szCs w:val="28"/>
        </w:rPr>
        <w:t>dan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Tepung</w:t>
      </w:r>
      <w:proofErr w:type="spellEnd"/>
      <w:r>
        <w:rPr>
          <w:rFonts w:ascii="Arial" w:hAnsi="Arial" w:cs="Arial"/>
          <w:szCs w:val="28"/>
        </w:rPr>
        <w:t xml:space="preserve"> Tempe per 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85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100 gram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15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4.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Tepung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Terigu</w:t>
      </w:r>
      <w:proofErr w:type="spellEnd"/>
      <w:r w:rsidRPr="000968DC">
        <w:rPr>
          <w:rFonts w:ascii="Arial" w:hAnsi="Arial" w:cs="Arial"/>
          <w:szCs w:val="28"/>
        </w:rPr>
        <w:t xml:space="preserve"> per 100 Gram </w:t>
      </w:r>
      <w:proofErr w:type="spellStart"/>
      <w:r w:rsidRPr="000968DC"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17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5.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</w:t>
      </w:r>
      <w:r>
        <w:rPr>
          <w:rFonts w:ascii="Arial" w:hAnsi="Arial" w:cs="Arial"/>
          <w:szCs w:val="28"/>
        </w:rPr>
        <w:t>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Telur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Ayam</w:t>
      </w:r>
      <w:proofErr w:type="spellEnd"/>
      <w:r>
        <w:rPr>
          <w:rFonts w:ascii="Arial" w:hAnsi="Arial" w:cs="Arial"/>
          <w:szCs w:val="28"/>
        </w:rPr>
        <w:t xml:space="preserve"> per 100 Gram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18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6.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Margarin</w:t>
      </w:r>
      <w:proofErr w:type="spellEnd"/>
      <w:r w:rsidRPr="000968DC">
        <w:rPr>
          <w:rFonts w:ascii="Arial" w:hAnsi="Arial" w:cs="Arial"/>
          <w:szCs w:val="28"/>
        </w:rPr>
        <w:t xml:space="preserve"> per 100 Gram </w:t>
      </w:r>
      <w:proofErr w:type="spellStart"/>
      <w:r w:rsidRPr="000968DC"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18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7.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Susu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bubuk</w:t>
      </w:r>
      <w:proofErr w:type="spellEnd"/>
      <w:r w:rsidRPr="000968DC">
        <w:rPr>
          <w:rFonts w:ascii="Arial" w:hAnsi="Arial" w:cs="Arial"/>
          <w:szCs w:val="28"/>
        </w:rPr>
        <w:t xml:space="preserve"> Per 100 Gram </w:t>
      </w:r>
      <w:proofErr w:type="spellStart"/>
      <w:r w:rsidRPr="000968DC"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19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8. </w:t>
      </w:r>
      <w:proofErr w:type="spellStart"/>
      <w:r w:rsidRPr="000968DC">
        <w:rPr>
          <w:rFonts w:ascii="Arial" w:hAnsi="Arial" w:cs="Arial"/>
          <w:szCs w:val="28"/>
        </w:rPr>
        <w:t>Kandungan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Gizi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Gula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gramStart"/>
      <w:r w:rsidRPr="000968DC">
        <w:rPr>
          <w:rFonts w:ascii="Arial" w:hAnsi="Arial" w:cs="Arial"/>
          <w:szCs w:val="28"/>
        </w:rPr>
        <w:t>Per</w:t>
      </w:r>
      <w:proofErr w:type="gramEnd"/>
      <w:r w:rsidRPr="000968DC">
        <w:rPr>
          <w:rFonts w:ascii="Arial" w:hAnsi="Arial" w:cs="Arial"/>
          <w:szCs w:val="28"/>
        </w:rPr>
        <w:t xml:space="preserve"> 100 Gram </w:t>
      </w:r>
      <w:proofErr w:type="spellStart"/>
      <w:r w:rsidRPr="000968DC"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20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9. </w:t>
      </w:r>
      <w:proofErr w:type="spellStart"/>
      <w:r w:rsidRPr="000968DC">
        <w:rPr>
          <w:rFonts w:ascii="Arial" w:hAnsi="Arial" w:cs="Arial"/>
          <w:szCs w:val="28"/>
        </w:rPr>
        <w:t>Taraf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Perlakuan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dan</w:t>
      </w:r>
      <w:proofErr w:type="spellEnd"/>
      <w:r w:rsidRPr="000968DC">
        <w:rPr>
          <w:rFonts w:ascii="Arial" w:hAnsi="Arial" w:cs="Arial"/>
          <w:szCs w:val="28"/>
        </w:rPr>
        <w:t xml:space="preserve"> Unit </w:t>
      </w:r>
      <w:proofErr w:type="spellStart"/>
      <w:r w:rsidRPr="000968DC"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27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10. </w:t>
      </w:r>
      <w:proofErr w:type="spellStart"/>
      <w:r w:rsidRPr="00D94471">
        <w:rPr>
          <w:rFonts w:ascii="Arial" w:hAnsi="Arial" w:cs="Arial"/>
        </w:rPr>
        <w:t>Spesifikasi</w:t>
      </w:r>
      <w:proofErr w:type="spellEnd"/>
      <w:r w:rsidRPr="00D94471">
        <w:rPr>
          <w:rFonts w:ascii="Arial" w:hAnsi="Arial" w:cs="Arial"/>
        </w:rPr>
        <w:t xml:space="preserve"> </w:t>
      </w:r>
      <w:proofErr w:type="spellStart"/>
      <w:r w:rsidRPr="00D94471">
        <w:rPr>
          <w:rFonts w:ascii="Arial" w:hAnsi="Arial" w:cs="Arial"/>
        </w:rPr>
        <w:t>Bahan</w:t>
      </w:r>
      <w:proofErr w:type="spellEnd"/>
      <w:r w:rsidRPr="00D94471">
        <w:rPr>
          <w:rFonts w:ascii="Arial" w:hAnsi="Arial" w:cs="Arial"/>
        </w:rPr>
        <w:t xml:space="preserve"> </w:t>
      </w:r>
      <w:proofErr w:type="spellStart"/>
      <w:r w:rsidRPr="00D94471">
        <w:rPr>
          <w:rFonts w:ascii="Arial" w:hAnsi="Arial" w:cs="Arial"/>
        </w:rPr>
        <w:t>Pembuatan</w:t>
      </w:r>
      <w:proofErr w:type="spellEnd"/>
      <w:r w:rsidRPr="00D94471">
        <w:rPr>
          <w:rFonts w:ascii="Arial" w:hAnsi="Arial" w:cs="Arial"/>
        </w:rPr>
        <w:t xml:space="preserve"> </w:t>
      </w:r>
      <w:r w:rsidRPr="00D94471">
        <w:rPr>
          <w:rFonts w:ascii="Arial" w:hAnsi="Arial" w:cs="Arial"/>
          <w:i/>
        </w:rPr>
        <w:t>Muffin</w:t>
      </w:r>
      <w:r>
        <w:rPr>
          <w:rFonts w:ascii="Arial" w:hAnsi="Arial" w:cs="Arial"/>
          <w:szCs w:val="28"/>
        </w:rPr>
        <w:tab/>
        <w:t xml:space="preserve">     29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11. </w:t>
      </w:r>
      <w:proofErr w:type="spellStart"/>
      <w:r w:rsidRPr="000968DC">
        <w:rPr>
          <w:rFonts w:ascii="Arial" w:hAnsi="Arial" w:cs="Arial"/>
          <w:szCs w:val="28"/>
        </w:rPr>
        <w:t>Definisi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Operasional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Variabel</w:t>
      </w:r>
      <w:proofErr w:type="spellEnd"/>
      <w:r>
        <w:rPr>
          <w:rFonts w:ascii="Arial" w:hAnsi="Arial" w:cs="Arial"/>
          <w:szCs w:val="28"/>
        </w:rPr>
        <w:tab/>
        <w:t xml:space="preserve">     31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12. </w:t>
      </w:r>
      <w:proofErr w:type="spellStart"/>
      <w:r>
        <w:rPr>
          <w:rFonts w:ascii="Arial" w:hAnsi="Arial" w:cs="Arial"/>
          <w:szCs w:val="28"/>
        </w:rPr>
        <w:t>Kandungan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r w:rsidRPr="006E307C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Tiap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Taraf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ab/>
        <w:t xml:space="preserve">     32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Tabel</w:t>
      </w:r>
      <w:proofErr w:type="spellEnd"/>
      <w:r>
        <w:rPr>
          <w:rFonts w:ascii="Arial" w:hAnsi="Arial" w:cs="Arial"/>
          <w:szCs w:val="28"/>
        </w:rPr>
        <w:t xml:space="preserve"> 13. </w:t>
      </w:r>
      <w:proofErr w:type="spellStart"/>
      <w:r w:rsidRPr="00D94471">
        <w:rPr>
          <w:rFonts w:ascii="Arial" w:hAnsi="Arial" w:cs="Arial"/>
          <w:szCs w:val="28"/>
        </w:rPr>
        <w:t>Kandungan</w:t>
      </w:r>
      <w:proofErr w:type="spellEnd"/>
      <w:r w:rsidRPr="00D94471">
        <w:rPr>
          <w:rFonts w:ascii="Arial" w:hAnsi="Arial" w:cs="Arial"/>
          <w:szCs w:val="28"/>
        </w:rPr>
        <w:t xml:space="preserve"> </w:t>
      </w:r>
      <w:proofErr w:type="spellStart"/>
      <w:r w:rsidRPr="00D94471">
        <w:rPr>
          <w:rFonts w:ascii="Arial" w:hAnsi="Arial" w:cs="Arial"/>
          <w:szCs w:val="28"/>
        </w:rPr>
        <w:t>Zat</w:t>
      </w:r>
      <w:proofErr w:type="spellEnd"/>
      <w:r w:rsidRPr="00D94471">
        <w:rPr>
          <w:rFonts w:ascii="Arial" w:hAnsi="Arial" w:cs="Arial"/>
          <w:szCs w:val="28"/>
        </w:rPr>
        <w:t xml:space="preserve"> </w:t>
      </w:r>
      <w:proofErr w:type="spellStart"/>
      <w:r w:rsidRPr="00D94471">
        <w:rPr>
          <w:rFonts w:ascii="Arial" w:hAnsi="Arial" w:cs="Arial"/>
          <w:szCs w:val="28"/>
        </w:rPr>
        <w:t>Gizi</w:t>
      </w:r>
      <w:proofErr w:type="spellEnd"/>
      <w:r w:rsidRPr="00D94471">
        <w:rPr>
          <w:rFonts w:ascii="Arial" w:hAnsi="Arial" w:cs="Arial"/>
          <w:szCs w:val="28"/>
        </w:rPr>
        <w:t xml:space="preserve"> per 100 gram </w:t>
      </w:r>
      <w:r w:rsidRPr="006E307C">
        <w:rPr>
          <w:rFonts w:ascii="Arial" w:hAnsi="Arial" w:cs="Arial"/>
          <w:i/>
          <w:szCs w:val="28"/>
        </w:rPr>
        <w:t>Muffin</w:t>
      </w:r>
      <w:r w:rsidRPr="00D94471">
        <w:rPr>
          <w:rFonts w:ascii="Arial" w:hAnsi="Arial" w:cs="Arial"/>
          <w:szCs w:val="28"/>
        </w:rPr>
        <w:t xml:space="preserve"> </w:t>
      </w:r>
      <w:proofErr w:type="spellStart"/>
      <w:r w:rsidRPr="00D94471">
        <w:rPr>
          <w:rFonts w:ascii="Arial" w:hAnsi="Arial" w:cs="Arial"/>
          <w:szCs w:val="28"/>
        </w:rPr>
        <w:t>Tiap</w:t>
      </w:r>
      <w:proofErr w:type="spellEnd"/>
      <w:r w:rsidRPr="00D94471">
        <w:rPr>
          <w:rFonts w:ascii="Arial" w:hAnsi="Arial" w:cs="Arial"/>
          <w:szCs w:val="28"/>
        </w:rPr>
        <w:t xml:space="preserve"> </w:t>
      </w:r>
      <w:proofErr w:type="spellStart"/>
      <w:r w:rsidRPr="00D94471">
        <w:rPr>
          <w:rFonts w:ascii="Arial" w:hAnsi="Arial" w:cs="Arial"/>
          <w:szCs w:val="28"/>
        </w:rPr>
        <w:t>Taraf</w:t>
      </w:r>
      <w:proofErr w:type="spellEnd"/>
      <w:r w:rsidRPr="00D94471">
        <w:rPr>
          <w:rFonts w:ascii="Arial" w:hAnsi="Arial" w:cs="Arial"/>
          <w:szCs w:val="28"/>
        </w:rPr>
        <w:t xml:space="preserve"> </w:t>
      </w:r>
      <w:proofErr w:type="spellStart"/>
      <w:r w:rsidRPr="00D94471"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ab/>
        <w:t xml:space="preserve">     32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14. </w:t>
      </w:r>
      <w:proofErr w:type="spellStart"/>
      <w:r w:rsidRPr="000968DC">
        <w:rPr>
          <w:rFonts w:ascii="Arial" w:hAnsi="Arial" w:cs="Arial"/>
          <w:szCs w:val="28"/>
        </w:rPr>
        <w:t>Komposisi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Kebutuhan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Bahan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Penyusun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r w:rsidRPr="006E307C">
        <w:rPr>
          <w:rFonts w:ascii="Arial" w:hAnsi="Arial" w:cs="Arial"/>
          <w:i/>
          <w:szCs w:val="28"/>
        </w:rPr>
        <w:t>Muffin</w:t>
      </w:r>
      <w:r w:rsidRPr="000968DC">
        <w:rPr>
          <w:rFonts w:ascii="Arial" w:hAnsi="Arial" w:cs="Arial"/>
          <w:szCs w:val="28"/>
        </w:rPr>
        <w:t xml:space="preserve"> Per 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jc w:val="both"/>
        <w:rPr>
          <w:rFonts w:ascii="Arial" w:hAnsi="Arial" w:cs="Arial"/>
          <w:szCs w:val="28"/>
        </w:rPr>
      </w:pPr>
      <w:r w:rsidRPr="000968DC">
        <w:rPr>
          <w:rFonts w:ascii="Arial" w:hAnsi="Arial" w:cs="Arial"/>
          <w:szCs w:val="28"/>
        </w:rPr>
        <w:t xml:space="preserve">Unit </w:t>
      </w:r>
      <w:proofErr w:type="spellStart"/>
      <w:r w:rsidRPr="000968DC"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33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Tabel</w:t>
      </w:r>
      <w:proofErr w:type="spellEnd"/>
      <w:r>
        <w:rPr>
          <w:rFonts w:ascii="Arial" w:hAnsi="Arial" w:cs="Arial"/>
          <w:szCs w:val="28"/>
        </w:rPr>
        <w:t xml:space="preserve"> 15</w:t>
      </w:r>
      <w:r w:rsidRPr="000968DC">
        <w:rPr>
          <w:rFonts w:ascii="Arial" w:hAnsi="Arial" w:cs="Arial"/>
          <w:szCs w:val="28"/>
        </w:rPr>
        <w:t xml:space="preserve">. </w:t>
      </w:r>
      <w:proofErr w:type="spellStart"/>
      <w:r w:rsidRPr="00CA2B5E">
        <w:rPr>
          <w:rFonts w:ascii="Arial" w:hAnsi="Arial" w:cs="Arial"/>
          <w:szCs w:val="28"/>
        </w:rPr>
        <w:t>Karakteristik</w:t>
      </w:r>
      <w:proofErr w:type="spellEnd"/>
      <w:r w:rsidRPr="00CA2B5E">
        <w:rPr>
          <w:rFonts w:ascii="Arial" w:hAnsi="Arial" w:cs="Arial"/>
          <w:szCs w:val="28"/>
        </w:rPr>
        <w:t xml:space="preserve"> </w:t>
      </w:r>
      <w:r w:rsidRPr="00CA2B5E">
        <w:rPr>
          <w:rFonts w:ascii="Arial" w:hAnsi="Arial" w:cs="Arial"/>
          <w:i/>
          <w:szCs w:val="28"/>
        </w:rPr>
        <w:t>Muffin</w:t>
      </w:r>
      <w:r w:rsidRPr="00CA2B5E">
        <w:rPr>
          <w:rFonts w:ascii="Arial" w:hAnsi="Arial" w:cs="Arial"/>
          <w:szCs w:val="28"/>
        </w:rPr>
        <w:t xml:space="preserve"> </w:t>
      </w:r>
      <w:proofErr w:type="spellStart"/>
      <w:r w:rsidRPr="00CA2B5E">
        <w:rPr>
          <w:rFonts w:ascii="Arial" w:hAnsi="Arial" w:cs="Arial"/>
          <w:szCs w:val="28"/>
        </w:rPr>
        <w:t>Subtitusi</w:t>
      </w:r>
      <w:proofErr w:type="spellEnd"/>
      <w:r w:rsidRPr="00CA2B5E">
        <w:rPr>
          <w:rFonts w:ascii="Arial" w:hAnsi="Arial" w:cs="Arial"/>
          <w:szCs w:val="28"/>
        </w:rPr>
        <w:t xml:space="preserve"> Pasta </w:t>
      </w:r>
      <w:proofErr w:type="spellStart"/>
      <w:r w:rsidRPr="00CA2B5E">
        <w:rPr>
          <w:rFonts w:ascii="Arial" w:hAnsi="Arial" w:cs="Arial"/>
          <w:szCs w:val="28"/>
        </w:rPr>
        <w:t>Ubi</w:t>
      </w:r>
      <w:proofErr w:type="spellEnd"/>
      <w:r w:rsidRPr="00CA2B5E">
        <w:rPr>
          <w:rFonts w:ascii="Arial" w:hAnsi="Arial" w:cs="Arial"/>
          <w:szCs w:val="28"/>
        </w:rPr>
        <w:t xml:space="preserve"> </w:t>
      </w:r>
      <w:proofErr w:type="spellStart"/>
      <w:r w:rsidRPr="00CA2B5E">
        <w:rPr>
          <w:rFonts w:ascii="Arial" w:hAnsi="Arial" w:cs="Arial"/>
          <w:szCs w:val="28"/>
        </w:rPr>
        <w:t>Jalar</w:t>
      </w:r>
      <w:proofErr w:type="spellEnd"/>
      <w:r w:rsidRPr="00CA2B5E">
        <w:rPr>
          <w:rFonts w:ascii="Arial" w:hAnsi="Arial" w:cs="Arial"/>
          <w:szCs w:val="28"/>
        </w:rPr>
        <w:t xml:space="preserve"> </w:t>
      </w:r>
      <w:proofErr w:type="spellStart"/>
      <w:r w:rsidRPr="00CA2B5E">
        <w:rPr>
          <w:rFonts w:ascii="Arial" w:hAnsi="Arial" w:cs="Arial"/>
          <w:szCs w:val="28"/>
        </w:rPr>
        <w:t>Kuning</w:t>
      </w:r>
      <w:proofErr w:type="spellEnd"/>
      <w:r w:rsidRPr="00CA2B5E">
        <w:rPr>
          <w:rFonts w:ascii="Arial" w:hAnsi="Arial" w:cs="Arial"/>
          <w:szCs w:val="28"/>
        </w:rPr>
        <w:t xml:space="preserve"> </w:t>
      </w:r>
      <w:proofErr w:type="spellStart"/>
      <w:r w:rsidRPr="00CA2B5E">
        <w:rPr>
          <w:rFonts w:ascii="Arial" w:hAnsi="Arial" w:cs="Arial"/>
          <w:szCs w:val="28"/>
        </w:rPr>
        <w:t>dan</w:t>
      </w:r>
      <w:proofErr w:type="spellEnd"/>
      <w:r w:rsidRPr="00CA2B5E">
        <w:rPr>
          <w:rFonts w:ascii="Arial" w:hAnsi="Arial" w:cs="Arial"/>
          <w:szCs w:val="28"/>
        </w:rPr>
        <w:t xml:space="preserve"> 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jc w:val="both"/>
        <w:rPr>
          <w:rFonts w:ascii="Arial" w:hAnsi="Arial" w:cs="Arial"/>
          <w:szCs w:val="28"/>
        </w:rPr>
      </w:pPr>
      <w:proofErr w:type="spellStart"/>
      <w:r w:rsidRPr="00CA2B5E">
        <w:rPr>
          <w:rFonts w:ascii="Arial" w:hAnsi="Arial" w:cs="Arial"/>
          <w:szCs w:val="28"/>
        </w:rPr>
        <w:t>Tepung</w:t>
      </w:r>
      <w:proofErr w:type="spellEnd"/>
      <w:r w:rsidRPr="00CA2B5E">
        <w:rPr>
          <w:rFonts w:ascii="Arial" w:hAnsi="Arial" w:cs="Arial"/>
          <w:szCs w:val="28"/>
        </w:rPr>
        <w:t xml:space="preserve"> Tempe</w:t>
      </w:r>
      <w:r>
        <w:rPr>
          <w:rFonts w:ascii="Arial" w:hAnsi="Arial" w:cs="Arial"/>
          <w:szCs w:val="28"/>
        </w:rPr>
        <w:tab/>
        <w:t xml:space="preserve">     45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Tabel</w:t>
      </w:r>
      <w:proofErr w:type="spellEnd"/>
      <w:r w:rsidRPr="000968DC">
        <w:rPr>
          <w:rFonts w:ascii="Arial" w:hAnsi="Arial" w:cs="Arial"/>
          <w:szCs w:val="28"/>
        </w:rPr>
        <w:t xml:space="preserve"> 16. </w:t>
      </w:r>
      <w:r w:rsidRPr="00BE1F84">
        <w:rPr>
          <w:rFonts w:ascii="Arial" w:hAnsi="Arial" w:cs="Arial"/>
          <w:szCs w:val="28"/>
        </w:rPr>
        <w:t xml:space="preserve">Rata-rata Kadar Air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per 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r w:rsidRPr="00BE1F84">
        <w:rPr>
          <w:rFonts w:ascii="Arial" w:hAnsi="Arial" w:cs="Arial"/>
          <w:szCs w:val="28"/>
        </w:rPr>
        <w:t xml:space="preserve">100 gram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ab/>
        <w:t xml:space="preserve">     47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17. Rata-rata Kadar Abu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per 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r w:rsidRPr="00BE1F84">
        <w:rPr>
          <w:rFonts w:ascii="Arial" w:hAnsi="Arial" w:cs="Arial"/>
          <w:szCs w:val="28"/>
        </w:rPr>
        <w:t xml:space="preserve">100 gram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48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18. Rata-rata Kadar Protein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per 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r w:rsidRPr="00BE1F84">
        <w:rPr>
          <w:rFonts w:ascii="Arial" w:hAnsi="Arial" w:cs="Arial"/>
          <w:szCs w:val="28"/>
        </w:rPr>
        <w:t xml:space="preserve">100 gram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  <w:t xml:space="preserve">    </w:t>
      </w:r>
      <w:r w:rsidR="00CE531F">
        <w:rPr>
          <w:rFonts w:ascii="Arial" w:hAnsi="Arial" w:cs="Arial"/>
          <w:szCs w:val="28"/>
        </w:rPr>
        <w:t xml:space="preserve"> 49</w:t>
      </w:r>
      <w:bookmarkStart w:id="0" w:name="_GoBack"/>
      <w:bookmarkEnd w:id="0"/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19. Rata-rata Kadar </w:t>
      </w:r>
      <w:proofErr w:type="spellStart"/>
      <w:r w:rsidRPr="00BE1F84">
        <w:rPr>
          <w:rFonts w:ascii="Arial" w:hAnsi="Arial" w:cs="Arial"/>
          <w:szCs w:val="28"/>
        </w:rPr>
        <w:t>Lemak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per </w:t>
      </w:r>
    </w:p>
    <w:p w:rsidR="006A10BB" w:rsidRPr="00BD163D" w:rsidRDefault="006A10BB" w:rsidP="006A10BB">
      <w:pPr>
        <w:tabs>
          <w:tab w:val="left" w:pos="993"/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r w:rsidRPr="00BE1F84">
        <w:rPr>
          <w:rFonts w:ascii="Arial" w:hAnsi="Arial" w:cs="Arial"/>
          <w:szCs w:val="28"/>
        </w:rPr>
        <w:t xml:space="preserve">100 gram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51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20. Rata-rata Kadar </w:t>
      </w:r>
      <w:proofErr w:type="spellStart"/>
      <w:r w:rsidRPr="00BE1F84">
        <w:rPr>
          <w:rFonts w:ascii="Arial" w:hAnsi="Arial" w:cs="Arial"/>
          <w:szCs w:val="28"/>
        </w:rPr>
        <w:t>Karbohidrat</w:t>
      </w:r>
      <w:proofErr w:type="spellEnd"/>
      <w:r w:rsidRPr="00BE1F84">
        <w:rPr>
          <w:rFonts w:ascii="Arial" w:hAnsi="Arial" w:cs="Arial"/>
          <w:szCs w:val="28"/>
        </w:rPr>
        <w:t xml:space="preserve"> Muffin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</w:p>
    <w:p w:rsidR="006A10BB" w:rsidRPr="00BD163D" w:rsidRDefault="006A10BB" w:rsidP="006A10BB">
      <w:pPr>
        <w:tabs>
          <w:tab w:val="left" w:pos="993"/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proofErr w:type="gramStart"/>
      <w:r w:rsidRPr="00BE1F84">
        <w:rPr>
          <w:rFonts w:ascii="Arial" w:hAnsi="Arial" w:cs="Arial"/>
          <w:szCs w:val="28"/>
        </w:rPr>
        <w:t>per</w:t>
      </w:r>
      <w:proofErr w:type="gramEnd"/>
      <w:r w:rsidRPr="00BE1F84">
        <w:rPr>
          <w:rFonts w:ascii="Arial" w:hAnsi="Arial" w:cs="Arial"/>
          <w:szCs w:val="28"/>
        </w:rPr>
        <w:t xml:space="preserve"> 100 gram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53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21. Rata-rata </w:t>
      </w:r>
      <w:proofErr w:type="spellStart"/>
      <w:r w:rsidRPr="00BE1F84">
        <w:rPr>
          <w:rFonts w:ascii="Arial" w:hAnsi="Arial" w:cs="Arial"/>
          <w:szCs w:val="28"/>
        </w:rPr>
        <w:t>Nilai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Energi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tiap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per </w:t>
      </w:r>
    </w:p>
    <w:p w:rsidR="006A10BB" w:rsidRPr="00BD163D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r w:rsidRPr="00BE1F84">
        <w:rPr>
          <w:rFonts w:ascii="Arial" w:hAnsi="Arial" w:cs="Arial"/>
          <w:szCs w:val="28"/>
        </w:rPr>
        <w:t xml:space="preserve">100 gram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55</w:t>
      </w:r>
    </w:p>
    <w:p w:rsidR="006A10BB" w:rsidRPr="00BD163D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22. Rata-rata Tingkat </w:t>
      </w:r>
      <w:proofErr w:type="spellStart"/>
      <w:r w:rsidRPr="00BE1F84">
        <w:rPr>
          <w:rFonts w:ascii="Arial" w:hAnsi="Arial" w:cs="Arial"/>
          <w:szCs w:val="28"/>
        </w:rPr>
        <w:t>Kesukaan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Terhadap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Warna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  <w:t xml:space="preserve">     </w:t>
      </w:r>
      <w:r>
        <w:rPr>
          <w:rFonts w:ascii="Arial" w:hAnsi="Arial" w:cs="Arial"/>
          <w:szCs w:val="28"/>
        </w:rPr>
        <w:t>56</w:t>
      </w:r>
    </w:p>
    <w:p w:rsidR="006A10BB" w:rsidRPr="00BD163D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23. Rata-rata Tingkat </w:t>
      </w:r>
      <w:proofErr w:type="spellStart"/>
      <w:r w:rsidRPr="00BE1F84">
        <w:rPr>
          <w:rFonts w:ascii="Arial" w:hAnsi="Arial" w:cs="Arial"/>
          <w:szCs w:val="28"/>
        </w:rPr>
        <w:t>Kesukaan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Terhadap</w:t>
      </w:r>
      <w:proofErr w:type="spellEnd"/>
      <w:r w:rsidRPr="00BE1F84">
        <w:rPr>
          <w:rFonts w:ascii="Arial" w:hAnsi="Arial" w:cs="Arial"/>
          <w:szCs w:val="28"/>
        </w:rPr>
        <w:t xml:space="preserve"> Aroma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57</w:t>
      </w:r>
    </w:p>
    <w:p w:rsidR="006A10BB" w:rsidRPr="00BD163D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24. Rata-rata Tingkat </w:t>
      </w:r>
      <w:proofErr w:type="spellStart"/>
      <w:r w:rsidRPr="00BE1F84">
        <w:rPr>
          <w:rFonts w:ascii="Arial" w:hAnsi="Arial" w:cs="Arial"/>
          <w:szCs w:val="28"/>
        </w:rPr>
        <w:t>Kesukaan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Terhadap</w:t>
      </w:r>
      <w:proofErr w:type="spellEnd"/>
      <w:r w:rsidRPr="00BE1F84">
        <w:rPr>
          <w:rFonts w:ascii="Arial" w:hAnsi="Arial" w:cs="Arial"/>
          <w:szCs w:val="28"/>
        </w:rPr>
        <w:t xml:space="preserve"> Rasa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58</w:t>
      </w:r>
    </w:p>
    <w:p w:rsidR="006A10BB" w:rsidRPr="00BD163D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25. Rata-rata Tingkat </w:t>
      </w:r>
      <w:proofErr w:type="spellStart"/>
      <w:r w:rsidRPr="00BE1F84">
        <w:rPr>
          <w:rFonts w:ascii="Arial" w:hAnsi="Arial" w:cs="Arial"/>
          <w:szCs w:val="28"/>
        </w:rPr>
        <w:t>Kesukaan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Terhadap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Tekstur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szCs w:val="28"/>
        </w:rPr>
        <w:t xml:space="preserve">     60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26. </w:t>
      </w:r>
      <w:proofErr w:type="spellStart"/>
      <w:r w:rsidRPr="00BE1F84">
        <w:rPr>
          <w:rFonts w:ascii="Arial" w:hAnsi="Arial" w:cs="Arial"/>
          <w:szCs w:val="28"/>
        </w:rPr>
        <w:t>Rangking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Variabel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dalam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Penetuan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Terbaik</w:t>
      </w:r>
      <w:proofErr w:type="spellEnd"/>
      <w:r>
        <w:rPr>
          <w:rFonts w:ascii="Arial" w:hAnsi="Arial" w:cs="Arial"/>
          <w:szCs w:val="28"/>
        </w:rPr>
        <w:tab/>
        <w:t xml:space="preserve">     61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27. </w:t>
      </w:r>
      <w:proofErr w:type="spellStart"/>
      <w:r w:rsidRPr="00BE1F84">
        <w:rPr>
          <w:rFonts w:ascii="Arial" w:hAnsi="Arial" w:cs="Arial"/>
          <w:szCs w:val="28"/>
        </w:rPr>
        <w:t>Taraf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Perlakuan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Terbaik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Subtitusi</w:t>
      </w:r>
      <w:proofErr w:type="spellEnd"/>
      <w:r w:rsidRPr="00BE1F84">
        <w:rPr>
          <w:rFonts w:ascii="Arial" w:hAnsi="Arial" w:cs="Arial"/>
          <w:szCs w:val="28"/>
        </w:rPr>
        <w:t xml:space="preserve"> Pasta </w:t>
      </w:r>
      <w:proofErr w:type="spellStart"/>
      <w:r w:rsidRPr="00BE1F84">
        <w:rPr>
          <w:rFonts w:ascii="Arial" w:hAnsi="Arial" w:cs="Arial"/>
          <w:szCs w:val="28"/>
        </w:rPr>
        <w:t>Ubi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Jalar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Kuning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dan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Tepung</w:t>
      </w:r>
      <w:proofErr w:type="spellEnd"/>
      <w:r w:rsidRPr="00BE1F84">
        <w:rPr>
          <w:rFonts w:ascii="Arial" w:hAnsi="Arial" w:cs="Arial"/>
          <w:szCs w:val="28"/>
        </w:rPr>
        <w:t xml:space="preserve"> Tempe </w:t>
      </w:r>
      <w:proofErr w:type="spellStart"/>
      <w:r w:rsidRPr="00BE1F84">
        <w:rPr>
          <w:rFonts w:ascii="Arial" w:hAnsi="Arial" w:cs="Arial"/>
          <w:szCs w:val="28"/>
        </w:rPr>
        <w:t>pada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(P2).</w:t>
      </w:r>
      <w:r>
        <w:rPr>
          <w:rFonts w:ascii="Arial" w:hAnsi="Arial" w:cs="Arial"/>
          <w:szCs w:val="28"/>
        </w:rPr>
        <w:tab/>
        <w:t xml:space="preserve">     63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28. </w:t>
      </w:r>
      <w:proofErr w:type="spellStart"/>
      <w:r w:rsidRPr="00BE1F84">
        <w:rPr>
          <w:rFonts w:ascii="Arial" w:hAnsi="Arial" w:cs="Arial"/>
          <w:szCs w:val="28"/>
        </w:rPr>
        <w:t>Kandungan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Gizi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per </w:t>
      </w:r>
      <w:proofErr w:type="spellStart"/>
      <w:r w:rsidRPr="00BE1F84">
        <w:rPr>
          <w:rFonts w:ascii="Arial" w:hAnsi="Arial" w:cs="Arial"/>
          <w:szCs w:val="28"/>
        </w:rPr>
        <w:t>Takaran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Saji</w:t>
      </w:r>
      <w:proofErr w:type="spellEnd"/>
      <w:r w:rsidRPr="00BE1F84">
        <w:rPr>
          <w:rFonts w:ascii="Arial" w:hAnsi="Arial" w:cs="Arial"/>
          <w:szCs w:val="28"/>
        </w:rPr>
        <w:t xml:space="preserve"> (76 gram)</w:t>
      </w:r>
      <w:r>
        <w:rPr>
          <w:rFonts w:ascii="Arial" w:hAnsi="Arial" w:cs="Arial"/>
          <w:szCs w:val="28"/>
        </w:rPr>
        <w:tab/>
        <w:t xml:space="preserve">     63</w:t>
      </w:r>
    </w:p>
    <w:p w:rsidR="006A10BB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Tabel</w:t>
      </w:r>
      <w:proofErr w:type="spellEnd"/>
      <w:r w:rsidRPr="00BE1F84">
        <w:rPr>
          <w:rFonts w:ascii="Arial" w:hAnsi="Arial" w:cs="Arial"/>
          <w:szCs w:val="28"/>
        </w:rPr>
        <w:t xml:space="preserve"> 29. </w:t>
      </w:r>
      <w:proofErr w:type="spellStart"/>
      <w:r w:rsidRPr="00BE1F84">
        <w:rPr>
          <w:rFonts w:ascii="Arial" w:hAnsi="Arial" w:cs="Arial"/>
          <w:szCs w:val="28"/>
        </w:rPr>
        <w:t>Kecukupan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Zat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Gizi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dan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Kandungan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Gizi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r w:rsidRPr="00BE1F84">
        <w:rPr>
          <w:rFonts w:ascii="Arial" w:hAnsi="Arial" w:cs="Arial"/>
          <w:i/>
          <w:szCs w:val="28"/>
        </w:rPr>
        <w:t>Muffin</w:t>
      </w:r>
      <w:r w:rsidRPr="00BE1F84">
        <w:rPr>
          <w:rFonts w:ascii="Arial" w:hAnsi="Arial" w:cs="Arial"/>
          <w:szCs w:val="28"/>
        </w:rPr>
        <w:t xml:space="preserve"> per </w:t>
      </w:r>
    </w:p>
    <w:p w:rsidR="006A10BB" w:rsidRPr="00BE1F84" w:rsidRDefault="006A10BB" w:rsidP="006A10BB">
      <w:pPr>
        <w:tabs>
          <w:tab w:val="left" w:leader="dot" w:pos="7088"/>
          <w:tab w:val="left" w:leader="dot" w:pos="7371"/>
        </w:tabs>
        <w:spacing w:after="0" w:line="240" w:lineRule="auto"/>
        <w:ind w:firstLine="993"/>
        <w:rPr>
          <w:rFonts w:ascii="Arial" w:hAnsi="Arial" w:cs="Arial"/>
          <w:szCs w:val="28"/>
        </w:rPr>
      </w:pPr>
      <w:proofErr w:type="spellStart"/>
      <w:r w:rsidRPr="00BE1F84">
        <w:rPr>
          <w:rFonts w:ascii="Arial" w:hAnsi="Arial" w:cs="Arial"/>
          <w:szCs w:val="28"/>
        </w:rPr>
        <w:t>Takaran</w:t>
      </w:r>
      <w:proofErr w:type="spellEnd"/>
      <w:r w:rsidRPr="00BE1F84">
        <w:rPr>
          <w:rFonts w:ascii="Arial" w:hAnsi="Arial" w:cs="Arial"/>
          <w:szCs w:val="28"/>
        </w:rPr>
        <w:t xml:space="preserve"> </w:t>
      </w:r>
      <w:proofErr w:type="spellStart"/>
      <w:r w:rsidRPr="00BE1F84">
        <w:rPr>
          <w:rFonts w:ascii="Arial" w:hAnsi="Arial" w:cs="Arial"/>
          <w:szCs w:val="28"/>
        </w:rPr>
        <w:t>Saji</w:t>
      </w:r>
      <w:proofErr w:type="spellEnd"/>
      <w:r w:rsidRPr="00BE1F84">
        <w:rPr>
          <w:rFonts w:ascii="Arial" w:hAnsi="Arial" w:cs="Arial"/>
          <w:szCs w:val="28"/>
        </w:rPr>
        <w:t xml:space="preserve"> (38 gram)</w:t>
      </w:r>
      <w:r>
        <w:rPr>
          <w:rFonts w:ascii="Arial" w:hAnsi="Arial" w:cs="Arial"/>
          <w:szCs w:val="28"/>
        </w:rPr>
        <w:tab/>
        <w:t xml:space="preserve">     64</w:t>
      </w:r>
    </w:p>
    <w:p w:rsidR="00366F55" w:rsidRDefault="00366F55"/>
    <w:sectPr w:rsidR="00366F55" w:rsidSect="006A1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5E" w:rsidRDefault="00E5525E" w:rsidP="006A10BB">
      <w:pPr>
        <w:spacing w:after="0" w:line="240" w:lineRule="auto"/>
      </w:pPr>
      <w:r>
        <w:separator/>
      </w:r>
    </w:p>
  </w:endnote>
  <w:endnote w:type="continuationSeparator" w:id="0">
    <w:p w:rsidR="00E5525E" w:rsidRDefault="00E5525E" w:rsidP="006A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9A" w:rsidRDefault="00933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958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A10BB" w:rsidRPr="00933B9A" w:rsidRDefault="006A10BB">
        <w:pPr>
          <w:pStyle w:val="Footer"/>
          <w:jc w:val="right"/>
          <w:rPr>
            <w:rFonts w:ascii="Arial" w:hAnsi="Arial" w:cs="Arial"/>
          </w:rPr>
        </w:pPr>
        <w:r w:rsidRPr="00933B9A">
          <w:rPr>
            <w:rFonts w:ascii="Arial" w:hAnsi="Arial" w:cs="Arial"/>
          </w:rPr>
          <w:fldChar w:fldCharType="begin"/>
        </w:r>
        <w:r w:rsidRPr="00933B9A">
          <w:rPr>
            <w:rFonts w:ascii="Arial" w:hAnsi="Arial" w:cs="Arial"/>
          </w:rPr>
          <w:instrText xml:space="preserve"> PAGE   \* MERGEFORMAT </w:instrText>
        </w:r>
        <w:r w:rsidRPr="00933B9A">
          <w:rPr>
            <w:rFonts w:ascii="Arial" w:hAnsi="Arial" w:cs="Arial"/>
          </w:rPr>
          <w:fldChar w:fldCharType="separate"/>
        </w:r>
        <w:r w:rsidR="00CE531F">
          <w:rPr>
            <w:rFonts w:ascii="Arial" w:hAnsi="Arial" w:cs="Arial"/>
            <w:noProof/>
          </w:rPr>
          <w:t>vii</w:t>
        </w:r>
        <w:r w:rsidRPr="00933B9A">
          <w:rPr>
            <w:rFonts w:ascii="Arial" w:hAnsi="Arial" w:cs="Arial"/>
            <w:noProof/>
          </w:rPr>
          <w:fldChar w:fldCharType="end"/>
        </w:r>
      </w:p>
    </w:sdtContent>
  </w:sdt>
  <w:p w:rsidR="006A10BB" w:rsidRDefault="00933B9A" w:rsidP="00933B9A">
    <w:pPr>
      <w:pStyle w:val="Footer"/>
      <w:tabs>
        <w:tab w:val="clear" w:pos="4680"/>
        <w:tab w:val="clear" w:pos="9360"/>
        <w:tab w:val="left" w:pos="54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9A" w:rsidRDefault="00933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5E" w:rsidRDefault="00E5525E" w:rsidP="006A10BB">
      <w:pPr>
        <w:spacing w:after="0" w:line="240" w:lineRule="auto"/>
      </w:pPr>
      <w:r>
        <w:separator/>
      </w:r>
    </w:p>
  </w:footnote>
  <w:footnote w:type="continuationSeparator" w:id="0">
    <w:p w:rsidR="00E5525E" w:rsidRDefault="00E5525E" w:rsidP="006A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9A" w:rsidRDefault="00933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9A" w:rsidRDefault="00933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9A" w:rsidRDefault="00933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BB"/>
    <w:rsid w:val="00366F55"/>
    <w:rsid w:val="006A10BB"/>
    <w:rsid w:val="00933B9A"/>
    <w:rsid w:val="00987907"/>
    <w:rsid w:val="00CE531F"/>
    <w:rsid w:val="00E5525E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695E"/>
  <w15:chartTrackingRefBased/>
  <w15:docId w15:val="{1A557E10-244E-42FA-92B3-8A75750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BB"/>
  </w:style>
  <w:style w:type="paragraph" w:styleId="Footer">
    <w:name w:val="footer"/>
    <w:basedOn w:val="Normal"/>
    <w:link w:val="FooterChar"/>
    <w:uiPriority w:val="99"/>
    <w:unhideWhenUsed/>
    <w:rsid w:val="006A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2020-09-11T14:16:00Z</dcterms:created>
  <dcterms:modified xsi:type="dcterms:W3CDTF">2020-09-25T12:04:00Z</dcterms:modified>
</cp:coreProperties>
</file>