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A4" w:rsidRPr="002F1456" w:rsidRDefault="002C74A4" w:rsidP="002C74A4">
      <w:pPr>
        <w:spacing w:line="240" w:lineRule="auto"/>
        <w:jc w:val="center"/>
        <w:rPr>
          <w:rFonts w:ascii="Arial" w:hAnsi="Arial" w:cs="Arial"/>
          <w:b/>
        </w:rPr>
      </w:pPr>
      <w:r w:rsidRPr="002F1456">
        <w:rPr>
          <w:rFonts w:ascii="Arial" w:hAnsi="Arial" w:cs="Arial"/>
          <w:b/>
        </w:rPr>
        <w:t>BAB I</w:t>
      </w:r>
    </w:p>
    <w:p w:rsidR="002C74A4" w:rsidRPr="002F1456" w:rsidRDefault="002C74A4" w:rsidP="002C74A4">
      <w:pPr>
        <w:spacing w:line="240" w:lineRule="auto"/>
        <w:jc w:val="center"/>
        <w:rPr>
          <w:rFonts w:ascii="Arial" w:hAnsi="Arial" w:cs="Arial"/>
        </w:rPr>
      </w:pPr>
      <w:r w:rsidRPr="002F1456">
        <w:rPr>
          <w:rFonts w:ascii="Arial" w:hAnsi="Arial" w:cs="Arial"/>
          <w:b/>
        </w:rPr>
        <w:t>PENDAHULUAN</w:t>
      </w:r>
      <w:r w:rsidRPr="002F1456">
        <w:rPr>
          <w:rFonts w:ascii="Arial" w:hAnsi="Arial" w:cs="Arial"/>
        </w:rPr>
        <w:br/>
      </w:r>
    </w:p>
    <w:p w:rsidR="002C74A4" w:rsidRPr="002F1456" w:rsidRDefault="002C74A4" w:rsidP="002C74A4">
      <w:pPr>
        <w:pStyle w:val="Heading2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2F1456">
        <w:rPr>
          <w:rFonts w:ascii="Arial" w:hAnsi="Arial" w:cs="Arial"/>
          <w:color w:val="auto"/>
          <w:sz w:val="22"/>
          <w:szCs w:val="22"/>
        </w:rPr>
        <w:t xml:space="preserve">Latar Belakang </w:t>
      </w:r>
    </w:p>
    <w:p w:rsidR="002C74A4" w:rsidRPr="008C5C3E" w:rsidRDefault="002C74A4" w:rsidP="002C74A4">
      <w:pPr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Indonesia menghadapi permasalahan gizi yang berdampak serius terhadap kualitas Sumber Daya Manusia (SDM).  Salah satu masalah kekurangan gizi yang cukup tinggi di Indonesia adalah masalah pendek (</w:t>
      </w:r>
      <w:r>
        <w:rPr>
          <w:rFonts w:ascii="Arial" w:hAnsi="Arial" w:cs="Arial"/>
          <w:i/>
        </w:rPr>
        <w:t>stunting</w:t>
      </w:r>
      <w:r>
        <w:rPr>
          <w:rFonts w:ascii="Arial" w:hAnsi="Arial" w:cs="Arial"/>
        </w:rPr>
        <w:t xml:space="preserve">) (Hudoyo, </w:t>
      </w:r>
      <w:r w:rsidRPr="008D3D65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). WHO (2018) melaporkan bahwa </w:t>
      </w:r>
      <w:r w:rsidRPr="000227A2">
        <w:rPr>
          <w:rFonts w:ascii="Arial" w:hAnsi="Arial" w:cs="Arial"/>
        </w:rPr>
        <w:t>Indonesia termasuk ke dalam negara ketiga dengan prevalensi tertinggi di regional Asia Tenggara/</w:t>
      </w:r>
      <w:r w:rsidRPr="000227A2">
        <w:rPr>
          <w:rFonts w:ascii="Arial" w:hAnsi="Arial" w:cs="Arial"/>
          <w:i/>
        </w:rPr>
        <w:t xml:space="preserve">South-East Asia Regional </w:t>
      </w:r>
      <w:r w:rsidRPr="000227A2">
        <w:rPr>
          <w:rFonts w:ascii="Arial" w:hAnsi="Arial" w:cs="Arial"/>
        </w:rPr>
        <w:t>(SEAR) yaitu sebesar 36,4% pada tahun 2005 - 2017.</w:t>
      </w:r>
      <w:r>
        <w:rPr>
          <w:rFonts w:ascii="Arial" w:hAnsi="Arial" w:cs="Arial"/>
        </w:rPr>
        <w:t xml:space="preserve"> </w:t>
      </w:r>
      <w:r w:rsidRPr="000227A2">
        <w:rPr>
          <w:rFonts w:ascii="Arial" w:hAnsi="Arial" w:cs="Arial"/>
        </w:rPr>
        <w:t xml:space="preserve">Anak yang menderita </w:t>
      </w:r>
      <w:r w:rsidRPr="000227A2">
        <w:rPr>
          <w:rFonts w:ascii="Arial" w:hAnsi="Arial" w:cs="Arial"/>
          <w:i/>
        </w:rPr>
        <w:t xml:space="preserve">stunting </w:t>
      </w:r>
      <w:r w:rsidRPr="000227A2">
        <w:rPr>
          <w:rFonts w:ascii="Arial" w:hAnsi="Arial" w:cs="Arial"/>
        </w:rPr>
        <w:t xml:space="preserve">dapat mengalami kecacatan fisik dan mental, hal ini dapat berlangsung seumur hidup dan dapat mempengaruhi generasi selanjutnya. </w:t>
      </w:r>
      <w:r>
        <w:rPr>
          <w:rFonts w:ascii="Arial" w:hAnsi="Arial" w:cs="Arial"/>
        </w:rPr>
        <w:t xml:space="preserve">Menurut </w:t>
      </w:r>
      <w:r w:rsidRPr="00F72D4E">
        <w:rPr>
          <w:rFonts w:ascii="Arial" w:hAnsi="Arial" w:cs="Arial"/>
        </w:rPr>
        <w:t>Pantaleon dkk.</w:t>
      </w:r>
      <w:r>
        <w:rPr>
          <w:rFonts w:ascii="Arial" w:hAnsi="Arial" w:cs="Arial"/>
        </w:rPr>
        <w:t xml:space="preserve"> (2015) anak yang </w:t>
      </w:r>
      <w:r w:rsidRPr="000B5D40">
        <w:rPr>
          <w:rFonts w:ascii="Arial" w:hAnsi="Arial" w:cs="Arial"/>
          <w:i/>
        </w:rPr>
        <w:t>stunting</w:t>
      </w:r>
      <w:r>
        <w:rPr>
          <w:rFonts w:ascii="Arial" w:hAnsi="Arial" w:cs="Arial"/>
        </w:rPr>
        <w:t xml:space="preserve"> memiliki peluang 11,98 kali lebih besar mempunyai perkembangan motorik di bawah rata-rata, hal ini menunjukkan bahwa ada hubungan yang signifikan antara kejadian </w:t>
      </w:r>
      <w:r>
        <w:rPr>
          <w:rFonts w:ascii="Arial" w:hAnsi="Arial" w:cs="Arial"/>
          <w:i/>
        </w:rPr>
        <w:t xml:space="preserve">stunting </w:t>
      </w:r>
      <w:r>
        <w:rPr>
          <w:rFonts w:ascii="Arial" w:hAnsi="Arial" w:cs="Arial"/>
        </w:rPr>
        <w:t xml:space="preserve">dengan perkembangan motorik anak di bawah dua tahun.  Menurut Gibney dkk. (2009), </w:t>
      </w:r>
      <w:r>
        <w:rPr>
          <w:rFonts w:ascii="Arial" w:hAnsi="Arial" w:cs="Arial"/>
          <w:i/>
        </w:rPr>
        <w:t xml:space="preserve">stunting </w:t>
      </w:r>
      <w:r>
        <w:rPr>
          <w:rFonts w:ascii="Arial" w:hAnsi="Arial" w:cs="Arial"/>
        </w:rPr>
        <w:t xml:space="preserve">menggambarkan keadaan gizi kurang yang sudah berjalan lama dan memerlukan waktu bagi anak untuk berkembang serta pulih kembali. Berdasarkan hasil penelitian memperlihatkan keterkaitan antara </w:t>
      </w:r>
      <w:r>
        <w:rPr>
          <w:rFonts w:ascii="Arial" w:hAnsi="Arial" w:cs="Arial"/>
          <w:i/>
        </w:rPr>
        <w:t>stunting</w:t>
      </w:r>
      <w:r>
        <w:rPr>
          <w:rFonts w:ascii="Arial" w:hAnsi="Arial" w:cs="Arial"/>
        </w:rPr>
        <w:t xml:space="preserve">, perkembangan motorik dan mental yang buruk dalam usia kanak-kanak dini serta prestasi kognitif. </w:t>
      </w:r>
    </w:p>
    <w:p w:rsidR="002C74A4" w:rsidRDefault="002C74A4" w:rsidP="002C74A4">
      <w:pPr>
        <w:spacing w:after="0" w:line="360" w:lineRule="auto"/>
        <w:ind w:firstLine="426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Hasil Riset Kesehatan Dasar (Riskesdas) tahun 2018 melaporkan bahwa prevalensi </w:t>
      </w:r>
      <w:r w:rsidRPr="002F1456">
        <w:rPr>
          <w:rFonts w:ascii="Arial" w:hAnsi="Arial" w:cs="Arial"/>
          <w:i/>
        </w:rPr>
        <w:t xml:space="preserve">stunting </w:t>
      </w:r>
      <w:r w:rsidRPr="002F1456">
        <w:rPr>
          <w:rFonts w:ascii="Arial" w:hAnsi="Arial" w:cs="Arial"/>
        </w:rPr>
        <w:t>(TB/U) pada balita yaitu 30,8% terdiri dari 11,5%</w:t>
      </w:r>
      <w:r>
        <w:rPr>
          <w:rFonts w:ascii="Arial" w:hAnsi="Arial" w:cs="Arial"/>
        </w:rPr>
        <w:t xml:space="preserve"> sangat pendek dan 19,3% pendek.  Kejadian ini mengalami penurunan 6,4% dari tahun </w:t>
      </w:r>
      <w:r w:rsidRPr="002F1456">
        <w:rPr>
          <w:rFonts w:ascii="Arial" w:hAnsi="Arial" w:cs="Arial"/>
        </w:rPr>
        <w:t xml:space="preserve">2013 </w:t>
      </w:r>
      <w:r>
        <w:rPr>
          <w:rFonts w:ascii="Arial" w:hAnsi="Arial" w:cs="Arial"/>
        </w:rPr>
        <w:t xml:space="preserve">yaitu </w:t>
      </w:r>
      <w:r w:rsidRPr="002F1456">
        <w:rPr>
          <w:rFonts w:ascii="Arial" w:hAnsi="Arial" w:cs="Arial"/>
        </w:rPr>
        <w:t>37,2% terdiri dari 18,0% sa</w:t>
      </w:r>
      <w:r>
        <w:rPr>
          <w:rFonts w:ascii="Arial" w:hAnsi="Arial" w:cs="Arial"/>
        </w:rPr>
        <w:t xml:space="preserve">ngat pendek serta 19,2% pendek.  Selain itu prevalensi balita </w:t>
      </w:r>
      <w:r>
        <w:rPr>
          <w:rFonts w:ascii="Arial" w:hAnsi="Arial" w:cs="Arial"/>
          <w:i/>
        </w:rPr>
        <w:t xml:space="preserve">stunting </w:t>
      </w:r>
      <w:r>
        <w:rPr>
          <w:rFonts w:ascii="Arial" w:hAnsi="Arial" w:cs="Arial"/>
        </w:rPr>
        <w:t xml:space="preserve">di Provensi Jawa Timur mengalami peningkatan 3,6% pada tahun 2013 (29,2%) dan tahun 2018 (32,8%).  Berdasarkan Peraturan presiden (Perpres) SDGs Nomer 59 Tahun 2017 tentang pelaksanaan pencapaian tujuan pembangunan berkelanjutan terdapat sasaran nasional RPJMN 2015-2019 yang mengharapkan penurunan prevalensi </w:t>
      </w:r>
      <w:r>
        <w:rPr>
          <w:rFonts w:ascii="Arial" w:hAnsi="Arial" w:cs="Arial"/>
          <w:i/>
        </w:rPr>
        <w:t xml:space="preserve">stunting </w:t>
      </w:r>
      <w:r>
        <w:rPr>
          <w:rFonts w:ascii="Arial" w:hAnsi="Arial" w:cs="Arial"/>
        </w:rPr>
        <w:t xml:space="preserve">pada anak baduta tahun 2019 menjadi 28%. Sedangkan pada sasaran global tahun 2030 dapat menghilangkan segala bentuk kekurangan gizi, termasuk pada tahun 2025 dapat mencapai target penurunan proporsi pendek sebesar 40%  pada anak usia dibawah 5 tahun. </w:t>
      </w:r>
    </w:p>
    <w:p w:rsidR="002C74A4" w:rsidRPr="00B96CBD" w:rsidRDefault="002C74A4" w:rsidP="002C74A4">
      <w:pPr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Berdasarkan peraturan </w:t>
      </w:r>
      <w:r w:rsidRPr="00EA3490">
        <w:rPr>
          <w:rFonts w:ascii="Arial" w:hAnsi="Arial" w:cs="Arial"/>
        </w:rPr>
        <w:t>Menteri Perencanaan Pembangunan Nasional (PPN) tahun 2018</w:t>
      </w:r>
      <w:r>
        <w:rPr>
          <w:rFonts w:ascii="Arial" w:hAnsi="Arial" w:cs="Arial"/>
        </w:rPr>
        <w:t xml:space="preserve"> salah satu faktor yang berpengaruh langsung pada balita </w:t>
      </w:r>
      <w:r>
        <w:rPr>
          <w:rFonts w:ascii="Arial" w:hAnsi="Arial" w:cs="Arial"/>
          <w:i/>
        </w:rPr>
        <w:t xml:space="preserve">stunting </w:t>
      </w:r>
      <w:r>
        <w:rPr>
          <w:rFonts w:ascii="Arial" w:hAnsi="Arial" w:cs="Arial"/>
        </w:rPr>
        <w:t xml:space="preserve">adalah rendahnya asupan zat gizi terutama energi dan protein.  Penelitian Fitri (2012) menyatakan bahwa ada </w:t>
      </w:r>
      <w:r w:rsidRPr="001E0F02">
        <w:rPr>
          <w:rFonts w:ascii="Arial" w:hAnsi="Arial" w:cs="Arial"/>
        </w:rPr>
        <w:t>hubungan</w:t>
      </w:r>
      <w:r>
        <w:rPr>
          <w:rFonts w:ascii="Arial" w:hAnsi="Arial" w:cs="Arial"/>
        </w:rPr>
        <w:t xml:space="preserve"> yang signifikan antara konsumsi energi dan protein dengan kejadian </w:t>
      </w:r>
      <w:r>
        <w:rPr>
          <w:rFonts w:ascii="Arial" w:hAnsi="Arial" w:cs="Arial"/>
          <w:i/>
        </w:rPr>
        <w:t xml:space="preserve">stunting </w:t>
      </w:r>
      <w:r>
        <w:rPr>
          <w:rFonts w:ascii="Arial" w:hAnsi="Arial" w:cs="Arial"/>
        </w:rPr>
        <w:t xml:space="preserve">pada balita, semkain kurang asupan energi dan protein maka akan beresiko 1,2 kali lebih basar mengalami </w:t>
      </w:r>
      <w:r w:rsidRPr="00621219">
        <w:rPr>
          <w:rFonts w:ascii="Arial" w:hAnsi="Arial" w:cs="Arial"/>
          <w:i/>
        </w:rPr>
        <w:t>stunting</w:t>
      </w:r>
      <w:r>
        <w:rPr>
          <w:rFonts w:ascii="Arial" w:hAnsi="Arial" w:cs="Arial"/>
        </w:rPr>
        <w:t xml:space="preserve">. Hal ini sesuai dengan penelitian Mugianti dkk. (2018) balita </w:t>
      </w:r>
      <w:r w:rsidRPr="00887FAF">
        <w:rPr>
          <w:rFonts w:ascii="Arial" w:hAnsi="Arial" w:cs="Arial"/>
          <w:i/>
        </w:rPr>
        <w:t>stunting</w:t>
      </w:r>
      <w:r>
        <w:rPr>
          <w:rFonts w:ascii="Arial" w:hAnsi="Arial" w:cs="Arial"/>
        </w:rPr>
        <w:t xml:space="preserve"> memiliki asupan energi yang rendah, sehingga  menunjukkan bahwa ada </w:t>
      </w:r>
      <w:r w:rsidRPr="00887FAF">
        <w:rPr>
          <w:rFonts w:ascii="Arial" w:hAnsi="Arial" w:cs="Arial"/>
        </w:rPr>
        <w:t>hubungan</w:t>
      </w:r>
      <w:r>
        <w:rPr>
          <w:rFonts w:ascii="Arial" w:hAnsi="Arial" w:cs="Arial"/>
        </w:rPr>
        <w:t xml:space="preserve"> antara balita </w:t>
      </w:r>
      <w:r>
        <w:rPr>
          <w:rFonts w:ascii="Arial" w:hAnsi="Arial" w:cs="Arial"/>
          <w:i/>
        </w:rPr>
        <w:t xml:space="preserve">stunting </w:t>
      </w:r>
      <w:r>
        <w:rPr>
          <w:rFonts w:ascii="Arial" w:hAnsi="Arial" w:cs="Arial"/>
        </w:rPr>
        <w:t xml:space="preserve">dengan anak yang mengonsumsi energi tidak adekuat. Lebih lanjut penelitian Azmy dan Mundiastuti (2018) menunjukkan ada hubungan kejadian </w:t>
      </w:r>
      <w:r>
        <w:rPr>
          <w:rFonts w:ascii="Arial" w:hAnsi="Arial" w:cs="Arial"/>
          <w:i/>
        </w:rPr>
        <w:t xml:space="preserve">stunting </w:t>
      </w:r>
      <w:r>
        <w:rPr>
          <w:rFonts w:ascii="Arial" w:hAnsi="Arial" w:cs="Arial"/>
        </w:rPr>
        <w:t xml:space="preserve">dengan asupan energi dan protein, semakin kurang konsumsi protein maka akan beresiko 1,6 kali lebih besar untuk mengalami </w:t>
      </w:r>
      <w:r>
        <w:rPr>
          <w:rFonts w:ascii="Arial" w:hAnsi="Arial" w:cs="Arial"/>
          <w:i/>
        </w:rPr>
        <w:t xml:space="preserve">stunting.  </w:t>
      </w:r>
    </w:p>
    <w:p w:rsidR="002C74A4" w:rsidRPr="002B57A4" w:rsidRDefault="002C74A4" w:rsidP="002C74A4">
      <w:pPr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Salah satu penyebab tidak langsung terjadinya  masalah gizi </w:t>
      </w:r>
      <w:r w:rsidRPr="00A15BFD">
        <w:rPr>
          <w:rFonts w:ascii="Arial" w:hAnsi="Arial" w:cs="Arial"/>
          <w:i/>
        </w:rPr>
        <w:t>stunting</w:t>
      </w:r>
      <w:r>
        <w:rPr>
          <w:rFonts w:ascii="Arial" w:hAnsi="Arial" w:cs="Arial"/>
        </w:rPr>
        <w:t xml:space="preserve"> yaitu p</w:t>
      </w:r>
      <w:r w:rsidRPr="004017C5">
        <w:rPr>
          <w:rFonts w:ascii="Arial" w:hAnsi="Arial" w:cs="Arial"/>
        </w:rPr>
        <w:t>ola asuh</w:t>
      </w:r>
      <w:r>
        <w:rPr>
          <w:rFonts w:ascii="Arial" w:hAnsi="Arial" w:cs="Arial"/>
        </w:rPr>
        <w:t xml:space="preserve"> yang salah, hal ini dapat mempengaruhi praktik ibu dalam pemberian makan </w:t>
      </w:r>
      <w:r w:rsidRPr="004017C5">
        <w:rPr>
          <w:rFonts w:ascii="Arial" w:hAnsi="Arial" w:cs="Arial"/>
        </w:rPr>
        <w:t>(Kemenkes, 2018).</w:t>
      </w:r>
      <w:r>
        <w:rPr>
          <w:rFonts w:ascii="Arial" w:hAnsi="Arial" w:cs="Arial"/>
        </w:rPr>
        <w:t xml:space="preserve"> A</w:t>
      </w:r>
      <w:proofErr w:type="spellStart"/>
      <w:r w:rsidRPr="002F1456">
        <w:rPr>
          <w:rFonts w:ascii="Arial" w:hAnsi="Arial" w:cs="Arial"/>
          <w:lang w:val="en-US"/>
        </w:rPr>
        <w:t>da</w:t>
      </w:r>
      <w:proofErr w:type="spellEnd"/>
      <w:r w:rsidRPr="002F1456">
        <w:rPr>
          <w:rFonts w:ascii="Arial" w:hAnsi="Arial" w:cs="Arial"/>
          <w:lang w:val="en-US"/>
        </w:rPr>
        <w:t xml:space="preserve"> </w:t>
      </w:r>
      <w:proofErr w:type="spellStart"/>
      <w:r w:rsidRPr="006D2600">
        <w:rPr>
          <w:rFonts w:ascii="Arial" w:hAnsi="Arial" w:cs="Arial"/>
          <w:lang w:val="en-US"/>
        </w:rPr>
        <w:t>hubungan</w:t>
      </w:r>
      <w:proofErr w:type="spellEnd"/>
      <w:r w:rsidRPr="002F1456">
        <w:rPr>
          <w:rFonts w:ascii="Arial" w:hAnsi="Arial" w:cs="Arial"/>
          <w:lang w:val="en-US"/>
        </w:rPr>
        <w:t xml:space="preserve"> </w:t>
      </w:r>
      <w:proofErr w:type="spellStart"/>
      <w:r w:rsidRPr="002F1456">
        <w:rPr>
          <w:rFonts w:ascii="Arial" w:hAnsi="Arial" w:cs="Arial"/>
          <w:lang w:val="en-US"/>
        </w:rPr>
        <w:t>antara</w:t>
      </w:r>
      <w:proofErr w:type="spellEnd"/>
      <w:r w:rsidRPr="002F1456">
        <w:rPr>
          <w:rFonts w:ascii="Arial" w:hAnsi="Arial" w:cs="Arial"/>
          <w:lang w:val="en-US"/>
        </w:rPr>
        <w:t xml:space="preserve"> </w:t>
      </w:r>
      <w:proofErr w:type="spellStart"/>
      <w:r w:rsidRPr="002F1456">
        <w:rPr>
          <w:rFonts w:ascii="Arial" w:hAnsi="Arial" w:cs="Arial"/>
          <w:lang w:val="en-US"/>
        </w:rPr>
        <w:t>pola</w:t>
      </w:r>
      <w:proofErr w:type="spellEnd"/>
      <w:r w:rsidRPr="002F1456">
        <w:rPr>
          <w:rFonts w:ascii="Arial" w:hAnsi="Arial" w:cs="Arial"/>
          <w:lang w:val="en-US"/>
        </w:rPr>
        <w:t xml:space="preserve"> </w:t>
      </w:r>
      <w:proofErr w:type="spellStart"/>
      <w:r w:rsidRPr="002F1456">
        <w:rPr>
          <w:rFonts w:ascii="Arial" w:hAnsi="Arial" w:cs="Arial"/>
          <w:lang w:val="en-US"/>
        </w:rPr>
        <w:t>pemberian</w:t>
      </w:r>
      <w:proofErr w:type="spellEnd"/>
      <w:r w:rsidRPr="002F1456">
        <w:rPr>
          <w:rFonts w:ascii="Arial" w:hAnsi="Arial" w:cs="Arial"/>
          <w:lang w:val="en-US"/>
        </w:rPr>
        <w:t xml:space="preserve"> </w:t>
      </w:r>
      <w:proofErr w:type="spellStart"/>
      <w:r w:rsidRPr="002F1456">
        <w:rPr>
          <w:rFonts w:ascii="Arial" w:hAnsi="Arial" w:cs="Arial"/>
          <w:lang w:val="en-US"/>
        </w:rPr>
        <w:t>makan</w:t>
      </w:r>
      <w:proofErr w:type="spellEnd"/>
      <w:r w:rsidRPr="002F1456">
        <w:rPr>
          <w:rFonts w:ascii="Arial" w:hAnsi="Arial" w:cs="Arial"/>
          <w:lang w:val="en-US"/>
        </w:rPr>
        <w:t xml:space="preserve"> </w:t>
      </w:r>
      <w:proofErr w:type="spellStart"/>
      <w:r w:rsidRPr="002F1456">
        <w:rPr>
          <w:rFonts w:ascii="Arial" w:hAnsi="Arial" w:cs="Arial"/>
          <w:lang w:val="en-US"/>
        </w:rPr>
        <w:t>dengan</w:t>
      </w:r>
      <w:proofErr w:type="spellEnd"/>
      <w:r w:rsidRPr="002F1456">
        <w:rPr>
          <w:rFonts w:ascii="Arial" w:hAnsi="Arial" w:cs="Arial"/>
          <w:lang w:val="en-US"/>
        </w:rPr>
        <w:t xml:space="preserve"> status </w:t>
      </w:r>
      <w:proofErr w:type="spellStart"/>
      <w:r w:rsidRPr="002F1456">
        <w:rPr>
          <w:rFonts w:ascii="Arial" w:hAnsi="Arial" w:cs="Arial"/>
          <w:lang w:val="en-US"/>
        </w:rPr>
        <w:t>gizi</w:t>
      </w:r>
      <w:proofErr w:type="spellEnd"/>
      <w:r w:rsidRPr="002F1456">
        <w:rPr>
          <w:rFonts w:ascii="Arial" w:hAnsi="Arial" w:cs="Arial"/>
          <w:lang w:val="en-US"/>
        </w:rPr>
        <w:t xml:space="preserve"> </w:t>
      </w:r>
      <w:r w:rsidRPr="002F1456">
        <w:rPr>
          <w:rFonts w:ascii="Arial" w:hAnsi="Arial" w:cs="Arial"/>
        </w:rPr>
        <w:t>balita</w:t>
      </w:r>
      <w:r>
        <w:rPr>
          <w:rFonts w:ascii="Arial" w:hAnsi="Arial" w:cs="Arial"/>
        </w:rPr>
        <w:t>.  Kondisi ini bermakna jika semakin baik praktik pemberian makan yang dilakukan, maka akan semakin baik pula status gizi balita (</w:t>
      </w:r>
      <w:r>
        <w:rPr>
          <w:rFonts w:ascii="Arial" w:hAnsi="Arial" w:cs="Arial"/>
          <w:lang w:val="en-US"/>
        </w:rPr>
        <w:t xml:space="preserve">Sari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Ratnawati</w:t>
      </w:r>
      <w:proofErr w:type="spellEnd"/>
      <w:r>
        <w:rPr>
          <w:rFonts w:ascii="Arial" w:hAnsi="Arial" w:cs="Arial"/>
        </w:rPr>
        <w:t xml:space="preserve">, </w:t>
      </w:r>
      <w:r w:rsidRPr="002F1456">
        <w:rPr>
          <w:rFonts w:ascii="Arial" w:hAnsi="Arial" w:cs="Arial"/>
          <w:lang w:val="en-US"/>
        </w:rPr>
        <w:t>2018)</w:t>
      </w:r>
      <w:r>
        <w:rPr>
          <w:rFonts w:ascii="Arial" w:hAnsi="Arial" w:cs="Arial"/>
        </w:rPr>
        <w:t xml:space="preserve">.  </w:t>
      </w:r>
      <w:r w:rsidRPr="008E28F0">
        <w:rPr>
          <w:rFonts w:ascii="Arial" w:hAnsi="Arial" w:cs="Arial"/>
        </w:rPr>
        <w:t>Perilaku pemberian makanan balita dipengaruhi oleh pengetahuan gizi.  I</w:t>
      </w:r>
      <w:r>
        <w:rPr>
          <w:rFonts w:ascii="Arial" w:hAnsi="Arial" w:cs="Arial"/>
        </w:rPr>
        <w:t>bu yang memiliki p</w:t>
      </w:r>
      <w:r w:rsidRPr="008E28F0">
        <w:rPr>
          <w:rFonts w:ascii="Arial" w:hAnsi="Arial" w:cs="Arial"/>
        </w:rPr>
        <w:t>engetahuan, sikap dan praktik tentang kesehatan merupakan faktor penentu status gizi anak.  Semakin tinggi pengetahuan, sikap dan praktik kesehatan ibu balita maka status gizi anak semakin baik</w:t>
      </w:r>
      <w:r>
        <w:rPr>
          <w:rFonts w:ascii="Arial" w:hAnsi="Arial" w:cs="Arial"/>
        </w:rPr>
        <w:t xml:space="preserve"> (</w:t>
      </w:r>
      <w:r w:rsidRPr="008E28F0">
        <w:rPr>
          <w:rFonts w:ascii="Arial" w:hAnsi="Arial" w:cs="Arial"/>
        </w:rPr>
        <w:t xml:space="preserve">Suhardjo, 2003). </w:t>
      </w:r>
      <w:r>
        <w:rPr>
          <w:rFonts w:ascii="Arial" w:hAnsi="Arial" w:cs="Arial"/>
        </w:rPr>
        <w:t>P</w:t>
      </w:r>
      <w:r w:rsidRPr="002F1456">
        <w:rPr>
          <w:rFonts w:ascii="Arial" w:hAnsi="Arial" w:cs="Arial"/>
        </w:rPr>
        <w:t xml:space="preserve">enelitian Pormes dkk. (2014) </w:t>
      </w:r>
      <w:r>
        <w:rPr>
          <w:rFonts w:ascii="Arial" w:hAnsi="Arial" w:cs="Arial"/>
        </w:rPr>
        <w:t xml:space="preserve">menunjukkan ibu balita dengan pengetahuan gizi yang rendah beresiko lebih besar memiliki anak dengan masalah </w:t>
      </w:r>
      <w:r w:rsidRPr="00AA4CCC">
        <w:rPr>
          <w:rFonts w:ascii="Arial" w:hAnsi="Arial" w:cs="Arial"/>
          <w:i/>
        </w:rPr>
        <w:t>stunting</w:t>
      </w:r>
      <w:r>
        <w:rPr>
          <w:rFonts w:ascii="Arial" w:hAnsi="Arial" w:cs="Arial"/>
        </w:rPr>
        <w:t xml:space="preserve">, hal ini dapat disimpulkan bahwa ada </w:t>
      </w:r>
      <w:r w:rsidRPr="00AA4CCC">
        <w:rPr>
          <w:rFonts w:ascii="Arial" w:hAnsi="Arial" w:cs="Arial"/>
        </w:rPr>
        <w:t>hubungan</w:t>
      </w:r>
      <w:r w:rsidRPr="002F1456">
        <w:rPr>
          <w:rFonts w:ascii="Arial" w:hAnsi="Arial" w:cs="Arial"/>
        </w:rPr>
        <w:t xml:space="preserve"> yang bermakna antara pengetahuan orang tua tentang gizi terhadap kejadian anak </w:t>
      </w:r>
      <w:r w:rsidRPr="002F1456">
        <w:rPr>
          <w:rFonts w:ascii="Arial" w:hAnsi="Arial" w:cs="Arial"/>
          <w:i/>
        </w:rPr>
        <w:t>stunting</w:t>
      </w:r>
      <w:r>
        <w:rPr>
          <w:rFonts w:ascii="Arial" w:hAnsi="Arial" w:cs="Arial"/>
        </w:rPr>
        <w:t xml:space="preserve">. Penelitian </w:t>
      </w:r>
      <w:r w:rsidRPr="002F1456">
        <w:rPr>
          <w:rFonts w:ascii="Arial" w:hAnsi="Arial" w:cs="Arial"/>
        </w:rPr>
        <w:t xml:space="preserve">diperkuat oleh </w:t>
      </w:r>
      <w:r>
        <w:rPr>
          <w:rFonts w:ascii="Arial" w:hAnsi="Arial" w:cs="Arial"/>
        </w:rPr>
        <w:t xml:space="preserve">Ni’mah dan Nadhiroh (2015) diketahui bahwa ibu balita </w:t>
      </w:r>
      <w:r>
        <w:rPr>
          <w:rFonts w:ascii="Arial" w:hAnsi="Arial" w:cs="Arial"/>
          <w:i/>
        </w:rPr>
        <w:t xml:space="preserve">stunting </w:t>
      </w:r>
      <w:r>
        <w:rPr>
          <w:rFonts w:ascii="Arial" w:hAnsi="Arial" w:cs="Arial"/>
        </w:rPr>
        <w:t xml:space="preserve">(61,8%) memiliki pengetahuan gizi lebih rendah daripada ibu balita normal (29,4%), hal ini menunjukkan bahwa pengetahuan gizi ibu merupakan faktor yang berhubungan dengan kejadian </w:t>
      </w:r>
      <w:r>
        <w:rPr>
          <w:rFonts w:ascii="Arial" w:hAnsi="Arial" w:cs="Arial"/>
          <w:i/>
        </w:rPr>
        <w:t xml:space="preserve">stunting </w:t>
      </w:r>
      <w:r>
        <w:rPr>
          <w:rFonts w:ascii="Arial" w:hAnsi="Arial" w:cs="Arial"/>
        </w:rPr>
        <w:t>pada balita. Lebih lanjut p</w:t>
      </w:r>
      <w:proofErr w:type="spellStart"/>
      <w:r w:rsidRPr="002F1456">
        <w:rPr>
          <w:rFonts w:ascii="Arial" w:hAnsi="Arial" w:cs="Arial"/>
          <w:lang w:val="en-US"/>
        </w:rPr>
        <w:t>enelitian</w:t>
      </w:r>
      <w:proofErr w:type="spellEnd"/>
      <w:r w:rsidRPr="002F1456">
        <w:rPr>
          <w:rFonts w:ascii="Arial" w:hAnsi="Arial" w:cs="Arial"/>
          <w:lang w:val="en-US"/>
        </w:rPr>
        <w:t xml:space="preserve"> </w:t>
      </w:r>
      <w:r w:rsidRPr="002F1456">
        <w:rPr>
          <w:rFonts w:ascii="Arial" w:hAnsi="Arial" w:cs="Arial"/>
        </w:rPr>
        <w:t>Hapsari (2018)</w:t>
      </w:r>
      <w:r>
        <w:rPr>
          <w:rFonts w:ascii="Arial" w:hAnsi="Arial" w:cs="Arial"/>
        </w:rPr>
        <w:t xml:space="preserve"> </w:t>
      </w:r>
      <w:r w:rsidRPr="002F1456">
        <w:rPr>
          <w:rFonts w:ascii="Arial" w:hAnsi="Arial" w:cs="Arial"/>
        </w:rPr>
        <w:t xml:space="preserve">membuktikan bahwa tingkat pengetahuan ibu tentang gizi yang rendah memiliki </w:t>
      </w:r>
      <w:r>
        <w:rPr>
          <w:rFonts w:ascii="Arial" w:hAnsi="Arial" w:cs="Arial"/>
        </w:rPr>
        <w:t xml:space="preserve">risiko </w:t>
      </w:r>
      <w:r w:rsidRPr="002F1456">
        <w:rPr>
          <w:rFonts w:ascii="Arial" w:hAnsi="Arial" w:cs="Arial"/>
          <w:i/>
        </w:rPr>
        <w:t xml:space="preserve">stunting </w:t>
      </w:r>
      <w:r w:rsidRPr="002F1456">
        <w:rPr>
          <w:rFonts w:ascii="Arial" w:hAnsi="Arial" w:cs="Arial"/>
        </w:rPr>
        <w:t xml:space="preserve">3,8 kali lebih besar. </w:t>
      </w:r>
    </w:p>
    <w:p w:rsidR="002C74A4" w:rsidRPr="0010426A" w:rsidRDefault="002C74A4" w:rsidP="002C74A4">
      <w:pPr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Menurut </w:t>
      </w:r>
      <w:r w:rsidRPr="00911A9D">
        <w:rPr>
          <w:rFonts w:ascii="Arial" w:hAnsi="Arial" w:cs="Arial"/>
        </w:rPr>
        <w:t>Kem</w:t>
      </w:r>
      <w:r>
        <w:rPr>
          <w:rFonts w:ascii="Arial" w:hAnsi="Arial" w:cs="Arial"/>
        </w:rPr>
        <w:t>e</w:t>
      </w:r>
      <w:r w:rsidRPr="00911A9D">
        <w:rPr>
          <w:rFonts w:ascii="Arial" w:hAnsi="Arial" w:cs="Arial"/>
        </w:rPr>
        <w:t>nkes (2018)</w:t>
      </w:r>
      <w:r>
        <w:rPr>
          <w:rFonts w:ascii="Arial" w:hAnsi="Arial" w:cs="Arial"/>
        </w:rPr>
        <w:t xml:space="preserve">, upaya penanganan </w:t>
      </w:r>
      <w:r>
        <w:rPr>
          <w:rFonts w:ascii="Arial" w:hAnsi="Arial" w:cs="Arial"/>
          <w:i/>
        </w:rPr>
        <w:t xml:space="preserve">stunting </w:t>
      </w:r>
      <w:r>
        <w:rPr>
          <w:rFonts w:ascii="Arial" w:hAnsi="Arial" w:cs="Arial"/>
        </w:rPr>
        <w:t xml:space="preserve">dilakukan dengan cara intervensi gizi spesifik dan intervensi gizi sensitif. Kegiatan konseling gizi merupakan salah satu upaya dalam intervensi gizi sensitif. Kegiatan ini dilakukan </w:t>
      </w:r>
      <w:r>
        <w:rPr>
          <w:rFonts w:ascii="Arial" w:hAnsi="Arial" w:cs="Arial"/>
        </w:rPr>
        <w:lastRenderedPageBreak/>
        <w:t>untuk merubah perilaku ibu dengan cara menin</w:t>
      </w:r>
      <w:r w:rsidRPr="00D32F37">
        <w:rPr>
          <w:rFonts w:ascii="Arial" w:hAnsi="Arial" w:cs="Arial"/>
        </w:rPr>
        <w:t>gkatkan kesadaran dan pr</w:t>
      </w:r>
      <w:r>
        <w:rPr>
          <w:rFonts w:ascii="Arial" w:hAnsi="Arial" w:cs="Arial"/>
        </w:rPr>
        <w:t xml:space="preserve">aktik ibu dalam pengasuhan anak. </w:t>
      </w:r>
      <w:r w:rsidRPr="002F1456">
        <w:rPr>
          <w:rFonts w:ascii="Arial" w:hAnsi="Arial" w:cs="Arial"/>
        </w:rPr>
        <w:t xml:space="preserve">Penelitian Sofiyana dan Noer (2013) </w:t>
      </w:r>
      <w:r>
        <w:rPr>
          <w:rFonts w:ascii="Arial" w:hAnsi="Arial" w:cs="Arial"/>
        </w:rPr>
        <w:t xml:space="preserve">telah </w:t>
      </w:r>
      <w:r w:rsidRPr="002F1456">
        <w:rPr>
          <w:rFonts w:ascii="Arial" w:hAnsi="Arial" w:cs="Arial"/>
        </w:rPr>
        <w:t>melakukan konseling gizi</w:t>
      </w:r>
      <w:r>
        <w:rPr>
          <w:rFonts w:ascii="Arial" w:hAnsi="Arial" w:cs="Arial"/>
        </w:rPr>
        <w:t xml:space="preserve"> </w:t>
      </w:r>
      <w:r w:rsidRPr="002F1456">
        <w:rPr>
          <w:rFonts w:ascii="Arial" w:hAnsi="Arial" w:cs="Arial"/>
        </w:rPr>
        <w:t>dengan media leaflet selama 4 kali dalam satu bulan dengan wakt</w:t>
      </w:r>
      <w:r>
        <w:rPr>
          <w:rFonts w:ascii="Arial" w:hAnsi="Arial" w:cs="Arial"/>
        </w:rPr>
        <w:t xml:space="preserve">u 30 - </w:t>
      </w:r>
      <w:r w:rsidRPr="002F1456">
        <w:rPr>
          <w:rFonts w:ascii="Arial" w:hAnsi="Arial" w:cs="Arial"/>
        </w:rPr>
        <w:t>6</w:t>
      </w:r>
      <w:r>
        <w:rPr>
          <w:rFonts w:ascii="Arial" w:hAnsi="Arial" w:cs="Arial"/>
        </w:rPr>
        <w:t>0 menit untuk setiap kali sesi,</w:t>
      </w:r>
      <w:r w:rsidRPr="002F1456">
        <w:rPr>
          <w:rFonts w:ascii="Arial" w:hAnsi="Arial" w:cs="Arial"/>
        </w:rPr>
        <w:t xml:space="preserve"> hal ini mempengaruhi peningkatan pengetahuan dan sikap dengan rata-rata 15,4% serta terjadi perubahan perilaku pemberian makan balita setelah konseling gizi dalam peningkatan frekuensi makan, bentuk m</w:t>
      </w:r>
      <w:r>
        <w:rPr>
          <w:rFonts w:ascii="Arial" w:hAnsi="Arial" w:cs="Arial"/>
        </w:rPr>
        <w:t xml:space="preserve">akan, serta pemberian selingan.  Hal ini diperkuat oleh </w:t>
      </w:r>
      <w:r w:rsidRPr="002F1456">
        <w:rPr>
          <w:rFonts w:ascii="Arial" w:hAnsi="Arial" w:cs="Arial"/>
        </w:rPr>
        <w:t xml:space="preserve">penelitian Hidayah dan Hidayanti (2013) melakukan konseling 2 minggu sekali selama 2 bulan dengan waktu </w:t>
      </w:r>
      <w:r>
        <w:rPr>
          <w:rFonts w:ascii="Arial" w:hAnsi="Arial" w:cs="Arial"/>
        </w:rPr>
        <w:t xml:space="preserve">30 - </w:t>
      </w:r>
      <w:r w:rsidRPr="002F1456">
        <w:rPr>
          <w:rFonts w:ascii="Arial" w:hAnsi="Arial" w:cs="Arial"/>
        </w:rPr>
        <w:t>60 menit dapat meningkatkan pengetahuan ibu setelah konseling dengan rata-rata 13,05%.</w:t>
      </w:r>
      <w:r>
        <w:rPr>
          <w:rFonts w:ascii="Arial" w:hAnsi="Arial" w:cs="Arial"/>
        </w:rPr>
        <w:t xml:space="preserve"> Sedangkan penelitian Hestuningtyas (2013) telah melakukan konseling 1 minggu 1 kali selama 6 minggu dengan waktu 15 - 20 menit setiap pertemuan, hal ini dapat meningkatkan pengetahuan, sikap dan </w:t>
      </w:r>
      <w:r w:rsidRPr="002B57A4">
        <w:rPr>
          <w:rFonts w:ascii="Arial" w:hAnsi="Arial" w:cs="Arial"/>
        </w:rPr>
        <w:t xml:space="preserve">praktik ibu sebesar </w:t>
      </w:r>
      <w:r>
        <w:rPr>
          <w:rFonts w:ascii="Arial" w:hAnsi="Arial" w:cs="Arial"/>
        </w:rPr>
        <w:t xml:space="preserve">11,2% </w:t>
      </w:r>
      <w:r w:rsidRPr="002B57A4">
        <w:rPr>
          <w:rFonts w:ascii="Arial" w:hAnsi="Arial" w:cs="Arial"/>
        </w:rPr>
        <w:t xml:space="preserve">terhadap kejadian </w:t>
      </w:r>
      <w:r w:rsidRPr="002B57A4">
        <w:rPr>
          <w:rFonts w:ascii="Arial" w:hAnsi="Arial" w:cs="Arial"/>
          <w:i/>
        </w:rPr>
        <w:t>stunting</w:t>
      </w:r>
      <w:r>
        <w:rPr>
          <w:rFonts w:ascii="Arial" w:hAnsi="Arial" w:cs="Arial"/>
          <w:i/>
        </w:rPr>
        <w:t xml:space="preserve">. </w:t>
      </w:r>
      <w:r>
        <w:rPr>
          <w:rFonts w:ascii="Arial" w:hAnsi="Arial" w:cs="Arial"/>
        </w:rPr>
        <w:t xml:space="preserve">Dari hasil penelitian yang pernah dilakukan, pemberian konseling gizi untuk meningkatkan pengetahuan, sikap dan keterampilan ibu lebih efektif  dilakukan selama 4 kali dalam satu bulan. </w:t>
      </w:r>
    </w:p>
    <w:p w:rsidR="002C74A4" w:rsidRDefault="002C74A4" w:rsidP="002C74A4">
      <w:pPr>
        <w:spacing w:after="0" w:line="360" w:lineRule="auto"/>
        <w:ind w:firstLine="42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H</w:t>
      </w:r>
      <w:r w:rsidRPr="002F1456">
        <w:rPr>
          <w:rFonts w:ascii="Arial" w:hAnsi="Arial" w:cs="Arial"/>
        </w:rPr>
        <w:t xml:space="preserve">asil </w:t>
      </w:r>
      <w:r>
        <w:rPr>
          <w:rFonts w:ascii="Arial" w:hAnsi="Arial" w:cs="Arial"/>
        </w:rPr>
        <w:t xml:space="preserve">studi pendahuluan di Puskesmas Kedungkandang pada tanggal 9 - 30 Maret 2019 menunjukkan bahwa terdapat 32% atau sebanyak 24 baduta dari 73 balita di Kelurahan Kedungkandang Kecamatan Kedungkandang Kota Malang mengalami </w:t>
      </w:r>
      <w:r>
        <w:rPr>
          <w:rFonts w:ascii="Arial" w:hAnsi="Arial" w:cs="Arial"/>
          <w:i/>
        </w:rPr>
        <w:t xml:space="preserve">stunting. </w:t>
      </w:r>
      <w:r>
        <w:rPr>
          <w:rFonts w:ascii="Arial" w:hAnsi="Arial" w:cs="Arial"/>
        </w:rPr>
        <w:t xml:space="preserve">Persentase kejadian </w:t>
      </w:r>
      <w:r>
        <w:rPr>
          <w:rFonts w:ascii="Arial" w:hAnsi="Arial" w:cs="Arial"/>
          <w:i/>
        </w:rPr>
        <w:t xml:space="preserve">stunting </w:t>
      </w:r>
      <w:r>
        <w:rPr>
          <w:rFonts w:ascii="Arial" w:hAnsi="Arial" w:cs="Arial"/>
        </w:rPr>
        <w:t xml:space="preserve">di Kelurahan Kedungkandang merupakan masalah yang harus segera ditangani karena masalah ini berada diatas sasaran nasional RPJMN 2015 - 2019 yaitu 28%. Berdasarkan latar belakang, </w:t>
      </w:r>
      <w:r w:rsidRPr="002F1456">
        <w:rPr>
          <w:rFonts w:ascii="Arial" w:hAnsi="Arial" w:cs="Arial"/>
        </w:rPr>
        <w:t>diperlukan kajian penelitian pengaruh konseling giz</w:t>
      </w:r>
      <w:r>
        <w:rPr>
          <w:rFonts w:ascii="Arial" w:hAnsi="Arial" w:cs="Arial"/>
        </w:rPr>
        <w:t>i seimbang terhadap perilaku ibu</w:t>
      </w:r>
      <w:r w:rsidRPr="002F1456">
        <w:rPr>
          <w:rFonts w:ascii="Arial" w:hAnsi="Arial" w:cs="Arial"/>
        </w:rPr>
        <w:t xml:space="preserve">, pola makan, tingkat konsumsi energi dan protein pada baduta </w:t>
      </w:r>
      <w:r w:rsidRPr="002F1456">
        <w:rPr>
          <w:rFonts w:ascii="Arial" w:hAnsi="Arial" w:cs="Arial"/>
          <w:i/>
        </w:rPr>
        <w:t xml:space="preserve">stunting. </w:t>
      </w:r>
    </w:p>
    <w:p w:rsidR="002C74A4" w:rsidRPr="002F1456" w:rsidRDefault="002C74A4" w:rsidP="002C74A4">
      <w:pPr>
        <w:spacing w:after="0" w:line="240" w:lineRule="auto"/>
        <w:ind w:firstLine="426"/>
        <w:jc w:val="both"/>
        <w:rPr>
          <w:rFonts w:ascii="Arial" w:hAnsi="Arial" w:cs="Arial"/>
        </w:rPr>
      </w:pPr>
    </w:p>
    <w:p w:rsidR="002C74A4" w:rsidRPr="002F1456" w:rsidRDefault="002C74A4" w:rsidP="002C74A4">
      <w:pPr>
        <w:pStyle w:val="Heading2"/>
        <w:numPr>
          <w:ilvl w:val="0"/>
          <w:numId w:val="2"/>
        </w:numPr>
        <w:spacing w:before="0" w:line="360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2F1456">
        <w:rPr>
          <w:rFonts w:ascii="Arial" w:hAnsi="Arial" w:cs="Arial"/>
          <w:color w:val="auto"/>
          <w:sz w:val="22"/>
          <w:szCs w:val="22"/>
        </w:rPr>
        <w:t xml:space="preserve">Rumusan Masalah </w:t>
      </w:r>
    </w:p>
    <w:p w:rsidR="002C74A4" w:rsidRDefault="002C74A4" w:rsidP="002C74A4">
      <w:pPr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Bagaimana pengaruh konseling g</w:t>
      </w:r>
      <w:r w:rsidRPr="002F1456">
        <w:rPr>
          <w:rFonts w:ascii="Arial" w:hAnsi="Arial" w:cs="Arial"/>
        </w:rPr>
        <w:t xml:space="preserve">izi seimbang terhadap perilaku ibu, pola makan serta tingkat konsumsi energi dan protein baduta </w:t>
      </w:r>
      <w:r w:rsidRPr="002F1456">
        <w:rPr>
          <w:rFonts w:ascii="Arial" w:hAnsi="Arial" w:cs="Arial"/>
          <w:i/>
        </w:rPr>
        <w:t xml:space="preserve">stunting </w:t>
      </w:r>
      <w:r w:rsidRPr="002F1456">
        <w:rPr>
          <w:rFonts w:ascii="Arial" w:hAnsi="Arial" w:cs="Arial"/>
        </w:rPr>
        <w:t xml:space="preserve">usia </w:t>
      </w:r>
      <w:r>
        <w:rPr>
          <w:rFonts w:ascii="Arial" w:hAnsi="Arial" w:cs="Arial"/>
        </w:rPr>
        <w:t xml:space="preserve">6 </w:t>
      </w:r>
      <w:r w:rsidRPr="002F145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2F1456">
        <w:rPr>
          <w:rFonts w:ascii="Arial" w:hAnsi="Arial" w:cs="Arial"/>
        </w:rPr>
        <w:t>24 bulan</w:t>
      </w:r>
      <w:r>
        <w:rPr>
          <w:rFonts w:ascii="Arial" w:hAnsi="Arial" w:cs="Arial"/>
        </w:rPr>
        <w:t xml:space="preserve"> di Kelurahan Kedungkandang</w:t>
      </w:r>
      <w:r w:rsidRPr="002F1456">
        <w:rPr>
          <w:rFonts w:ascii="Arial" w:hAnsi="Arial" w:cs="Arial"/>
        </w:rPr>
        <w:t xml:space="preserve"> Kecamatan </w:t>
      </w:r>
      <w:r>
        <w:rPr>
          <w:rFonts w:ascii="Arial" w:hAnsi="Arial" w:cs="Arial"/>
        </w:rPr>
        <w:t>Kedungkandang Kota</w:t>
      </w:r>
      <w:r w:rsidRPr="002F1456">
        <w:rPr>
          <w:rFonts w:ascii="Arial" w:hAnsi="Arial" w:cs="Arial"/>
        </w:rPr>
        <w:t xml:space="preserve"> Malang?</w:t>
      </w:r>
    </w:p>
    <w:p w:rsidR="002C74A4" w:rsidRDefault="002C74A4" w:rsidP="002C74A4">
      <w:pPr>
        <w:spacing w:after="0" w:line="360" w:lineRule="auto"/>
        <w:ind w:firstLine="426"/>
        <w:jc w:val="both"/>
        <w:rPr>
          <w:rFonts w:ascii="Arial" w:hAnsi="Arial" w:cs="Arial"/>
        </w:rPr>
      </w:pPr>
    </w:p>
    <w:p w:rsidR="002C74A4" w:rsidRDefault="002C74A4" w:rsidP="002C74A4">
      <w:pPr>
        <w:spacing w:after="0" w:line="360" w:lineRule="auto"/>
        <w:ind w:firstLine="426"/>
        <w:jc w:val="both"/>
        <w:rPr>
          <w:rFonts w:ascii="Arial" w:hAnsi="Arial" w:cs="Arial"/>
        </w:rPr>
      </w:pPr>
    </w:p>
    <w:p w:rsidR="002C74A4" w:rsidRDefault="002C74A4" w:rsidP="002C74A4">
      <w:pPr>
        <w:spacing w:after="0" w:line="360" w:lineRule="auto"/>
        <w:ind w:firstLine="426"/>
        <w:jc w:val="both"/>
        <w:rPr>
          <w:rFonts w:ascii="Arial" w:hAnsi="Arial" w:cs="Arial"/>
        </w:rPr>
      </w:pPr>
    </w:p>
    <w:p w:rsidR="002C74A4" w:rsidRPr="002F1456" w:rsidRDefault="002C74A4" w:rsidP="002C74A4">
      <w:pPr>
        <w:spacing w:after="0" w:line="240" w:lineRule="auto"/>
        <w:ind w:firstLine="426"/>
        <w:jc w:val="both"/>
        <w:rPr>
          <w:rFonts w:ascii="Arial" w:hAnsi="Arial" w:cs="Arial"/>
        </w:rPr>
      </w:pPr>
    </w:p>
    <w:p w:rsidR="002C74A4" w:rsidRPr="002F1456" w:rsidRDefault="002C74A4" w:rsidP="002C74A4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2F1456">
        <w:rPr>
          <w:rFonts w:ascii="Arial" w:hAnsi="Arial" w:cs="Arial"/>
          <w:b/>
        </w:rPr>
        <w:lastRenderedPageBreak/>
        <w:t xml:space="preserve">Tujuan Penelitian </w:t>
      </w:r>
    </w:p>
    <w:p w:rsidR="002C74A4" w:rsidRDefault="002C74A4" w:rsidP="002C74A4">
      <w:pPr>
        <w:pStyle w:val="ListParagraph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Arial" w:hAnsi="Arial" w:cs="Arial"/>
          <w:b/>
        </w:rPr>
      </w:pPr>
      <w:r w:rsidRPr="002F1456">
        <w:rPr>
          <w:rFonts w:ascii="Arial" w:hAnsi="Arial" w:cs="Arial"/>
          <w:b/>
        </w:rPr>
        <w:t>Tujuan Umum</w:t>
      </w:r>
    </w:p>
    <w:p w:rsidR="002C74A4" w:rsidRPr="00653A5B" w:rsidRDefault="002C74A4" w:rsidP="002C74A4">
      <w:pPr>
        <w:pStyle w:val="ListParagraph"/>
        <w:spacing w:after="0" w:line="360" w:lineRule="auto"/>
        <w:ind w:left="426" w:firstLine="425"/>
        <w:jc w:val="both"/>
        <w:rPr>
          <w:rFonts w:ascii="Arial" w:hAnsi="Arial" w:cs="Arial"/>
          <w:b/>
        </w:rPr>
      </w:pPr>
      <w:r w:rsidRPr="00653A5B">
        <w:rPr>
          <w:rFonts w:ascii="Arial" w:hAnsi="Arial" w:cs="Arial"/>
        </w:rPr>
        <w:t>M</w:t>
      </w:r>
      <w:r>
        <w:rPr>
          <w:rFonts w:ascii="Arial" w:hAnsi="Arial" w:cs="Arial"/>
        </w:rPr>
        <w:t>enganalisis pengaruh konseling g</w:t>
      </w:r>
      <w:r w:rsidRPr="00653A5B">
        <w:rPr>
          <w:rFonts w:ascii="Arial" w:hAnsi="Arial" w:cs="Arial"/>
        </w:rPr>
        <w:t xml:space="preserve">izi seimbang terhadap perilaku ibu, pola makan, tingkat konsumsi energi dan protein baduta </w:t>
      </w:r>
      <w:r w:rsidRPr="00653A5B">
        <w:rPr>
          <w:rFonts w:ascii="Arial" w:hAnsi="Arial" w:cs="Arial"/>
          <w:i/>
        </w:rPr>
        <w:t xml:space="preserve">stunting </w:t>
      </w:r>
      <w:r w:rsidRPr="00653A5B">
        <w:rPr>
          <w:rFonts w:ascii="Arial" w:hAnsi="Arial" w:cs="Arial"/>
        </w:rPr>
        <w:t>usia 6</w:t>
      </w:r>
      <w:r>
        <w:rPr>
          <w:rFonts w:ascii="Arial" w:hAnsi="Arial" w:cs="Arial"/>
        </w:rPr>
        <w:t xml:space="preserve"> </w:t>
      </w:r>
      <w:r w:rsidRPr="00653A5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53A5B">
        <w:rPr>
          <w:rFonts w:ascii="Arial" w:hAnsi="Arial" w:cs="Arial"/>
        </w:rPr>
        <w:t xml:space="preserve">24 bulan di </w:t>
      </w:r>
      <w:r>
        <w:rPr>
          <w:rFonts w:ascii="Arial" w:hAnsi="Arial" w:cs="Arial"/>
        </w:rPr>
        <w:t>Kelurahan</w:t>
      </w:r>
      <w:r w:rsidRPr="00653A5B">
        <w:rPr>
          <w:rFonts w:ascii="Arial" w:hAnsi="Arial" w:cs="Arial"/>
        </w:rPr>
        <w:t xml:space="preserve"> Kedungkandang Kecamatan Kedungkandang Kota Malang.</w:t>
      </w:r>
    </w:p>
    <w:p w:rsidR="002C74A4" w:rsidRPr="002F1456" w:rsidRDefault="002C74A4" w:rsidP="002C74A4">
      <w:pPr>
        <w:pStyle w:val="ListParagraph"/>
        <w:numPr>
          <w:ilvl w:val="0"/>
          <w:numId w:val="3"/>
        </w:numPr>
        <w:spacing w:after="0" w:line="360" w:lineRule="auto"/>
        <w:ind w:left="709" w:hanging="283"/>
        <w:rPr>
          <w:rFonts w:ascii="Arial" w:hAnsi="Arial" w:cs="Arial"/>
          <w:b/>
        </w:rPr>
      </w:pPr>
      <w:r w:rsidRPr="002F1456">
        <w:rPr>
          <w:rFonts w:ascii="Arial" w:hAnsi="Arial" w:cs="Arial"/>
          <w:b/>
        </w:rPr>
        <w:t>Tujuan Khusus</w:t>
      </w:r>
    </w:p>
    <w:p w:rsidR="002C74A4" w:rsidRDefault="002C74A4" w:rsidP="002C74A4">
      <w:pPr>
        <w:pStyle w:val="ListParagraph"/>
        <w:numPr>
          <w:ilvl w:val="1"/>
          <w:numId w:val="2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Mengidentifikasi karakteristik baduta </w:t>
      </w:r>
      <w:r w:rsidRPr="002F1456">
        <w:rPr>
          <w:rFonts w:ascii="Arial" w:hAnsi="Arial" w:cs="Arial"/>
          <w:i/>
        </w:rPr>
        <w:t xml:space="preserve">stunting </w:t>
      </w:r>
      <w:r w:rsidRPr="002F1456">
        <w:rPr>
          <w:rFonts w:ascii="Arial" w:hAnsi="Arial" w:cs="Arial"/>
        </w:rPr>
        <w:t>meliputi jenis kelamin, umur dan tinggi bada</w:t>
      </w:r>
      <w:r>
        <w:rPr>
          <w:rFonts w:ascii="Arial" w:hAnsi="Arial" w:cs="Arial"/>
        </w:rPr>
        <w:t xml:space="preserve">n </w:t>
      </w:r>
    </w:p>
    <w:p w:rsidR="002C74A4" w:rsidRPr="00E50F56" w:rsidRDefault="002C74A4" w:rsidP="002C74A4">
      <w:pPr>
        <w:pStyle w:val="ListParagraph"/>
        <w:numPr>
          <w:ilvl w:val="1"/>
          <w:numId w:val="2"/>
        </w:numPr>
        <w:spacing w:line="36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Mengidentifikasi </w:t>
      </w:r>
      <w:r w:rsidRPr="002F1456">
        <w:rPr>
          <w:rFonts w:ascii="Arial" w:hAnsi="Arial" w:cs="Arial"/>
        </w:rPr>
        <w:t>karakteristik orang tua baduta</w:t>
      </w:r>
      <w:r w:rsidRPr="008B12DB">
        <w:rPr>
          <w:rFonts w:ascii="Arial" w:hAnsi="Arial" w:cs="Arial"/>
          <w:i/>
        </w:rPr>
        <w:t>stunting</w:t>
      </w:r>
      <w:r w:rsidRPr="002F1456">
        <w:rPr>
          <w:rFonts w:ascii="Arial" w:hAnsi="Arial" w:cs="Arial"/>
        </w:rPr>
        <w:t xml:space="preserve"> meliputi tingkat pendidikan</w:t>
      </w:r>
      <w:r>
        <w:rPr>
          <w:rFonts w:ascii="Arial" w:hAnsi="Arial" w:cs="Arial"/>
        </w:rPr>
        <w:t>,</w:t>
      </w:r>
      <w:r w:rsidRPr="002F1456">
        <w:rPr>
          <w:rFonts w:ascii="Arial" w:hAnsi="Arial" w:cs="Arial"/>
        </w:rPr>
        <w:t xml:space="preserve"> pekerjaan</w:t>
      </w:r>
      <w:r>
        <w:rPr>
          <w:rFonts w:ascii="Arial" w:hAnsi="Arial" w:cs="Arial"/>
        </w:rPr>
        <w:t xml:space="preserve"> dan pendepatan</w:t>
      </w:r>
      <w:r w:rsidRPr="002F1456">
        <w:rPr>
          <w:rFonts w:ascii="Arial" w:hAnsi="Arial" w:cs="Arial"/>
        </w:rPr>
        <w:t>.</w:t>
      </w:r>
    </w:p>
    <w:p w:rsidR="002C74A4" w:rsidRPr="002F1456" w:rsidRDefault="002C74A4" w:rsidP="002C74A4">
      <w:pPr>
        <w:pStyle w:val="ListParagraph"/>
        <w:numPr>
          <w:ilvl w:val="1"/>
          <w:numId w:val="2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Menganalisis pengaruh konseling gizi seimbang terhadap pengetahuan gizi ibu baduta </w:t>
      </w:r>
      <w:r w:rsidRPr="002F1456">
        <w:rPr>
          <w:rFonts w:ascii="Arial" w:hAnsi="Arial" w:cs="Arial"/>
          <w:i/>
        </w:rPr>
        <w:t>stunting.</w:t>
      </w:r>
    </w:p>
    <w:p w:rsidR="002C74A4" w:rsidRPr="002F1456" w:rsidRDefault="002C74A4" w:rsidP="002C74A4">
      <w:pPr>
        <w:pStyle w:val="ListParagraph"/>
        <w:numPr>
          <w:ilvl w:val="1"/>
          <w:numId w:val="2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Menganalisis pengaruh konseling gizi seimbang terhadap sikap ibu baduta </w:t>
      </w:r>
      <w:r w:rsidRPr="002F1456">
        <w:rPr>
          <w:rFonts w:ascii="Arial" w:hAnsi="Arial" w:cs="Arial"/>
          <w:i/>
        </w:rPr>
        <w:t>stunting.</w:t>
      </w:r>
    </w:p>
    <w:p w:rsidR="002C74A4" w:rsidRPr="002F1456" w:rsidRDefault="002C74A4" w:rsidP="002C74A4">
      <w:pPr>
        <w:pStyle w:val="ListParagraph"/>
        <w:numPr>
          <w:ilvl w:val="1"/>
          <w:numId w:val="2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Menganalisis pengaruh konseling gizi seimbang terhadap keterampilan ibu baduta </w:t>
      </w:r>
      <w:r w:rsidRPr="002F1456">
        <w:rPr>
          <w:rFonts w:ascii="Arial" w:hAnsi="Arial" w:cs="Arial"/>
          <w:i/>
        </w:rPr>
        <w:t>stunting.</w:t>
      </w:r>
    </w:p>
    <w:p w:rsidR="002C74A4" w:rsidRPr="002F1456" w:rsidRDefault="002C74A4" w:rsidP="002C74A4">
      <w:pPr>
        <w:pStyle w:val="ListParagraph"/>
        <w:numPr>
          <w:ilvl w:val="1"/>
          <w:numId w:val="2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Menganalisis pengaruh konseling gizi seimbang terhadap pola makan baduta </w:t>
      </w:r>
      <w:r w:rsidRPr="002F1456">
        <w:rPr>
          <w:rFonts w:ascii="Arial" w:hAnsi="Arial" w:cs="Arial"/>
          <w:i/>
        </w:rPr>
        <w:t>stunting.</w:t>
      </w:r>
    </w:p>
    <w:p w:rsidR="002C74A4" w:rsidRPr="00AA2B0D" w:rsidRDefault="002C74A4" w:rsidP="002C74A4">
      <w:pPr>
        <w:pStyle w:val="ListParagraph"/>
        <w:numPr>
          <w:ilvl w:val="1"/>
          <w:numId w:val="2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Menganalisis pengaruh konseling gizi seimbang terhadap tingkat konsumsi energi baduta </w:t>
      </w:r>
      <w:r w:rsidRPr="002F1456">
        <w:rPr>
          <w:rFonts w:ascii="Arial" w:hAnsi="Arial" w:cs="Arial"/>
          <w:i/>
        </w:rPr>
        <w:t>stunting.</w:t>
      </w:r>
    </w:p>
    <w:p w:rsidR="002C74A4" w:rsidRPr="00AA2B0D" w:rsidRDefault="002C74A4" w:rsidP="002C74A4">
      <w:pPr>
        <w:pStyle w:val="ListParagraph"/>
        <w:numPr>
          <w:ilvl w:val="1"/>
          <w:numId w:val="2"/>
        </w:numPr>
        <w:spacing w:line="360" w:lineRule="auto"/>
        <w:ind w:left="993" w:hanging="284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Menganalisis pengaruh konseling gizi seimbang terhadap tingkat konsumsi protein baduta </w:t>
      </w:r>
      <w:r w:rsidRPr="002F1456">
        <w:rPr>
          <w:rFonts w:ascii="Arial" w:hAnsi="Arial" w:cs="Arial"/>
          <w:i/>
        </w:rPr>
        <w:t>stunting.</w:t>
      </w:r>
    </w:p>
    <w:p w:rsidR="002C74A4" w:rsidRPr="002F1456" w:rsidRDefault="002C74A4" w:rsidP="002C74A4">
      <w:pPr>
        <w:pStyle w:val="ListParagraph"/>
        <w:spacing w:after="0" w:line="240" w:lineRule="auto"/>
        <w:ind w:left="993"/>
        <w:jc w:val="both"/>
        <w:rPr>
          <w:rFonts w:ascii="Arial" w:hAnsi="Arial" w:cs="Arial"/>
        </w:rPr>
      </w:pPr>
    </w:p>
    <w:p w:rsidR="002C74A4" w:rsidRPr="002F1456" w:rsidRDefault="002C74A4" w:rsidP="002C74A4">
      <w:pPr>
        <w:pStyle w:val="ListParagraph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2F1456">
        <w:rPr>
          <w:rFonts w:ascii="Arial" w:hAnsi="Arial" w:cs="Arial"/>
          <w:b/>
        </w:rPr>
        <w:t xml:space="preserve">Manfaat Penelitian </w:t>
      </w:r>
    </w:p>
    <w:p w:rsidR="002C74A4" w:rsidRDefault="002C74A4" w:rsidP="002C74A4">
      <w:pPr>
        <w:pStyle w:val="ListParagraph"/>
        <w:numPr>
          <w:ilvl w:val="0"/>
          <w:numId w:val="4"/>
        </w:numPr>
        <w:spacing w:line="360" w:lineRule="auto"/>
        <w:ind w:left="851" w:hanging="425"/>
        <w:rPr>
          <w:rFonts w:ascii="Arial" w:hAnsi="Arial" w:cs="Arial"/>
          <w:b/>
        </w:rPr>
      </w:pPr>
      <w:r w:rsidRPr="002F1456">
        <w:rPr>
          <w:rFonts w:ascii="Arial" w:hAnsi="Arial" w:cs="Arial"/>
          <w:b/>
        </w:rPr>
        <w:t xml:space="preserve">Manfaat teoritis </w:t>
      </w:r>
    </w:p>
    <w:p w:rsidR="002C74A4" w:rsidRPr="00653A5B" w:rsidRDefault="002C74A4" w:rsidP="002C74A4">
      <w:pPr>
        <w:pStyle w:val="ListParagraph"/>
        <w:spacing w:line="360" w:lineRule="auto"/>
        <w:ind w:left="426" w:firstLine="425"/>
        <w:jc w:val="both"/>
        <w:rPr>
          <w:rFonts w:ascii="Arial" w:hAnsi="Arial" w:cs="Arial"/>
          <w:b/>
        </w:rPr>
      </w:pPr>
      <w:r w:rsidRPr="00653A5B">
        <w:rPr>
          <w:rFonts w:ascii="Arial" w:hAnsi="Arial" w:cs="Arial"/>
        </w:rPr>
        <w:t xml:space="preserve">Hasil penelitian ini dapat digunakan untuk memberikan informasi dan wawasan ilmu pengetahuan </w:t>
      </w:r>
      <w:r>
        <w:rPr>
          <w:rFonts w:ascii="Arial" w:hAnsi="Arial" w:cs="Arial"/>
        </w:rPr>
        <w:t>kepada kedua orang tua terutama ibu mengenai pengaruh konseling g</w:t>
      </w:r>
      <w:r w:rsidRPr="00653A5B">
        <w:rPr>
          <w:rFonts w:ascii="Arial" w:hAnsi="Arial" w:cs="Arial"/>
        </w:rPr>
        <w:t xml:space="preserve">izi seimbang terhadap perilaku ibu, pola makan serta tingkat konsumsi energi dan protein pada baduta </w:t>
      </w:r>
      <w:r w:rsidRPr="00653A5B">
        <w:rPr>
          <w:rFonts w:ascii="Arial" w:hAnsi="Arial" w:cs="Arial"/>
          <w:i/>
        </w:rPr>
        <w:t xml:space="preserve">stunting </w:t>
      </w:r>
      <w:r w:rsidRPr="00653A5B">
        <w:rPr>
          <w:rFonts w:ascii="Arial" w:hAnsi="Arial" w:cs="Arial"/>
        </w:rPr>
        <w:t>usia 6</w:t>
      </w:r>
      <w:r>
        <w:rPr>
          <w:rFonts w:ascii="Arial" w:hAnsi="Arial" w:cs="Arial"/>
        </w:rPr>
        <w:t xml:space="preserve"> </w:t>
      </w:r>
      <w:r w:rsidRPr="00653A5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53A5B">
        <w:rPr>
          <w:rFonts w:ascii="Arial" w:hAnsi="Arial" w:cs="Arial"/>
        </w:rPr>
        <w:t>24 bulan.</w:t>
      </w:r>
    </w:p>
    <w:p w:rsidR="002C74A4" w:rsidRDefault="002C74A4" w:rsidP="002C74A4">
      <w:pPr>
        <w:pStyle w:val="ListParagraph"/>
        <w:numPr>
          <w:ilvl w:val="0"/>
          <w:numId w:val="4"/>
        </w:numPr>
        <w:spacing w:line="360" w:lineRule="auto"/>
        <w:ind w:left="851" w:hanging="425"/>
        <w:rPr>
          <w:rFonts w:ascii="Arial" w:hAnsi="Arial" w:cs="Arial"/>
          <w:b/>
        </w:rPr>
      </w:pPr>
      <w:r w:rsidRPr="002F1456">
        <w:rPr>
          <w:rFonts w:ascii="Arial" w:hAnsi="Arial" w:cs="Arial"/>
          <w:b/>
        </w:rPr>
        <w:t xml:space="preserve">Manfaat praktis </w:t>
      </w:r>
    </w:p>
    <w:p w:rsidR="002C74A4" w:rsidRPr="00624B40" w:rsidRDefault="002C74A4" w:rsidP="002C74A4">
      <w:pPr>
        <w:pStyle w:val="ListParagraph"/>
        <w:spacing w:line="360" w:lineRule="auto"/>
        <w:ind w:left="426" w:firstLine="425"/>
        <w:jc w:val="both"/>
        <w:rPr>
          <w:rFonts w:ascii="Arial" w:hAnsi="Arial" w:cs="Arial"/>
          <w:b/>
        </w:rPr>
      </w:pPr>
      <w:r w:rsidRPr="00624B40">
        <w:rPr>
          <w:rFonts w:ascii="Arial" w:hAnsi="Arial" w:cs="Arial"/>
        </w:rPr>
        <w:t xml:space="preserve">Hasil penelitian ini diharapkan dapat dijadikan referensi dalam melakukan intervensi untuk meningkatkan  perilaku ibu, pola makan serta tingkat konsumsi energi dan protein pada baduta </w:t>
      </w:r>
      <w:r w:rsidRPr="00624B40">
        <w:rPr>
          <w:rFonts w:ascii="Arial" w:hAnsi="Arial" w:cs="Arial"/>
          <w:i/>
        </w:rPr>
        <w:t xml:space="preserve">stunting </w:t>
      </w:r>
      <w:r w:rsidRPr="00624B40">
        <w:rPr>
          <w:rFonts w:ascii="Arial" w:hAnsi="Arial" w:cs="Arial"/>
        </w:rPr>
        <w:t>usia 6</w:t>
      </w:r>
      <w:r>
        <w:rPr>
          <w:rFonts w:ascii="Arial" w:hAnsi="Arial" w:cs="Arial"/>
        </w:rPr>
        <w:t xml:space="preserve"> </w:t>
      </w:r>
      <w:r w:rsidRPr="00624B4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24B40">
        <w:rPr>
          <w:rFonts w:ascii="Arial" w:hAnsi="Arial" w:cs="Arial"/>
        </w:rPr>
        <w:t>24 bulan.</w:t>
      </w:r>
    </w:p>
    <w:p w:rsidR="002C74A4" w:rsidRDefault="002C74A4" w:rsidP="002C74A4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b/>
        </w:rPr>
      </w:pPr>
      <w:r w:rsidRPr="002F1456">
        <w:rPr>
          <w:rFonts w:ascii="Arial" w:hAnsi="Arial" w:cs="Arial"/>
          <w:b/>
        </w:rPr>
        <w:br w:type="page"/>
      </w:r>
      <w:r w:rsidRPr="002F1456">
        <w:rPr>
          <w:rFonts w:ascii="Arial" w:hAnsi="Arial" w:cs="Arial"/>
          <w:b/>
        </w:rPr>
        <w:lastRenderedPageBreak/>
        <w:t xml:space="preserve">Kerangka </w:t>
      </w:r>
      <w:r>
        <w:rPr>
          <w:rFonts w:ascii="Arial" w:hAnsi="Arial" w:cs="Arial"/>
          <w:b/>
        </w:rPr>
        <w:t>Pikir</w:t>
      </w:r>
      <w:r w:rsidRPr="002F1456">
        <w:rPr>
          <w:rFonts w:ascii="Arial" w:hAnsi="Arial" w:cs="Arial"/>
          <w:b/>
        </w:rPr>
        <w:t xml:space="preserve"> Penelitian</w:t>
      </w:r>
    </w:p>
    <w:p w:rsidR="002C74A4" w:rsidRDefault="002C74A4" w:rsidP="002C74A4">
      <w:pPr>
        <w:pStyle w:val="ListParagraph"/>
        <w:spacing w:line="360" w:lineRule="auto"/>
        <w:ind w:left="426"/>
        <w:rPr>
          <w:rFonts w:ascii="Arial" w:hAnsi="Arial" w:cs="Arial"/>
          <w:b/>
        </w:rPr>
      </w:pPr>
    </w:p>
    <w:p w:rsidR="002C74A4" w:rsidRDefault="002C74A4" w:rsidP="002C74A4">
      <w:r>
        <w:rPr>
          <w:noProof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09.45pt;margin-top:201.85pt;width:165.75pt;height:0;z-index:251672576" o:connectortype="straight"/>
        </w:pict>
      </w:r>
      <w:r>
        <w:rPr>
          <w:noProof/>
          <w:lang w:eastAsia="id-ID"/>
        </w:rPr>
        <w:pict>
          <v:shape id="_x0000_s1040" type="#_x0000_t32" style="position:absolute;margin-left:44.55pt;margin-top:201.85pt;width:165.75pt;height:0;z-index:251674624" o:connectortype="straight"/>
        </w:pict>
      </w:r>
      <w:r>
        <w:rPr>
          <w:noProof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315.2pt;margin-top:144.8pt;width:94.2pt;height:42.6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">
            <v:textbox style="mso-next-textbox:#_x0000_s1041">
              <w:txbxContent>
                <w:p w:rsidR="002C74A4" w:rsidRPr="005360B1" w:rsidRDefault="002C74A4" w:rsidP="002C74A4">
                  <w:pPr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  <w:r w:rsidRPr="005360B1">
                    <w:rPr>
                      <w:rFonts w:ascii="Arial" w:hAnsi="Arial" w:cs="Arial"/>
                    </w:rPr>
                    <w:t xml:space="preserve">Konseling Gizi Seimbang </w:t>
                  </w:r>
                </w:p>
              </w:txbxContent>
            </v:textbox>
          </v:shape>
        </w:pict>
      </w:r>
      <w:r>
        <w:rPr>
          <w:noProof/>
          <w:lang w:eastAsia="id-ID"/>
        </w:rPr>
        <w:pict>
          <v:shape id="Text Box 13" o:spid="_x0000_s1026" type="#_x0000_t202" style="position:absolute;margin-left:.85pt;margin-top:3.05pt;width:105.2pt;height:4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">
            <v:textbox style="mso-next-textbox:#Text Box 13">
              <w:txbxContent>
                <w:p w:rsidR="002C74A4" w:rsidRPr="00AE706C" w:rsidRDefault="002C74A4" w:rsidP="002C74A4">
                  <w:pPr>
                    <w:jc w:val="center"/>
                    <w:rPr>
                      <w:rFonts w:ascii="Arial" w:hAnsi="Arial" w:cs="Arial"/>
                    </w:rPr>
                  </w:pPr>
                  <w:r w:rsidRPr="00AE706C">
                    <w:rPr>
                      <w:rFonts w:ascii="Arial" w:hAnsi="Arial" w:cs="Arial"/>
                    </w:rPr>
                    <w:t xml:space="preserve">Peningkatan </w:t>
                  </w:r>
                  <w:r w:rsidRPr="00AE706C">
                    <w:rPr>
                      <w:rFonts w:ascii="Arial" w:hAnsi="Arial" w:cs="Arial"/>
                    </w:rPr>
                    <w:t xml:space="preserve">Pengetahuan  </w:t>
                  </w:r>
                </w:p>
              </w:txbxContent>
            </v:textbox>
          </v:shape>
        </w:pict>
      </w:r>
      <w:r>
        <w:rPr>
          <w:noProof/>
          <w:lang w:eastAsia="id-ID"/>
        </w:rPr>
        <w:pict>
          <v:shape id="Text Box 9" o:spid="_x0000_s1028" type="#_x0000_t202" style="position:absolute;margin-left:313.6pt;margin-top:2.25pt;width:102.85pt;height:4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">
            <v:textbox style="mso-next-textbox:#Text Box 9">
              <w:txbxContent>
                <w:p w:rsidR="002C74A4" w:rsidRPr="00AE706C" w:rsidRDefault="002C74A4" w:rsidP="002C74A4">
                  <w:pPr>
                    <w:jc w:val="center"/>
                    <w:rPr>
                      <w:rFonts w:ascii="Arial" w:hAnsi="Arial" w:cs="Arial"/>
                    </w:rPr>
                  </w:pPr>
                  <w:r w:rsidRPr="00AE706C">
                    <w:rPr>
                      <w:rFonts w:ascii="Arial" w:hAnsi="Arial" w:cs="Arial"/>
                    </w:rPr>
                    <w:t xml:space="preserve">Peningkatan </w:t>
                  </w:r>
                  <w:r w:rsidRPr="00AE706C">
                    <w:rPr>
                      <w:rFonts w:ascii="Arial" w:hAnsi="Arial" w:cs="Arial"/>
                    </w:rPr>
                    <w:t xml:space="preserve">Keterampilan </w:t>
                  </w:r>
                </w:p>
              </w:txbxContent>
            </v:textbox>
          </v:shape>
        </w:pict>
      </w:r>
      <w:r>
        <w:rPr>
          <w:noProof/>
          <w:lang w:eastAsia="id-ID"/>
        </w:rPr>
        <w:pict>
          <v:shape id="_x0000_s1042" type="#_x0000_t32" style="position:absolute;margin-left:211.1pt;margin-top:166.55pt;width:105.7pt;height:0;flip:x;z-index:251676672" o:connectortype="straight">
            <v:stroke endarrow="block"/>
          </v:shape>
        </w:pict>
      </w:r>
      <w:r>
        <w:rPr>
          <w:noProof/>
          <w:lang w:eastAsia="id-ID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7" type="#_x0000_t34" style="position:absolute;margin-left:179.5pt;margin-top:171.05pt;width:61.55pt;height:.05pt;rotation:9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y7IAIAAD4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" adj="10791,-61560000,-106087"/>
        </w:pict>
      </w:r>
      <w:r>
        <w:rPr>
          <w:noProof/>
          <w:lang w:eastAsia="id-ID"/>
        </w:rPr>
        <w:pict>
          <v:shape id="_x0000_s1032" type="#_x0000_t32" style="position:absolute;margin-left:334.2pt;margin-top:82.2pt;width:78.75pt;height:0;rotation:9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y7IAIAAD4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" adj="-37851,-1,-37851"/>
        </w:pict>
      </w:r>
      <w:r>
        <w:rPr>
          <w:noProof/>
          <w:lang w:eastAsia="id-ID"/>
        </w:rPr>
        <w:pict>
          <v:shape id="_x0000_s1036" type="#_x0000_t32" style="position:absolute;margin-left:269.4pt;margin-top:122.3pt;width:105.1pt;height:0;z-index:251670528" o:connectortype="straight"/>
        </w:pict>
      </w:r>
      <w:r>
        <w:rPr>
          <w:noProof/>
          <w:lang w:eastAsia="id-ID"/>
        </w:rPr>
        <w:pict>
          <v:shape id="_x0000_s1033" type="#_x0000_t34" style="position:absolute;margin-left:180.3pt;margin-top:74.3pt;width:61.55pt;height:.05pt;rotation:9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y7IAIAAD4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" adj="10791,-61560000,-106087"/>
        </w:pict>
      </w:r>
      <w:r>
        <w:rPr>
          <w:noProof/>
          <w:lang w:eastAsia="id-ID"/>
        </w:rPr>
        <w:pict>
          <v:shape id="Text Box 4" o:spid="_x0000_s1034" type="#_x0000_t202" style="position:absolute;margin-left:151.05pt;margin-top:105.1pt;width:119.25pt;height:35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">
            <v:textbox style="mso-next-textbox:#Text Box 4">
              <w:txbxContent>
                <w:p w:rsidR="002C74A4" w:rsidRPr="00AE706C" w:rsidRDefault="002C74A4" w:rsidP="002C74A4">
                  <w:pPr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  <w:r w:rsidRPr="00AE706C">
                    <w:rPr>
                      <w:rFonts w:ascii="Arial" w:hAnsi="Arial" w:cs="Arial"/>
                    </w:rPr>
                    <w:t xml:space="preserve">Perilaku </w:t>
                  </w:r>
                  <w:r w:rsidRPr="00AE706C">
                    <w:rPr>
                      <w:rFonts w:ascii="Arial" w:hAnsi="Arial" w:cs="Arial"/>
                    </w:rPr>
                    <w:t xml:space="preserve">ibu </w:t>
                  </w:r>
                </w:p>
              </w:txbxContent>
            </v:textbox>
          </v:shape>
        </w:pict>
      </w:r>
      <w:r>
        <w:rPr>
          <w:noProof/>
          <w:lang w:eastAsia="id-ID"/>
        </w:rPr>
        <w:pict>
          <v:shape id="_x0000_s1035" type="#_x0000_t32" style="position:absolute;margin-left:46pt;margin-top:122.3pt;width:105.1pt;height:0;z-index:251669504" o:connectortype="straight"/>
        </w:pict>
      </w:r>
      <w:r>
        <w:rPr>
          <w:noProof/>
          <w:lang w:eastAsia="id-ID"/>
        </w:rPr>
        <w:pict>
          <v:shape id="_x0000_s1030" type="#_x0000_t32" style="position:absolute;margin-left:270.3pt;margin-top:22.55pt;width:44.25pt;height:0;z-index:251664384" o:connectortype="straight"/>
        </w:pict>
      </w:r>
      <w:r>
        <w:rPr>
          <w:noProof/>
          <w:lang w:eastAsia="id-ID"/>
        </w:rPr>
        <w:pict>
          <v:shape id="Text Box 7" o:spid="_x0000_s1027" type="#_x0000_t202" style="position:absolute;margin-left:150.3pt;margin-top:3pt;width:119.25pt;height:4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">
            <v:textbox style="mso-next-textbox:#Text Box 7">
              <w:txbxContent>
                <w:p w:rsidR="002C74A4" w:rsidRPr="00AE706C" w:rsidRDefault="002C74A4" w:rsidP="002C74A4">
                  <w:pPr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  <w:r w:rsidRPr="00AE706C">
                    <w:rPr>
                      <w:rFonts w:ascii="Arial" w:hAnsi="Arial" w:cs="Arial"/>
                    </w:rPr>
                    <w:t xml:space="preserve">Peningkatan </w:t>
                  </w:r>
                  <w:r w:rsidRPr="00AE706C">
                    <w:rPr>
                      <w:rFonts w:ascii="Arial" w:hAnsi="Arial" w:cs="Arial"/>
                    </w:rPr>
                    <w:t xml:space="preserve">Sikap </w:t>
                  </w:r>
                </w:p>
              </w:txbxContent>
            </v:textbox>
          </v:shape>
        </w:pict>
      </w:r>
      <w:r>
        <w:rPr>
          <w:noProof/>
          <w:lang w:eastAsia="id-ID"/>
        </w:rPr>
        <w:pict>
          <v:shape id="_x0000_s1029" type="#_x0000_t32" style="position:absolute;margin-left:106pt;margin-top:22.55pt;width:44.25pt;height:0;z-index:251663360" o:connectortype="straight"/>
        </w:pict>
      </w:r>
      <w:r>
        <w:rPr>
          <w:noProof/>
          <w:lang w:eastAsia="id-ID"/>
        </w:rPr>
        <w:pict>
          <v:shape id="_x0000_s1031" type="#_x0000_t32" style="position:absolute;margin-left:7.4pt;margin-top:82.95pt;width:78.75pt;height:0;rotation:9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y7IAIAAD4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" adj="-37851,-1,-37851"/>
        </w:pict>
      </w:r>
    </w:p>
    <w:p w:rsidR="002C74A4" w:rsidRDefault="002C74A4" w:rsidP="002C74A4">
      <w:pPr>
        <w:pStyle w:val="ListParagraph"/>
        <w:spacing w:line="360" w:lineRule="auto"/>
        <w:ind w:left="426"/>
        <w:rPr>
          <w:rFonts w:ascii="Arial" w:hAnsi="Arial" w:cs="Arial"/>
          <w:b/>
        </w:rPr>
      </w:pPr>
    </w:p>
    <w:p w:rsidR="002C74A4" w:rsidRPr="00345055" w:rsidRDefault="002C74A4" w:rsidP="002C74A4">
      <w:pPr>
        <w:spacing w:after="0" w:line="240" w:lineRule="auto"/>
        <w:rPr>
          <w:rFonts w:ascii="Arial" w:hAnsi="Arial" w:cs="Arial"/>
          <w:b/>
        </w:rPr>
      </w:pPr>
      <w:r w:rsidRPr="00914DF8">
        <w:rPr>
          <w:noProof/>
          <w:lang w:eastAsia="id-ID"/>
        </w:rPr>
        <w:pict>
          <v:shape id="_x0000_s1059" type="#_x0000_t202" style="position:absolute;margin-left:142.9pt;margin-top:403.4pt;width:132.95pt;height:33.5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" fillcolor="white [3201]" strokecolor="black [3200]" strokeweight="1pt">
            <v:stroke dashstyle="dash"/>
            <v:shadow color="#868686"/>
            <v:textbox style="mso-next-textbox:#_x0000_s1059">
              <w:txbxContent>
                <w:p w:rsidR="002C74A4" w:rsidRPr="00F02E4E" w:rsidRDefault="002C74A4" w:rsidP="002C74A4">
                  <w:pPr>
                    <w:spacing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 w:rsidRPr="00F02E4E">
                    <w:rPr>
                      <w:rFonts w:ascii="Arial" w:hAnsi="Arial" w:cs="Arial"/>
                    </w:rPr>
                    <w:t xml:space="preserve">Kualitas </w:t>
                  </w:r>
                  <w:r w:rsidRPr="00F02E4E">
                    <w:rPr>
                      <w:rFonts w:ascii="Arial" w:hAnsi="Arial" w:cs="Arial"/>
                    </w:rPr>
                    <w:t>Sumber Daya Manusia (SDM)</w:t>
                  </w:r>
                </w:p>
              </w:txbxContent>
            </v:textbox>
          </v:shape>
        </w:pict>
      </w:r>
      <w:r w:rsidRPr="00914DF8">
        <w:rPr>
          <w:noProof/>
          <w:lang w:eastAsia="id-ID"/>
        </w:rPr>
        <w:pict>
          <v:shape id="_x0000_s1058" type="#_x0000_t32" style="position:absolute;margin-left:209.95pt;margin-top:364.55pt;width:.25pt;height:40.15pt;z-index:251693056" o:connectortype="straight">
            <v:stroke endarrow="block"/>
          </v:shape>
        </w:pict>
      </w:r>
      <w:r w:rsidRPr="00914DF8">
        <w:rPr>
          <w:noProof/>
          <w:lang w:eastAsia="id-ID"/>
        </w:rPr>
        <w:pict>
          <v:shape id="_x0000_s1050" type="#_x0000_t34" style="position:absolute;margin-left:357.95pt;margin-top:329.85pt;width:34.8pt;height:.2pt;rotation:90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y7IAIAAD4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" adj=",56305800,-303300"/>
        </w:pict>
      </w:r>
      <w:r w:rsidRPr="00914DF8">
        <w:rPr>
          <w:noProof/>
          <w:lang w:eastAsia="id-ID"/>
        </w:rPr>
        <w:pict>
          <v:shape id="_x0000_s1051" type="#_x0000_t32" style="position:absolute;margin-left:269.5pt;margin-top:347.35pt;width:105.95pt;height:0;flip:x;z-index:251685888" o:connectortype="straight">
            <v:stroke endarrow="block"/>
          </v:shape>
        </w:pict>
      </w:r>
      <w:r w:rsidRPr="00914DF8">
        <w:rPr>
          <w:noProof/>
          <w:lang w:eastAsia="id-ID"/>
        </w:rPr>
        <w:pict>
          <v:shape id="_x0000_s1052" type="#_x0000_t202" style="position:absolute;margin-left:150.25pt;margin-top:330.15pt;width:119.25pt;height:35.2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">
            <v:textbox style="mso-next-textbox:#_x0000_s1052">
              <w:txbxContent>
                <w:p w:rsidR="002C74A4" w:rsidRPr="00AE706C" w:rsidRDefault="002C74A4" w:rsidP="002C74A4">
                  <w:pPr>
                    <w:spacing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Masalah </w:t>
                  </w:r>
                  <w:r>
                    <w:rPr>
                      <w:rFonts w:ascii="Arial" w:hAnsi="Arial" w:cs="Arial"/>
                    </w:rPr>
                    <w:t xml:space="preserve">Baduta </w:t>
                  </w:r>
                  <w:r>
                    <w:rPr>
                      <w:rFonts w:ascii="Arial" w:hAnsi="Arial" w:cs="Arial"/>
                      <w:i/>
                    </w:rPr>
                    <w:t>Stunting</w:t>
                  </w:r>
                </w:p>
              </w:txbxContent>
            </v:textbox>
          </v:shape>
        </w:pict>
      </w:r>
      <w:r w:rsidRPr="00914DF8">
        <w:rPr>
          <w:noProof/>
          <w:lang w:eastAsia="id-ID"/>
        </w:rPr>
        <w:pict>
          <v:shape id="_x0000_s1054" type="#_x0000_t32" style="position:absolute;margin-left:45.35pt;margin-top:347.35pt;width:106.45pt;height:0;z-index:251688960" o:connectortype="straight">
            <v:stroke endarrow="block"/>
          </v:shape>
        </w:pict>
      </w:r>
      <w:r w:rsidRPr="00914DF8">
        <w:rPr>
          <w:noProof/>
          <w:lang w:eastAsia="id-ID"/>
        </w:rPr>
        <w:pict>
          <v:shape id="_x0000_s1053" type="#_x0000_t34" style="position:absolute;margin-left:14.75pt;margin-top:315.6pt;width:61.35pt;height:.05pt;rotation:9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y7IAIAAD4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" adj="10791,-213300000,-55928"/>
        </w:pict>
      </w:r>
      <w:r w:rsidRPr="00914DF8">
        <w:rPr>
          <w:noProof/>
          <w:lang w:eastAsia="id-ID"/>
        </w:rPr>
        <w:pict>
          <v:shape id="_x0000_s1049" type="#_x0000_t202" style="position:absolute;margin-left:-.9pt;margin-top:262.9pt;width:91.55pt;height:22.8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" fillcolor="white [3201]" strokecolor="black [3200]" strokeweight="1pt">
            <v:stroke dashstyle="dash"/>
            <v:shadow color="#868686"/>
            <v:textbox style="mso-next-textbox:#_x0000_s1049">
              <w:txbxContent>
                <w:p w:rsidR="002C74A4" w:rsidRPr="00F02E4E" w:rsidRDefault="002C74A4" w:rsidP="002C74A4">
                  <w:pPr>
                    <w:spacing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 w:rsidRPr="00F02E4E">
                    <w:rPr>
                      <w:rFonts w:ascii="Arial" w:hAnsi="Arial" w:cs="Arial"/>
                    </w:rPr>
                    <w:t>Infeksi</w:t>
                  </w:r>
                </w:p>
              </w:txbxContent>
            </v:textbox>
          </v:shape>
        </w:pict>
      </w:r>
      <w:r w:rsidRPr="00914DF8">
        <w:rPr>
          <w:noProof/>
          <w:lang w:eastAsia="id-ID"/>
        </w:rPr>
        <w:pict>
          <v:shape id="_x0000_s1048" type="#_x0000_t32" style="position:absolute;margin-left:45.35pt;margin-top:224.4pt;width:0;height:37.8pt;z-index:251682816" o:connectortype="straight">
            <v:stroke endarrow="block"/>
          </v:shape>
        </w:pict>
      </w:r>
      <w:r w:rsidRPr="00914DF8">
        <w:rPr>
          <w:noProof/>
          <w:lang w:eastAsia="id-ID"/>
        </w:rPr>
        <w:pict>
          <v:shape id="_x0000_s1047" type="#_x0000_t202" style="position:absolute;margin-left:318.2pt;margin-top:253.5pt;width:98.25pt;height:59.0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">
            <v:textbox style="mso-next-textbox:#_x0000_s1047">
              <w:txbxContent>
                <w:p w:rsidR="002C74A4" w:rsidRPr="00F02E4E" w:rsidRDefault="002C74A4" w:rsidP="002C74A4">
                  <w:pPr>
                    <w:spacing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 w:rsidRPr="00F02E4E">
                    <w:rPr>
                      <w:rFonts w:ascii="Arial" w:hAnsi="Arial" w:cs="Arial"/>
                    </w:rPr>
                    <w:t xml:space="preserve">Tingkat </w:t>
                  </w:r>
                  <w:r w:rsidRPr="00F02E4E">
                    <w:rPr>
                      <w:rFonts w:ascii="Arial" w:hAnsi="Arial" w:cs="Arial"/>
                    </w:rPr>
                    <w:t>Konsumsi Energi dan Protein</w:t>
                  </w:r>
                </w:p>
              </w:txbxContent>
            </v:textbox>
          </v:shape>
        </w:pict>
      </w:r>
      <w:r w:rsidRPr="00914DF8">
        <w:rPr>
          <w:noProof/>
          <w:lang w:eastAsia="id-ID"/>
        </w:rPr>
        <w:pict>
          <v:shape id="_x0000_s1046" type="#_x0000_t32" style="position:absolute;margin-left:375.2pt;margin-top:213.05pt;width:.25pt;height:40.15pt;z-index:251680768" o:connectortype="straight">
            <v:stroke endarrow="block"/>
          </v:shape>
        </w:pict>
      </w:r>
      <w:r w:rsidRPr="00914DF8">
        <w:rPr>
          <w:noProof/>
          <w:lang w:eastAsia="id-ID"/>
        </w:rPr>
        <w:pict>
          <v:rect id="_x0000_s1044" style="position:absolute;margin-left:318.2pt;margin-top:189.8pt;width:91.2pt;height:24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" fillcolor="white [3201]" strokecolor="black [3213]" strokeweight="1pt">
            <v:shadow color="#868686"/>
            <v:textbox style="mso-next-textbox:#_x0000_s1044">
              <w:txbxContent>
                <w:p w:rsidR="002C74A4" w:rsidRPr="00F02E4E" w:rsidRDefault="002C74A4" w:rsidP="002C74A4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</w:rPr>
                    <w:t xml:space="preserve">Pola </w:t>
                  </w:r>
                  <w:r>
                    <w:rPr>
                      <w:rFonts w:ascii="Arial" w:hAnsi="Arial" w:cs="Arial"/>
                    </w:rPr>
                    <w:t>Makan</w:t>
                  </w:r>
                </w:p>
              </w:txbxContent>
            </v:textbox>
          </v:rect>
        </w:pict>
      </w:r>
      <w:r w:rsidRPr="00914DF8">
        <w:rPr>
          <w:noProof/>
          <w:lang w:eastAsia="id-ID"/>
        </w:rPr>
        <w:pict>
          <v:shape id="_x0000_s1043" type="#_x0000_t202" style="position:absolute;margin-left:-12.4pt;margin-top:189.85pt;width:114.75pt;height:35.5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" fillcolor="white [3201]" strokecolor="black [3200]" strokeweight="1pt">
            <v:stroke dashstyle="dash"/>
            <v:shadow color="#868686"/>
            <v:textbox style="mso-next-textbox:#_x0000_s1043">
              <w:txbxContent>
                <w:p w:rsidR="002C74A4" w:rsidRPr="00F02E4E" w:rsidRDefault="002C74A4" w:rsidP="002C74A4">
                  <w:pPr>
                    <w:spacing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</w:rPr>
                    <w:t xml:space="preserve">Higiene </w:t>
                  </w:r>
                  <w:r>
                    <w:rPr>
                      <w:rFonts w:ascii="Arial" w:hAnsi="Arial" w:cs="Arial"/>
                    </w:rPr>
                    <w:t>dan Sanitasi Lingkungan</w:t>
                  </w:r>
                </w:p>
              </w:txbxContent>
            </v:textbox>
          </v:shape>
        </w:pict>
      </w:r>
      <w:r w:rsidRPr="00914DF8">
        <w:rPr>
          <w:noProof/>
          <w:lang w:eastAsia="id-ID"/>
        </w:rPr>
        <w:pict>
          <v:shape id="_x0000_s1045" type="#_x0000_t32" style="position:absolute;margin-left:45.4pt;margin-top:152.4pt;width:0;height:37.75pt;z-index:251679744" o:connectortype="straight">
            <v:stroke endarrow="block"/>
          </v:shape>
        </w:pict>
      </w:r>
      <w:r w:rsidRPr="00914DF8">
        <w:rPr>
          <w:noProof/>
          <w:lang w:eastAsia="id-ID"/>
        </w:rPr>
        <w:pict>
          <v:shape id="_x0000_s1039" type="#_x0000_t32" style="position:absolute;margin-left:376pt;margin-top:152.35pt;width:0;height:37.8pt;z-index:251673600" o:connectortype="straight">
            <v:stroke endarrow="block"/>
          </v:shape>
        </w:pict>
      </w:r>
      <w:r w:rsidRPr="00914DF8">
        <w:rPr>
          <w:noProof/>
          <w:lang w:eastAsia="id-ID"/>
        </w:rPr>
        <w:pict>
          <v:rect id="_x0000_s1056" style="position:absolute;margin-left:37.65pt;margin-top:499.6pt;width:105.25pt;height:19.95pt;z-index:251691008"/>
        </w:pict>
      </w:r>
      <w:r w:rsidRPr="00914DF8">
        <w:rPr>
          <w:noProof/>
          <w:lang w:eastAsia="id-ID"/>
        </w:rPr>
        <w:pict>
          <v:rect id="_x0000_s1057" style="position:absolute;margin-left:37.65pt;margin-top:540.9pt;width:105.25pt;height:21pt;z-index:251692032" fillcolor="white [3201]" strokecolor="black [3200]" strokeweight="1pt">
            <v:stroke dashstyle="dash"/>
            <v:shadow color="#868686"/>
          </v:rect>
        </w:pict>
      </w:r>
      <w:r w:rsidRPr="00914DF8">
        <w:rPr>
          <w:noProof/>
          <w:lang w:eastAsia="id-ID"/>
        </w:rPr>
        <w:pict>
          <v:shape id="Text Box 24" o:spid="_x0000_s1055" type="#_x0000_t202" style="position:absolute;margin-left:-4.3pt;margin-top:473.5pt;width:360.75pt;height:114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" strokecolor="white">
            <v:textbox style="mso-next-textbox:#Text Box 24">
              <w:txbxContent>
                <w:p w:rsidR="002C74A4" w:rsidRPr="005360B1" w:rsidRDefault="002C74A4" w:rsidP="002C74A4">
                  <w:pPr>
                    <w:rPr>
                      <w:rFonts w:ascii="Arial" w:hAnsi="Arial" w:cs="Arial"/>
                    </w:rPr>
                  </w:pPr>
                  <w:r w:rsidRPr="005360B1">
                    <w:rPr>
                      <w:rFonts w:ascii="Arial" w:hAnsi="Arial" w:cs="Arial"/>
                    </w:rPr>
                    <w:t xml:space="preserve">Keterangan </w:t>
                  </w:r>
                  <w:r w:rsidRPr="005360B1">
                    <w:rPr>
                      <w:rFonts w:ascii="Arial" w:hAnsi="Arial" w:cs="Arial"/>
                    </w:rPr>
                    <w:t>:</w:t>
                  </w:r>
                </w:p>
                <w:p w:rsidR="002C74A4" w:rsidRPr="005360B1" w:rsidRDefault="002C74A4" w:rsidP="002C74A4">
                  <w:pPr>
                    <w:rPr>
                      <w:rFonts w:ascii="Arial" w:hAnsi="Arial" w:cs="Arial"/>
                    </w:rPr>
                  </w:pPr>
                  <w:r w:rsidRPr="005360B1">
                    <w:rPr>
                      <w:rFonts w:ascii="Arial" w:hAnsi="Arial" w:cs="Arial"/>
                    </w:rPr>
                    <w:tab/>
                  </w:r>
                  <w:r w:rsidRPr="005360B1">
                    <w:rPr>
                      <w:rFonts w:ascii="Arial" w:hAnsi="Arial" w:cs="Arial"/>
                    </w:rPr>
                    <w:tab/>
                  </w:r>
                  <w:r w:rsidRPr="005360B1">
                    <w:rPr>
                      <w:rFonts w:ascii="Arial" w:hAnsi="Arial" w:cs="Arial"/>
                    </w:rPr>
                    <w:tab/>
                  </w:r>
                  <w:r w:rsidRPr="005360B1">
                    <w:rPr>
                      <w:rFonts w:ascii="Arial" w:hAnsi="Arial" w:cs="Arial"/>
                    </w:rPr>
                    <w:tab/>
                    <w:t xml:space="preserve">: Variabel yang diteliti </w:t>
                  </w:r>
                </w:p>
                <w:p w:rsidR="002C74A4" w:rsidRPr="005360B1" w:rsidRDefault="002C74A4" w:rsidP="002C74A4">
                  <w:pPr>
                    <w:rPr>
                      <w:rFonts w:ascii="Arial" w:hAnsi="Arial" w:cs="Arial"/>
                    </w:rPr>
                  </w:pPr>
                </w:p>
                <w:p w:rsidR="002C74A4" w:rsidRPr="005360B1" w:rsidRDefault="002C74A4" w:rsidP="002C74A4">
                  <w:pPr>
                    <w:rPr>
                      <w:rFonts w:ascii="Arial" w:hAnsi="Arial" w:cs="Arial"/>
                    </w:rPr>
                  </w:pPr>
                  <w:r w:rsidRPr="005360B1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  <w:noProof/>
                      <w:lang w:eastAsia="id-ID"/>
                    </w:rPr>
                    <w:tab/>
                  </w:r>
                  <w:r>
                    <w:rPr>
                      <w:rFonts w:ascii="Arial" w:hAnsi="Arial" w:cs="Arial"/>
                      <w:noProof/>
                      <w:lang w:eastAsia="id-ID"/>
                    </w:rPr>
                    <w:tab/>
                  </w:r>
                  <w:r>
                    <w:rPr>
                      <w:rFonts w:ascii="Arial" w:hAnsi="Arial" w:cs="Arial"/>
                      <w:noProof/>
                      <w:lang w:eastAsia="id-ID"/>
                    </w:rPr>
                    <w:tab/>
                  </w:r>
                  <w:r w:rsidRPr="005360B1">
                    <w:rPr>
                      <w:rFonts w:ascii="Arial" w:hAnsi="Arial" w:cs="Arial"/>
                    </w:rPr>
                    <w:t>: Variabel yang tidak diteliti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</w:rPr>
        <w:br w:type="page"/>
      </w:r>
    </w:p>
    <w:p w:rsidR="002C74A4" w:rsidRDefault="002C74A4" w:rsidP="002C74A4">
      <w:pPr>
        <w:pStyle w:val="ListParagraph"/>
        <w:numPr>
          <w:ilvl w:val="0"/>
          <w:numId w:val="2"/>
        </w:numPr>
        <w:spacing w:before="240" w:after="0" w:line="360" w:lineRule="auto"/>
        <w:ind w:left="426" w:hanging="426"/>
        <w:rPr>
          <w:rFonts w:ascii="Arial" w:hAnsi="Arial" w:cs="Arial"/>
          <w:b/>
        </w:rPr>
      </w:pPr>
      <w:r w:rsidRPr="000C6AEA">
        <w:rPr>
          <w:rFonts w:ascii="Arial" w:hAnsi="Arial" w:cs="Arial"/>
          <w:b/>
        </w:rPr>
        <w:lastRenderedPageBreak/>
        <w:t xml:space="preserve">Hipotesis Penelitian </w:t>
      </w:r>
    </w:p>
    <w:p w:rsidR="002C74A4" w:rsidRPr="00FD0B67" w:rsidRDefault="002C74A4" w:rsidP="002C74A4">
      <w:pPr>
        <w:pStyle w:val="ListParagraph"/>
        <w:spacing w:after="0" w:line="240" w:lineRule="auto"/>
        <w:ind w:left="425"/>
        <w:rPr>
          <w:rFonts w:ascii="Arial" w:hAnsi="Arial" w:cs="Arial"/>
          <w:b/>
        </w:rPr>
      </w:pPr>
    </w:p>
    <w:p w:rsidR="002C74A4" w:rsidRPr="002F1456" w:rsidRDefault="002C74A4" w:rsidP="002C74A4">
      <w:pPr>
        <w:pStyle w:val="ListParagraph"/>
        <w:numPr>
          <w:ilvl w:val="0"/>
          <w:numId w:val="5"/>
        </w:numPr>
        <w:tabs>
          <w:tab w:val="left" w:pos="426"/>
        </w:tabs>
        <w:spacing w:before="240" w:after="0" w:line="276" w:lineRule="auto"/>
        <w:ind w:left="709" w:hanging="283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Ada pengaruh konseling </w:t>
      </w:r>
      <w:r>
        <w:rPr>
          <w:rFonts w:ascii="Arial" w:hAnsi="Arial" w:cs="Arial"/>
        </w:rPr>
        <w:t>g</w:t>
      </w:r>
      <w:r w:rsidRPr="002F1456">
        <w:rPr>
          <w:rFonts w:ascii="Arial" w:hAnsi="Arial" w:cs="Arial"/>
        </w:rPr>
        <w:t xml:space="preserve">izi </w:t>
      </w:r>
      <w:r>
        <w:rPr>
          <w:rFonts w:ascii="Arial" w:hAnsi="Arial" w:cs="Arial"/>
        </w:rPr>
        <w:t>s</w:t>
      </w:r>
      <w:r w:rsidRPr="002F1456">
        <w:rPr>
          <w:rFonts w:ascii="Arial" w:hAnsi="Arial" w:cs="Arial"/>
        </w:rPr>
        <w:t xml:space="preserve">eimbang terhadap pengetahuan gizi ibu baduta </w:t>
      </w:r>
      <w:r w:rsidRPr="002F1456">
        <w:rPr>
          <w:rFonts w:ascii="Arial" w:hAnsi="Arial" w:cs="Arial"/>
          <w:i/>
        </w:rPr>
        <w:t xml:space="preserve">stunting </w:t>
      </w:r>
      <w:r w:rsidRPr="002F1456">
        <w:rPr>
          <w:rFonts w:ascii="Arial" w:hAnsi="Arial" w:cs="Arial"/>
        </w:rPr>
        <w:t xml:space="preserve">usia </w:t>
      </w:r>
      <w:r>
        <w:rPr>
          <w:rFonts w:ascii="Arial" w:hAnsi="Arial" w:cs="Arial"/>
        </w:rPr>
        <w:t xml:space="preserve">6 </w:t>
      </w:r>
      <w:r w:rsidRPr="002F145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2F1456">
        <w:rPr>
          <w:rFonts w:ascii="Arial" w:hAnsi="Arial" w:cs="Arial"/>
        </w:rPr>
        <w:t>24 bulan.</w:t>
      </w:r>
    </w:p>
    <w:p w:rsidR="002C74A4" w:rsidRPr="002F1456" w:rsidRDefault="002C74A4" w:rsidP="002C74A4">
      <w:pPr>
        <w:pStyle w:val="ListParagraph"/>
        <w:numPr>
          <w:ilvl w:val="0"/>
          <w:numId w:val="5"/>
        </w:numPr>
        <w:tabs>
          <w:tab w:val="left" w:pos="426"/>
        </w:tabs>
        <w:spacing w:before="240" w:after="0" w:line="276" w:lineRule="auto"/>
        <w:ind w:left="709" w:hanging="283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Ada pengaruh konseling </w:t>
      </w:r>
      <w:r>
        <w:rPr>
          <w:rFonts w:ascii="Arial" w:hAnsi="Arial" w:cs="Arial"/>
        </w:rPr>
        <w:t>g</w:t>
      </w:r>
      <w:r w:rsidRPr="002F1456">
        <w:rPr>
          <w:rFonts w:ascii="Arial" w:hAnsi="Arial" w:cs="Arial"/>
        </w:rPr>
        <w:t xml:space="preserve">izi </w:t>
      </w:r>
      <w:r>
        <w:rPr>
          <w:rFonts w:ascii="Arial" w:hAnsi="Arial" w:cs="Arial"/>
        </w:rPr>
        <w:t>s</w:t>
      </w:r>
      <w:r w:rsidRPr="002F1456">
        <w:rPr>
          <w:rFonts w:ascii="Arial" w:hAnsi="Arial" w:cs="Arial"/>
        </w:rPr>
        <w:t xml:space="preserve">eimbang terhadap sikap ibu baduta </w:t>
      </w:r>
      <w:r w:rsidRPr="002F1456">
        <w:rPr>
          <w:rFonts w:ascii="Arial" w:hAnsi="Arial" w:cs="Arial"/>
          <w:i/>
        </w:rPr>
        <w:t xml:space="preserve">stunting </w:t>
      </w:r>
      <w:r w:rsidRPr="002F1456">
        <w:rPr>
          <w:rFonts w:ascii="Arial" w:hAnsi="Arial" w:cs="Arial"/>
        </w:rPr>
        <w:t xml:space="preserve">usia </w:t>
      </w:r>
      <w:r>
        <w:rPr>
          <w:rFonts w:ascii="Arial" w:hAnsi="Arial" w:cs="Arial"/>
        </w:rPr>
        <w:t xml:space="preserve">6 </w:t>
      </w:r>
      <w:r w:rsidRPr="002F145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2F1456">
        <w:rPr>
          <w:rFonts w:ascii="Arial" w:hAnsi="Arial" w:cs="Arial"/>
        </w:rPr>
        <w:t>24 bulan.</w:t>
      </w:r>
    </w:p>
    <w:p w:rsidR="002C74A4" w:rsidRPr="002F1456" w:rsidRDefault="002C74A4" w:rsidP="002C74A4">
      <w:pPr>
        <w:pStyle w:val="ListParagraph"/>
        <w:numPr>
          <w:ilvl w:val="0"/>
          <w:numId w:val="5"/>
        </w:numPr>
        <w:tabs>
          <w:tab w:val="left" w:pos="426"/>
        </w:tabs>
        <w:spacing w:before="240" w:after="0" w:line="276" w:lineRule="auto"/>
        <w:ind w:left="709" w:hanging="283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Ada pengaruh konseling </w:t>
      </w:r>
      <w:r>
        <w:rPr>
          <w:rFonts w:ascii="Arial" w:hAnsi="Arial" w:cs="Arial"/>
        </w:rPr>
        <w:t>g</w:t>
      </w:r>
      <w:r w:rsidRPr="002F1456">
        <w:rPr>
          <w:rFonts w:ascii="Arial" w:hAnsi="Arial" w:cs="Arial"/>
        </w:rPr>
        <w:t xml:space="preserve">izi </w:t>
      </w:r>
      <w:r>
        <w:rPr>
          <w:rFonts w:ascii="Arial" w:hAnsi="Arial" w:cs="Arial"/>
        </w:rPr>
        <w:t>s</w:t>
      </w:r>
      <w:r w:rsidRPr="002F1456">
        <w:rPr>
          <w:rFonts w:ascii="Arial" w:hAnsi="Arial" w:cs="Arial"/>
        </w:rPr>
        <w:t xml:space="preserve">eimbang terhadap keterampilan ibu baduta </w:t>
      </w:r>
      <w:r w:rsidRPr="002F1456">
        <w:rPr>
          <w:rFonts w:ascii="Arial" w:hAnsi="Arial" w:cs="Arial"/>
          <w:i/>
        </w:rPr>
        <w:t xml:space="preserve">stunting </w:t>
      </w:r>
      <w:r w:rsidRPr="002F1456">
        <w:rPr>
          <w:rFonts w:ascii="Arial" w:hAnsi="Arial" w:cs="Arial"/>
        </w:rPr>
        <w:t xml:space="preserve">usia </w:t>
      </w:r>
      <w:r>
        <w:rPr>
          <w:rFonts w:ascii="Arial" w:hAnsi="Arial" w:cs="Arial"/>
        </w:rPr>
        <w:t xml:space="preserve">6 </w:t>
      </w:r>
      <w:r w:rsidRPr="002F145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2F1456">
        <w:rPr>
          <w:rFonts w:ascii="Arial" w:hAnsi="Arial" w:cs="Arial"/>
        </w:rPr>
        <w:t>24 bulan.</w:t>
      </w:r>
    </w:p>
    <w:p w:rsidR="002C74A4" w:rsidRPr="002F1456" w:rsidRDefault="002C74A4" w:rsidP="002C74A4">
      <w:pPr>
        <w:pStyle w:val="ListParagraph"/>
        <w:numPr>
          <w:ilvl w:val="0"/>
          <w:numId w:val="5"/>
        </w:numPr>
        <w:tabs>
          <w:tab w:val="left" w:pos="426"/>
        </w:tabs>
        <w:spacing w:before="240" w:after="0" w:line="276" w:lineRule="auto"/>
        <w:ind w:left="709" w:hanging="283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Ada pengaruh konseling </w:t>
      </w:r>
      <w:r>
        <w:rPr>
          <w:rFonts w:ascii="Arial" w:hAnsi="Arial" w:cs="Arial"/>
        </w:rPr>
        <w:t>g</w:t>
      </w:r>
      <w:r w:rsidRPr="002F1456">
        <w:rPr>
          <w:rFonts w:ascii="Arial" w:hAnsi="Arial" w:cs="Arial"/>
        </w:rPr>
        <w:t xml:space="preserve">izi </w:t>
      </w:r>
      <w:r>
        <w:rPr>
          <w:rFonts w:ascii="Arial" w:hAnsi="Arial" w:cs="Arial"/>
        </w:rPr>
        <w:t>s</w:t>
      </w:r>
      <w:r w:rsidRPr="002F1456">
        <w:rPr>
          <w:rFonts w:ascii="Arial" w:hAnsi="Arial" w:cs="Arial"/>
        </w:rPr>
        <w:t xml:space="preserve">eimbang terhadap pola makan baduta </w:t>
      </w:r>
      <w:r w:rsidRPr="002F1456">
        <w:rPr>
          <w:rFonts w:ascii="Arial" w:hAnsi="Arial" w:cs="Arial"/>
          <w:i/>
        </w:rPr>
        <w:t xml:space="preserve">stunting </w:t>
      </w:r>
      <w:r w:rsidRPr="002F1456">
        <w:rPr>
          <w:rFonts w:ascii="Arial" w:hAnsi="Arial" w:cs="Arial"/>
        </w:rPr>
        <w:t xml:space="preserve">usia </w:t>
      </w:r>
      <w:r>
        <w:rPr>
          <w:rFonts w:ascii="Arial" w:hAnsi="Arial" w:cs="Arial"/>
        </w:rPr>
        <w:t xml:space="preserve">6 </w:t>
      </w:r>
      <w:r w:rsidRPr="002F145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2F1456">
        <w:rPr>
          <w:rFonts w:ascii="Arial" w:hAnsi="Arial" w:cs="Arial"/>
        </w:rPr>
        <w:t>24 bulan.</w:t>
      </w:r>
    </w:p>
    <w:p w:rsidR="002C74A4" w:rsidRPr="002F1456" w:rsidRDefault="002C74A4" w:rsidP="002C74A4">
      <w:pPr>
        <w:pStyle w:val="ListParagraph"/>
        <w:numPr>
          <w:ilvl w:val="0"/>
          <w:numId w:val="5"/>
        </w:numPr>
        <w:tabs>
          <w:tab w:val="left" w:pos="426"/>
        </w:tabs>
        <w:spacing w:before="240" w:after="0" w:line="276" w:lineRule="auto"/>
        <w:ind w:left="709" w:hanging="283"/>
        <w:jc w:val="both"/>
        <w:rPr>
          <w:rFonts w:ascii="Arial" w:hAnsi="Arial" w:cs="Arial"/>
        </w:rPr>
      </w:pPr>
      <w:r w:rsidRPr="002F1456">
        <w:rPr>
          <w:rFonts w:ascii="Arial" w:hAnsi="Arial" w:cs="Arial"/>
        </w:rPr>
        <w:t xml:space="preserve">Ada pengaruh konseling </w:t>
      </w:r>
      <w:r>
        <w:rPr>
          <w:rFonts w:ascii="Arial" w:hAnsi="Arial" w:cs="Arial"/>
        </w:rPr>
        <w:t>g</w:t>
      </w:r>
      <w:r w:rsidRPr="002F1456">
        <w:rPr>
          <w:rFonts w:ascii="Arial" w:hAnsi="Arial" w:cs="Arial"/>
        </w:rPr>
        <w:t xml:space="preserve">izi </w:t>
      </w:r>
      <w:r>
        <w:rPr>
          <w:rFonts w:ascii="Arial" w:hAnsi="Arial" w:cs="Arial"/>
        </w:rPr>
        <w:t>s</w:t>
      </w:r>
      <w:r w:rsidRPr="002F1456">
        <w:rPr>
          <w:rFonts w:ascii="Arial" w:hAnsi="Arial" w:cs="Arial"/>
        </w:rPr>
        <w:t xml:space="preserve">eimbang terhadap tingkat konsumsi energi dan protein baduta </w:t>
      </w:r>
      <w:r w:rsidRPr="002F1456">
        <w:rPr>
          <w:rFonts w:ascii="Arial" w:hAnsi="Arial" w:cs="Arial"/>
          <w:i/>
        </w:rPr>
        <w:t xml:space="preserve">stunting </w:t>
      </w:r>
      <w:r w:rsidRPr="002F1456">
        <w:rPr>
          <w:rFonts w:ascii="Arial" w:hAnsi="Arial" w:cs="Arial"/>
        </w:rPr>
        <w:t xml:space="preserve">usia </w:t>
      </w:r>
      <w:r>
        <w:rPr>
          <w:rFonts w:ascii="Arial" w:hAnsi="Arial" w:cs="Arial"/>
        </w:rPr>
        <w:t xml:space="preserve">6 </w:t>
      </w:r>
      <w:r w:rsidRPr="002F145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2F1456">
        <w:rPr>
          <w:rFonts w:ascii="Arial" w:hAnsi="Arial" w:cs="Arial"/>
        </w:rPr>
        <w:t xml:space="preserve">24 bulan. </w:t>
      </w:r>
    </w:p>
    <w:p w:rsidR="00301ADE" w:rsidRDefault="00B85434"/>
    <w:sectPr w:rsidR="00301ADE" w:rsidSect="002C74A4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6742F"/>
    <w:multiLevelType w:val="hybridMultilevel"/>
    <w:tmpl w:val="C786FB26"/>
    <w:lvl w:ilvl="0" w:tplc="04210015">
      <w:start w:val="1"/>
      <w:numFmt w:val="upp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0B618E"/>
    <w:multiLevelType w:val="multilevel"/>
    <w:tmpl w:val="811C8C6E"/>
    <w:lvl w:ilvl="0">
      <w:start w:val="1"/>
      <w:numFmt w:val="none"/>
      <w:pStyle w:val="Heading1"/>
      <w:isLgl/>
      <w:lvlText w:val="BAB 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isLgl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">
    <w:nsid w:val="4D933A12"/>
    <w:multiLevelType w:val="hybridMultilevel"/>
    <w:tmpl w:val="8EC22102"/>
    <w:lvl w:ilvl="0" w:tplc="04210017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8E15E2A"/>
    <w:multiLevelType w:val="hybridMultilevel"/>
    <w:tmpl w:val="3BB60336"/>
    <w:lvl w:ilvl="0" w:tplc="EEA268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6084FB8"/>
    <w:multiLevelType w:val="hybridMultilevel"/>
    <w:tmpl w:val="AE0806CA"/>
    <w:lvl w:ilvl="0" w:tplc="68F6269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C74A4"/>
    <w:rsid w:val="00031B28"/>
    <w:rsid w:val="002C74A4"/>
    <w:rsid w:val="0035301D"/>
    <w:rsid w:val="00437F95"/>
    <w:rsid w:val="004E0433"/>
    <w:rsid w:val="009F483E"/>
    <w:rsid w:val="00B85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2"/>
        <o:r id="V:Rule3" type="connector" idref="#_x0000_s1045"/>
        <o:r id="V:Rule4" type="connector" idref="#_x0000_s1037"/>
        <o:r id="V:Rule5" type="connector" idref="#_x0000_s1036"/>
        <o:r id="V:Rule6" type="connector" idref="#_x0000_s1039"/>
        <o:r id="V:Rule7" type="connector" idref="#_x0000_s1046"/>
        <o:r id="V:Rule8" type="connector" idref="#_x0000_s1031"/>
        <o:r id="V:Rule9" type="connector" idref="#_x0000_s1035"/>
        <o:r id="V:Rule10" type="connector" idref="#_x0000_s1053"/>
        <o:r id="V:Rule11" type="connector" idref="#_x0000_s1048"/>
        <o:r id="V:Rule12" type="connector" idref="#_x0000_s1040"/>
        <o:r id="V:Rule13" type="connector" idref="#_x0000_s1051"/>
        <o:r id="V:Rule14" type="connector" idref="#_x0000_s1030"/>
        <o:r id="V:Rule15" type="connector" idref="#_x0000_s1033"/>
        <o:r id="V:Rule16" type="connector" idref="#_x0000_s1050"/>
        <o:r id="V:Rule17" type="connector" idref="#_x0000_s1054"/>
        <o:r id="V:Rule18" type="connector" idref="#_x0000_s1042"/>
        <o:r id="V:Rule19" type="connector" idref="#_x0000_s1038"/>
        <o:r id="V:Rule20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20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4A4"/>
    <w:pPr>
      <w:spacing w:before="0" w:after="160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4A4"/>
    <w:pPr>
      <w:keepNext/>
      <w:keepLines/>
      <w:numPr>
        <w:numId w:val="1"/>
      </w:numPr>
      <w:spacing w:before="480" w:after="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4A4"/>
    <w:pPr>
      <w:keepNext/>
      <w:keepLines/>
      <w:numPr>
        <w:ilvl w:val="1"/>
        <w:numId w:val="1"/>
      </w:numPr>
      <w:spacing w:before="200" w:after="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4A4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4A4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4A4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4A4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4A4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4A4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4A4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4A4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74A4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74A4"/>
    <w:rPr>
      <w:rFonts w:ascii="Calibri Light" w:eastAsia="Times New Roman" w:hAnsi="Calibri Light" w:cs="Times New Roman"/>
      <w:b/>
      <w:bCs/>
      <w:color w:val="4472C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4A4"/>
    <w:rPr>
      <w:rFonts w:ascii="Calibri Light" w:eastAsia="Times New Roman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4A4"/>
    <w:rPr>
      <w:rFonts w:ascii="Calibri Light" w:eastAsia="Times New Roman" w:hAnsi="Calibri Light" w:cs="Times New Roman"/>
      <w:color w:val="1F376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4A4"/>
    <w:rPr>
      <w:rFonts w:ascii="Calibri Light" w:eastAsia="Times New Roman" w:hAnsi="Calibri Light" w:cs="Times New Roman"/>
      <w:i/>
      <w:iCs/>
      <w:color w:val="1F376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4A4"/>
    <w:rPr>
      <w:rFonts w:ascii="Calibri Light" w:eastAsia="Times New Roman" w:hAnsi="Calibri Light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4A4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4A4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34"/>
    <w:qFormat/>
    <w:rsid w:val="002C7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1318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 Nas</dc:creator>
  <cp:lastModifiedBy>Lap Nas</cp:lastModifiedBy>
  <cp:revision>1</cp:revision>
  <dcterms:created xsi:type="dcterms:W3CDTF">2020-08-29T13:14:00Z</dcterms:created>
  <dcterms:modified xsi:type="dcterms:W3CDTF">2020-08-29T13:15:00Z</dcterms:modified>
</cp:coreProperties>
</file>