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C44" w:rsidRPr="00626589" w:rsidRDefault="00B63C44" w:rsidP="00B63C4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26589">
        <w:rPr>
          <w:rFonts w:ascii="Arial" w:hAnsi="Arial" w:cs="Arial"/>
          <w:b/>
          <w:sz w:val="28"/>
        </w:rPr>
        <w:t>BAB I</w:t>
      </w:r>
    </w:p>
    <w:p w:rsidR="00B63C44" w:rsidRDefault="00B63C44" w:rsidP="00B63C44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PEN</w:t>
      </w:r>
      <w:r w:rsidRPr="00626589">
        <w:rPr>
          <w:rFonts w:ascii="Arial" w:hAnsi="Arial" w:cs="Arial"/>
          <w:b/>
          <w:sz w:val="28"/>
        </w:rPr>
        <w:t>DAHULUAN</w:t>
      </w:r>
    </w:p>
    <w:p w:rsidR="00B63C44" w:rsidRDefault="00B63C44" w:rsidP="00B63C44">
      <w:pPr>
        <w:spacing w:after="0" w:line="360" w:lineRule="auto"/>
        <w:jc w:val="center"/>
        <w:rPr>
          <w:rFonts w:ascii="Arial" w:hAnsi="Arial" w:cs="Arial"/>
          <w:b/>
          <w:sz w:val="28"/>
        </w:rPr>
      </w:pPr>
    </w:p>
    <w:p w:rsidR="00B63C44" w:rsidRDefault="00B63C44" w:rsidP="00B63C44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b/>
        </w:rPr>
      </w:pPr>
      <w:proofErr w:type="spellStart"/>
      <w:r w:rsidRPr="00626589">
        <w:rPr>
          <w:rFonts w:ascii="Arial" w:hAnsi="Arial" w:cs="Arial"/>
          <w:b/>
        </w:rPr>
        <w:t>Latar</w:t>
      </w:r>
      <w:proofErr w:type="spellEnd"/>
      <w:r w:rsidRPr="00626589">
        <w:rPr>
          <w:rFonts w:ascii="Arial" w:hAnsi="Arial" w:cs="Arial"/>
          <w:b/>
        </w:rPr>
        <w:t xml:space="preserve"> </w:t>
      </w:r>
      <w:proofErr w:type="spellStart"/>
      <w:r w:rsidRPr="00626589">
        <w:rPr>
          <w:rFonts w:ascii="Arial" w:hAnsi="Arial" w:cs="Arial"/>
          <w:b/>
        </w:rPr>
        <w:t>Belakang</w:t>
      </w:r>
      <w:proofErr w:type="spellEnd"/>
    </w:p>
    <w:p w:rsidR="00B63C44" w:rsidRPr="009B56E9" w:rsidRDefault="00B63C44" w:rsidP="00B63C44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b/>
        </w:rPr>
      </w:pPr>
      <w:proofErr w:type="spellStart"/>
      <w:r w:rsidRPr="006971D8">
        <w:rPr>
          <w:rFonts w:ascii="Arial" w:hAnsi="Arial" w:cs="Arial"/>
        </w:rPr>
        <w:t>Dewasa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ini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 w:rsidRPr="0083203C">
        <w:rPr>
          <w:rFonts w:ascii="Arial" w:hAnsi="Arial" w:cs="Arial"/>
          <w:color w:val="000000"/>
        </w:rPr>
        <w:t>kreditasi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Rumah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Sakit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(RS) </w:t>
      </w:r>
      <w:proofErr w:type="spellStart"/>
      <w:r>
        <w:rPr>
          <w:rFonts w:ascii="Arial" w:hAnsi="Arial" w:cs="Arial"/>
          <w:color w:val="000000"/>
        </w:rPr>
        <w:t>merupakan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suatu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penting</w:t>
      </w:r>
      <w:proofErr w:type="spellEnd"/>
      <w:r>
        <w:rPr>
          <w:rFonts w:ascii="Arial" w:hAnsi="Arial" w:cs="Arial"/>
          <w:color w:val="000000"/>
        </w:rPr>
        <w:t xml:space="preserve"> yang </w:t>
      </w:r>
      <w:proofErr w:type="spellStart"/>
      <w:r>
        <w:rPr>
          <w:rFonts w:ascii="Arial" w:hAnsi="Arial" w:cs="Arial"/>
          <w:color w:val="000000"/>
        </w:rPr>
        <w:t>harus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diperhatikan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oleh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suatu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rumah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sakit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karena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</w:t>
      </w:r>
      <w:r w:rsidRPr="0083203C">
        <w:rPr>
          <w:rFonts w:ascii="Arial" w:hAnsi="Arial" w:cs="Arial"/>
          <w:color w:val="000000"/>
        </w:rPr>
        <w:t>kreditasi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adalah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suatu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bentuk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pengakuan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terh</w:t>
      </w:r>
      <w:r>
        <w:rPr>
          <w:rFonts w:ascii="Arial" w:hAnsi="Arial" w:cs="Arial"/>
          <w:color w:val="000000"/>
        </w:rPr>
        <w:t>adap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pelayanan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Rumah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Sakit</w:t>
      </w:r>
      <w:proofErr w:type="spellEnd"/>
      <w:r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Pengakuan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mutu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tersebut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dapat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diperoleh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setelah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dilakukan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penilaian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bahwa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Rumah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Sakit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telah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memenuhi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Standar</w:t>
      </w:r>
      <w:proofErr w:type="spellEnd"/>
      <w:r w:rsidRPr="0083203C">
        <w:rPr>
          <w:rFonts w:ascii="Arial" w:hAnsi="Arial" w:cs="Arial"/>
          <w:color w:val="000000"/>
        </w:rPr>
        <w:t xml:space="preserve"> </w:t>
      </w:r>
      <w:proofErr w:type="spellStart"/>
      <w:r w:rsidRPr="0083203C">
        <w:rPr>
          <w:rFonts w:ascii="Arial" w:hAnsi="Arial" w:cs="Arial"/>
          <w:color w:val="000000"/>
        </w:rPr>
        <w:t>Akreditasi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Kemenkes</w:t>
      </w:r>
      <w:proofErr w:type="spellEnd"/>
      <w:r>
        <w:rPr>
          <w:rFonts w:ascii="Arial" w:hAnsi="Arial" w:cs="Arial"/>
          <w:color w:val="000000"/>
        </w:rPr>
        <w:t xml:space="preserve"> RI, 2017)</w:t>
      </w:r>
      <w:r w:rsidRPr="0083203C">
        <w:rPr>
          <w:rFonts w:ascii="Arial" w:hAnsi="Arial" w:cs="Arial"/>
          <w:color w:val="000000"/>
        </w:rPr>
        <w:t xml:space="preserve">. </w:t>
      </w:r>
      <w:proofErr w:type="spellStart"/>
      <w:r>
        <w:rPr>
          <w:rFonts w:ascii="Arial" w:hAnsi="Arial" w:cs="Arial"/>
          <w:color w:val="000000"/>
        </w:rPr>
        <w:t>A</w:t>
      </w:r>
      <w:r w:rsidRPr="006971D8">
        <w:rPr>
          <w:rFonts w:ascii="Arial" w:hAnsi="Arial" w:cs="Arial"/>
        </w:rPr>
        <w:t>kr</w:t>
      </w:r>
      <w:r>
        <w:rPr>
          <w:rFonts w:ascii="Arial" w:hAnsi="Arial" w:cs="Arial"/>
        </w:rPr>
        <w:t>e</w:t>
      </w:r>
      <w:r w:rsidRPr="006971D8">
        <w:rPr>
          <w:rFonts w:ascii="Arial" w:hAnsi="Arial" w:cs="Arial"/>
        </w:rPr>
        <w:t>ditasi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Rumah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Sakit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berfokus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kepada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pasien</w:t>
      </w:r>
      <w:proofErr w:type="spellEnd"/>
      <w:r w:rsidRPr="006971D8">
        <w:rPr>
          <w:rFonts w:ascii="Arial" w:hAnsi="Arial" w:cs="Arial"/>
        </w:rPr>
        <w:t xml:space="preserve">, yang </w:t>
      </w:r>
      <w:proofErr w:type="spellStart"/>
      <w:r w:rsidRPr="006971D8">
        <w:rPr>
          <w:rFonts w:ascii="Arial" w:hAnsi="Arial" w:cs="Arial"/>
        </w:rPr>
        <w:t>didalamnya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ter</w:t>
      </w:r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kelompok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yaitu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Pr="006971D8">
        <w:rPr>
          <w:rFonts w:ascii="Arial" w:hAnsi="Arial" w:cs="Arial"/>
        </w:rPr>
        <w:t>tandar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pelayanan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berfokus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ke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pasien</w:t>
      </w:r>
      <w:proofErr w:type="spellEnd"/>
      <w:r w:rsidRPr="006971D8">
        <w:rPr>
          <w:rFonts w:ascii="Arial" w:hAnsi="Arial" w:cs="Arial"/>
        </w:rPr>
        <w:t xml:space="preserve">, </w:t>
      </w:r>
      <w:proofErr w:type="spellStart"/>
      <w:r w:rsidRPr="006971D8">
        <w:rPr>
          <w:rFonts w:ascii="Arial" w:hAnsi="Arial" w:cs="Arial"/>
        </w:rPr>
        <w:t>standar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manajemen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rumah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sakit</w:t>
      </w:r>
      <w:proofErr w:type="spellEnd"/>
      <w:r w:rsidRPr="006971D8">
        <w:rPr>
          <w:rFonts w:ascii="Arial" w:hAnsi="Arial" w:cs="Arial"/>
        </w:rPr>
        <w:t xml:space="preserve">, </w:t>
      </w:r>
      <w:proofErr w:type="spellStart"/>
      <w:r w:rsidRPr="006971D8">
        <w:rPr>
          <w:rFonts w:ascii="Arial" w:hAnsi="Arial" w:cs="Arial"/>
        </w:rPr>
        <w:t>dan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sasaran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keselamatan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pasien</w:t>
      </w:r>
      <w:proofErr w:type="spellEnd"/>
      <w:r>
        <w:rPr>
          <w:rFonts w:ascii="Arial" w:hAnsi="Arial" w:cs="Arial"/>
        </w:rPr>
        <w:t xml:space="preserve"> (KARS, 2012)</w:t>
      </w:r>
      <w:r w:rsidRPr="006971D8">
        <w:rPr>
          <w:rFonts w:ascii="Arial" w:hAnsi="Arial" w:cs="Arial"/>
        </w:rPr>
        <w:t xml:space="preserve">. </w:t>
      </w:r>
      <w:proofErr w:type="spellStart"/>
      <w:r w:rsidRPr="006971D8">
        <w:rPr>
          <w:rFonts w:ascii="Arial" w:hAnsi="Arial" w:cs="Arial"/>
        </w:rPr>
        <w:t>Pelayanan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dan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asuhan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pasien</w:t>
      </w:r>
      <w:proofErr w:type="spellEnd"/>
      <w:r w:rsidRPr="006971D8">
        <w:rPr>
          <w:rFonts w:ascii="Arial" w:hAnsi="Arial" w:cs="Arial"/>
        </w:rPr>
        <w:t xml:space="preserve"> (PAP) </w:t>
      </w:r>
      <w:proofErr w:type="spellStart"/>
      <w:r w:rsidRPr="006971D8">
        <w:rPr>
          <w:rFonts w:ascii="Arial" w:hAnsi="Arial" w:cs="Arial"/>
        </w:rPr>
        <w:t>merupakan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salah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satu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standar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pelayanan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berfokus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ke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pasien</w:t>
      </w:r>
      <w:proofErr w:type="spellEnd"/>
      <w:r w:rsidRPr="006971D8">
        <w:rPr>
          <w:rFonts w:ascii="Arial" w:hAnsi="Arial" w:cs="Arial"/>
        </w:rPr>
        <w:t xml:space="preserve">, yang </w:t>
      </w:r>
      <w:proofErr w:type="spellStart"/>
      <w:r w:rsidRPr="006971D8">
        <w:rPr>
          <w:rFonts w:ascii="Arial" w:hAnsi="Arial" w:cs="Arial"/>
        </w:rPr>
        <w:t>didalamnya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juga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memuat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pelayanan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makanan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dan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terapi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gizi</w:t>
      </w:r>
      <w:proofErr w:type="spellEnd"/>
      <w:r w:rsidRPr="006971D8">
        <w:rPr>
          <w:rFonts w:ascii="Arial" w:hAnsi="Arial" w:cs="Arial"/>
        </w:rPr>
        <w:t xml:space="preserve"> (</w:t>
      </w:r>
      <w:proofErr w:type="spellStart"/>
      <w:r w:rsidRPr="006971D8">
        <w:rPr>
          <w:rFonts w:ascii="Arial" w:hAnsi="Arial" w:cs="Arial"/>
        </w:rPr>
        <w:t>asuhan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gizi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terintegerasi</w:t>
      </w:r>
      <w:proofErr w:type="spellEnd"/>
      <w:r w:rsidRPr="006971D8">
        <w:rPr>
          <w:rFonts w:ascii="Arial" w:hAnsi="Arial" w:cs="Arial"/>
        </w:rPr>
        <w:t xml:space="preserve">). </w:t>
      </w:r>
      <w:proofErr w:type="spellStart"/>
      <w:r w:rsidRPr="006971D8">
        <w:rPr>
          <w:rFonts w:ascii="Arial" w:hAnsi="Arial" w:cs="Arial"/>
        </w:rPr>
        <w:t>Rumah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sakit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harus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menyediakan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berbagai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pilihan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makanan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sesuai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dengan</w:t>
      </w:r>
      <w:proofErr w:type="spellEnd"/>
      <w:r w:rsidRPr="006971D8">
        <w:rPr>
          <w:rFonts w:ascii="Arial" w:hAnsi="Arial" w:cs="Arial"/>
        </w:rPr>
        <w:t xml:space="preserve"> status </w:t>
      </w:r>
      <w:proofErr w:type="spellStart"/>
      <w:r w:rsidRPr="006971D8">
        <w:rPr>
          <w:rFonts w:ascii="Arial" w:hAnsi="Arial" w:cs="Arial"/>
        </w:rPr>
        <w:t>gizi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pasien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dan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konsisten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dengan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asuhan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klinisnya</w:t>
      </w:r>
      <w:proofErr w:type="spellEnd"/>
      <w:r w:rsidRPr="006971D8">
        <w:rPr>
          <w:rFonts w:ascii="Arial" w:hAnsi="Arial" w:cs="Arial"/>
        </w:rPr>
        <w:t xml:space="preserve">.  </w:t>
      </w:r>
      <w:proofErr w:type="spellStart"/>
      <w:r w:rsidRPr="006971D8">
        <w:rPr>
          <w:rFonts w:ascii="Arial" w:hAnsi="Arial" w:cs="Arial"/>
        </w:rPr>
        <w:t>Makanan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dan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nutrisi</w:t>
      </w:r>
      <w:proofErr w:type="spellEnd"/>
      <w:r w:rsidRPr="006971D8">
        <w:rPr>
          <w:rFonts w:ascii="Arial" w:hAnsi="Arial" w:cs="Arial"/>
        </w:rPr>
        <w:t xml:space="preserve"> yang </w:t>
      </w:r>
      <w:proofErr w:type="spellStart"/>
      <w:r w:rsidRPr="006971D8">
        <w:rPr>
          <w:rFonts w:ascii="Arial" w:hAnsi="Arial" w:cs="Arial"/>
        </w:rPr>
        <w:t>sesuai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sangat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penting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bagi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kesehatan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pasien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dan</w:t>
      </w:r>
      <w:proofErr w:type="spellEnd"/>
      <w:r w:rsidRPr="006971D8">
        <w:rPr>
          <w:rFonts w:ascii="Arial" w:hAnsi="Arial" w:cs="Arial"/>
        </w:rPr>
        <w:t xml:space="preserve"> </w:t>
      </w:r>
      <w:proofErr w:type="spellStart"/>
      <w:r w:rsidRPr="006971D8">
        <w:rPr>
          <w:rFonts w:ascii="Arial" w:hAnsi="Arial" w:cs="Arial"/>
        </w:rPr>
        <w:t>penyembuhannya</w:t>
      </w:r>
      <w:proofErr w:type="spellEnd"/>
      <w:r>
        <w:rPr>
          <w:rFonts w:ascii="Arial" w:hAnsi="Arial" w:cs="Arial"/>
        </w:rPr>
        <w:t xml:space="preserve"> (KARS, 2017)</w:t>
      </w:r>
      <w:r w:rsidRPr="006971D8">
        <w:rPr>
          <w:rFonts w:ascii="Arial" w:hAnsi="Arial" w:cs="Arial"/>
        </w:rPr>
        <w:t>.</w:t>
      </w:r>
    </w:p>
    <w:p w:rsidR="00B63C44" w:rsidRPr="002604BB" w:rsidRDefault="00B63C44" w:rsidP="00B63C44">
      <w:pPr>
        <w:pStyle w:val="Default"/>
        <w:spacing w:line="360" w:lineRule="auto"/>
        <w:ind w:left="360" w:firstLine="72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Pelayanan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di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Rumah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Sakit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(PGRS)</w:t>
      </w:r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ikut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andil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tercapianya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Akreditasi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RS yang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baik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oleh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karena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itu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terdapat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pedoman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pelaksanaan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PGRS.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Pelayanan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di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Rumah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Sakit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(PGRS)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adalah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pelayanan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diberikan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disesuaikan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dengan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keadaan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pasien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berdasarkan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keadaan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klinis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, status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status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metabolisme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tubuh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Keadaan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pasien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sangat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berpengaruh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pada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proses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penyembuhan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penyakit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sebaliknya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proses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perjalanan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penyakit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dapat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berpengaruh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terhadap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keadaan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pasien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Terapi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atau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terapi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diet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adalah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bagian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dari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perawatan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penyakit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atau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kondisi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klinis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harus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diperhatikan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agar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pemberiannya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tidak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melebihi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kemampuan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organ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tubuh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untuk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melaksanakan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fungsi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metabolisme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Mekanisme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PGRS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meliputi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4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kegiatan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salah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satu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diantaranya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adalah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rawat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inap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bertujuan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untuk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mempercepat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proses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penyembuhan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mempertahankan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meningkatkan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status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Pasien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masuk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RS </w:t>
      </w:r>
      <w:proofErr w:type="spellStart"/>
      <w:proofErr w:type="gramStart"/>
      <w:r>
        <w:rPr>
          <w:rFonts w:ascii="Arial" w:hAnsi="Arial" w:cs="Arial"/>
          <w:color w:val="auto"/>
          <w:sz w:val="22"/>
          <w:szCs w:val="22"/>
        </w:rPr>
        <w:t>akan</w:t>
      </w:r>
      <w:proofErr w:type="spellEnd"/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diskrining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terlebih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dahulu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jika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hasilnya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berisiko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malnutrisi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dilanjutkan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dengan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langkah-lagkah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proses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terstandar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604BB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Kemenkes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RI, 2013).</w:t>
      </w:r>
      <w:bookmarkStart w:id="0" w:name="_GoBack"/>
      <w:bookmarkEnd w:id="0"/>
    </w:p>
    <w:p w:rsidR="00B63C44" w:rsidRDefault="00B63C44" w:rsidP="00B63C44">
      <w:pPr>
        <w:pStyle w:val="Default"/>
        <w:spacing w:line="360" w:lineRule="auto"/>
        <w:ind w:left="360" w:firstLine="720"/>
        <w:jc w:val="both"/>
        <w:rPr>
          <w:rFonts w:ascii="Arial" w:hAnsi="Arial" w:cs="Arial"/>
          <w:color w:val="auto"/>
          <w:sz w:val="22"/>
          <w:szCs w:val="22"/>
        </w:rPr>
      </w:pPr>
      <w:r w:rsidRPr="002604BB">
        <w:rPr>
          <w:rFonts w:ascii="Arial" w:hAnsi="Arial" w:cs="Arial"/>
          <w:color w:val="auto"/>
          <w:sz w:val="22"/>
          <w:szCs w:val="22"/>
        </w:rPr>
        <w:lastRenderedPageBreak/>
        <w:t xml:space="preserve">Proses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Terstandar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(PAGT)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merupakan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bagian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dari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PGRS. Proses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terstandar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ini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adalah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suatu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metode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pemecahan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masalah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sistematis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menangani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problem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sehingga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dapat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memberikan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aman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efektif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berkualitas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tinggi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.  PAGT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memiliki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empat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langkah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utama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yaitu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asesmen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, diagnosis, 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intervens</w:t>
      </w:r>
      <w:r>
        <w:rPr>
          <w:rFonts w:ascii="Arial" w:hAnsi="Arial" w:cs="Arial"/>
          <w:color w:val="auto"/>
          <w:sz w:val="22"/>
          <w:szCs w:val="22"/>
        </w:rPr>
        <w:t>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monitoring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evaluasi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Proses PAGT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perlu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didokumentasikan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rekam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medik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karena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merupakan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proses yang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berkesinambungan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Pencatatan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PAGT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harus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baik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yaitu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relevan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akurat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terjadwal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r w:rsidRPr="002604BB">
        <w:rPr>
          <w:rFonts w:ascii="Arial" w:hAnsi="Arial" w:cs="Arial"/>
          <w:color w:val="auto"/>
          <w:sz w:val="22"/>
          <w:szCs w:val="22"/>
        </w:rPr>
        <w:t>(</w:t>
      </w:r>
      <w:proofErr w:type="spellStart"/>
      <w:r w:rsidRPr="002604BB">
        <w:rPr>
          <w:rFonts w:ascii="Arial" w:hAnsi="Arial" w:cs="Arial"/>
          <w:color w:val="auto"/>
          <w:sz w:val="22"/>
          <w:szCs w:val="22"/>
        </w:rPr>
        <w:t>Kemenkes</w:t>
      </w:r>
      <w:proofErr w:type="spellEnd"/>
      <w:r w:rsidRPr="002604BB">
        <w:rPr>
          <w:rFonts w:ascii="Arial" w:hAnsi="Arial" w:cs="Arial"/>
          <w:color w:val="auto"/>
          <w:sz w:val="22"/>
          <w:szCs w:val="22"/>
        </w:rPr>
        <w:t xml:space="preserve"> RI, 2014).</w:t>
      </w:r>
    </w:p>
    <w:p w:rsidR="00B63C44" w:rsidRDefault="00B63C44" w:rsidP="00B63C44">
      <w:pPr>
        <w:pStyle w:val="Default"/>
        <w:spacing w:line="360" w:lineRule="auto"/>
        <w:ind w:left="360" w:firstLine="72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RSUD Ko</w:t>
      </w:r>
      <w:r w:rsidRPr="00E44646">
        <w:rPr>
          <w:rFonts w:ascii="Arial" w:hAnsi="Arial" w:cs="Arial"/>
          <w:color w:val="auto"/>
          <w:sz w:val="22"/>
          <w:szCs w:val="22"/>
        </w:rPr>
        <w:t xml:space="preserve">ta Malang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merupakan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salah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satu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rumah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sakit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milik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pemerintah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Kota Malang. </w:t>
      </w:r>
      <w:r>
        <w:rPr>
          <w:rFonts w:ascii="Arial" w:hAnsi="Arial" w:cs="Arial"/>
          <w:color w:val="auto"/>
          <w:sz w:val="22"/>
          <w:szCs w:val="22"/>
        </w:rPr>
        <w:t xml:space="preserve">RS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ini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merupakan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rumah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sakit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tipe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karena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masih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terbilang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baru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yaitu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sejak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diresmikan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pada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bulan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 xml:space="preserve"> April 2016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sehingga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saat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ini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baru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beroperasi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selama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4</w:t>
      </w:r>
      <w:r w:rsidRPr="00E44646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E44646">
        <w:rPr>
          <w:rFonts w:ascii="Arial" w:hAnsi="Arial" w:cs="Arial"/>
          <w:color w:val="auto"/>
          <w:sz w:val="22"/>
          <w:szCs w:val="22"/>
        </w:rPr>
        <w:t>tahun</w:t>
      </w:r>
      <w:proofErr w:type="spellEnd"/>
      <w:r w:rsidRPr="00E44646">
        <w:rPr>
          <w:rFonts w:ascii="Arial" w:hAnsi="Arial" w:cs="Arial"/>
          <w:color w:val="auto"/>
          <w:sz w:val="22"/>
          <w:szCs w:val="22"/>
        </w:rPr>
        <w:t>.</w:t>
      </w:r>
      <w:r>
        <w:rPr>
          <w:rFonts w:ascii="Arial" w:hAnsi="Arial" w:cs="Arial"/>
          <w:color w:val="auto"/>
          <w:sz w:val="22"/>
          <w:szCs w:val="22"/>
        </w:rPr>
        <w:t xml:space="preserve"> RS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tipe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D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merupakan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RS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transisi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sehingga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diperlukan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perhatian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untuk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mengevaluasi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apakah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pelayanan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diberikan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sejak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beroperasi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sudah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optimal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atau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belum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Salah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satu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bentuk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perhatian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untuk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melihat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keoptimalan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pelayanan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khususnya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dibidang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adalah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dokumen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B63C44" w:rsidRDefault="00B63C44" w:rsidP="00B63C44">
      <w:pPr>
        <w:pStyle w:val="Default"/>
        <w:spacing w:line="360" w:lineRule="auto"/>
        <w:ind w:left="360" w:firstLine="72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Dokumen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rekam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medis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tahun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2017 di RSUD Kota Malang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terkait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masih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ditemukan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dokumen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belum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terisi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lengkap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sehingga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pada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tahun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2018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terdapat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penelitian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membahas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kelengkapan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kesesuian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asesmen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diagnosis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Hasil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penelitian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dilakukan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oleh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Rakhmanida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(2019)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menunjukan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bahwa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kelengkapan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rawat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inap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di RSUD Kota Malang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pada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tahun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2017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berdasarkan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kiteria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pendokumentasian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klinis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masih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ada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kurang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dari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100%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terutama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pada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bagian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identifikasi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pelaporan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penting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pencatatan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autentifikasi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, </w:t>
      </w:r>
      <w:proofErr w:type="spellStart"/>
      <w:r w:rsidRPr="00B236E6">
        <w:rPr>
          <w:rFonts w:ascii="Arial" w:hAnsi="Arial" w:cs="Arial"/>
          <w:sz w:val="22"/>
          <w:szCs w:val="22"/>
        </w:rPr>
        <w:t>kelengkapan</w:t>
      </w:r>
      <w:proofErr w:type="spellEnd"/>
      <w:r w:rsidRPr="00B236E6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236E6">
        <w:rPr>
          <w:rFonts w:ascii="Arial" w:hAnsi="Arial" w:cs="Arial"/>
          <w:sz w:val="22"/>
          <w:szCs w:val="22"/>
        </w:rPr>
        <w:t>kekonsistenan</w:t>
      </w:r>
      <w:proofErr w:type="spellEnd"/>
      <w:r w:rsidRPr="00B236E6">
        <w:rPr>
          <w:rFonts w:ascii="Arial" w:hAnsi="Arial" w:cs="Arial"/>
          <w:sz w:val="22"/>
          <w:szCs w:val="22"/>
        </w:rPr>
        <w:t xml:space="preserve"> diagnosis, </w:t>
      </w:r>
      <w:proofErr w:type="spellStart"/>
      <w:r w:rsidRPr="00B236E6">
        <w:rPr>
          <w:rFonts w:ascii="Arial" w:hAnsi="Arial" w:cs="Arial"/>
          <w:sz w:val="22"/>
          <w:szCs w:val="22"/>
        </w:rPr>
        <w:t>dan</w:t>
      </w:r>
      <w:proofErr w:type="spellEnd"/>
      <w:r w:rsidRPr="00B23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6E6">
        <w:rPr>
          <w:rFonts w:ascii="Arial" w:hAnsi="Arial" w:cs="Arial"/>
          <w:sz w:val="22"/>
          <w:szCs w:val="22"/>
        </w:rPr>
        <w:t>kekonsi</w:t>
      </w:r>
      <w:r w:rsidRPr="00A62655">
        <w:rPr>
          <w:rFonts w:ascii="Arial" w:hAnsi="Arial" w:cs="Arial"/>
          <w:sz w:val="22"/>
          <w:szCs w:val="22"/>
        </w:rPr>
        <w:t>stenan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sz w:val="22"/>
          <w:szCs w:val="22"/>
        </w:rPr>
        <w:t>pencatatan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Hasil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penelitian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tersebut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menunjukan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bahwa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93% </w:t>
      </w:r>
      <w:proofErr w:type="spellStart"/>
      <w:r w:rsidRPr="00A62655">
        <w:rPr>
          <w:rFonts w:ascii="Arial" w:hAnsi="Arial" w:cs="Arial"/>
          <w:sz w:val="22"/>
          <w:szCs w:val="22"/>
        </w:rPr>
        <w:t>dokumen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6E6">
        <w:rPr>
          <w:rFonts w:ascii="Arial" w:hAnsi="Arial" w:cs="Arial"/>
          <w:sz w:val="22"/>
          <w:szCs w:val="22"/>
        </w:rPr>
        <w:t>memiliki</w:t>
      </w:r>
      <w:proofErr w:type="spellEnd"/>
      <w:r w:rsidRPr="00B23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6E6">
        <w:rPr>
          <w:rFonts w:ascii="Arial" w:hAnsi="Arial" w:cs="Arial"/>
          <w:sz w:val="22"/>
          <w:szCs w:val="22"/>
        </w:rPr>
        <w:t>kesesuaian</w:t>
      </w:r>
      <w:proofErr w:type="spellEnd"/>
      <w:r w:rsidRPr="00B23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6E6">
        <w:rPr>
          <w:rFonts w:ascii="Arial" w:hAnsi="Arial" w:cs="Arial"/>
          <w:sz w:val="22"/>
          <w:szCs w:val="22"/>
        </w:rPr>
        <w:t>kelengkapan</w:t>
      </w:r>
      <w:proofErr w:type="spellEnd"/>
      <w:r w:rsidRPr="00B236E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36E6">
        <w:rPr>
          <w:rFonts w:ascii="Arial" w:hAnsi="Arial" w:cs="Arial"/>
          <w:sz w:val="22"/>
          <w:szCs w:val="22"/>
        </w:rPr>
        <w:t>d</w:t>
      </w:r>
      <w:r w:rsidRPr="00A62655">
        <w:rPr>
          <w:rFonts w:ascii="Arial" w:hAnsi="Arial" w:cs="Arial"/>
          <w:sz w:val="22"/>
          <w:szCs w:val="22"/>
        </w:rPr>
        <w:t>an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sz w:val="22"/>
          <w:szCs w:val="22"/>
        </w:rPr>
        <w:t>kekonsistenan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diagnosis </w:t>
      </w:r>
      <w:proofErr w:type="spellStart"/>
      <w:r w:rsidRPr="00A62655">
        <w:rPr>
          <w:rFonts w:ascii="Arial" w:hAnsi="Arial" w:cs="Arial"/>
          <w:sz w:val="22"/>
          <w:szCs w:val="22"/>
        </w:rPr>
        <w:t>gizi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sz w:val="22"/>
          <w:szCs w:val="22"/>
        </w:rPr>
        <w:t>dari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230 </w:t>
      </w:r>
      <w:proofErr w:type="spellStart"/>
      <w:r w:rsidRPr="00A62655">
        <w:rPr>
          <w:rFonts w:ascii="Arial" w:hAnsi="Arial" w:cs="Arial"/>
          <w:sz w:val="22"/>
          <w:szCs w:val="22"/>
        </w:rPr>
        <w:t>dokumen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A62655">
        <w:rPr>
          <w:rFonts w:ascii="Arial" w:hAnsi="Arial" w:cs="Arial"/>
          <w:sz w:val="22"/>
          <w:szCs w:val="22"/>
        </w:rPr>
        <w:t>Dokumen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A62655">
        <w:rPr>
          <w:rFonts w:ascii="Arial" w:hAnsi="Arial" w:cs="Arial"/>
          <w:sz w:val="22"/>
          <w:szCs w:val="22"/>
        </w:rPr>
        <w:t>memiliki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sz w:val="22"/>
          <w:szCs w:val="22"/>
        </w:rPr>
        <w:t>kekonsitesnsian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sz w:val="22"/>
          <w:szCs w:val="22"/>
        </w:rPr>
        <w:t>pencatatan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sz w:val="22"/>
          <w:szCs w:val="22"/>
        </w:rPr>
        <w:t>sebanyak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187 </w:t>
      </w:r>
      <w:proofErr w:type="spellStart"/>
      <w:r w:rsidRPr="00A62655">
        <w:rPr>
          <w:rFonts w:ascii="Arial" w:hAnsi="Arial" w:cs="Arial"/>
          <w:sz w:val="22"/>
          <w:szCs w:val="22"/>
        </w:rPr>
        <w:t>dokumen</w:t>
      </w:r>
      <w:proofErr w:type="spellEnd"/>
      <w:r w:rsidRPr="00A62655">
        <w:rPr>
          <w:rFonts w:ascii="Arial" w:hAnsi="Arial" w:cs="Arial"/>
          <w:sz w:val="22"/>
          <w:szCs w:val="22"/>
        </w:rPr>
        <w:t xml:space="preserve"> (81%). </w:t>
      </w:r>
    </w:p>
    <w:p w:rsidR="00B63C44" w:rsidRPr="00906F87" w:rsidRDefault="00B63C44" w:rsidP="00B63C44">
      <w:pPr>
        <w:pStyle w:val="Default"/>
        <w:spacing w:line="360" w:lineRule="auto"/>
        <w:ind w:left="360" w:firstLine="72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Penelitian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dilakukan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Rakhmanida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(2019)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membahas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kelengkapan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kesesuian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asesmen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diagnosis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namun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belum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meneliti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tentang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intervensi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monitoring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evaluasinya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Tahapan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intervensi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monitoring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evaluasi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pada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dokumen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di RSUD Kota Malang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juga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perlu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diteliti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karena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Proses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Tersatandar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merupakan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proses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lastRenderedPageBreak/>
        <w:t>sistematis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satu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kesatuan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Penelitian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ini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diharapkan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dapat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melengkapi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penelitian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sebelumnya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dalam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membahas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kelengkapan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kesesuaian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proses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A62655">
        <w:rPr>
          <w:rFonts w:ascii="Arial" w:hAnsi="Arial" w:cs="Arial"/>
          <w:color w:val="auto"/>
          <w:sz w:val="22"/>
          <w:szCs w:val="22"/>
        </w:rPr>
        <w:t>tersatandar</w:t>
      </w:r>
      <w:proofErr w:type="spellEnd"/>
      <w:r w:rsidRPr="00A62655">
        <w:rPr>
          <w:rFonts w:ascii="Arial" w:hAnsi="Arial" w:cs="Arial"/>
          <w:color w:val="auto"/>
          <w:sz w:val="22"/>
          <w:szCs w:val="22"/>
        </w:rPr>
        <w:t xml:space="preserve"> di RSUD Kota Malang.</w:t>
      </w:r>
    </w:p>
    <w:p w:rsidR="00B63C44" w:rsidRPr="00522C2D" w:rsidRDefault="00B63C44" w:rsidP="00B63C44">
      <w:pPr>
        <w:pStyle w:val="Default"/>
        <w:spacing w:line="360" w:lineRule="auto"/>
        <w:ind w:left="360" w:firstLine="720"/>
        <w:jc w:val="both"/>
        <w:rPr>
          <w:rFonts w:ascii="Arial" w:hAnsi="Arial" w:cs="Arial"/>
          <w:color w:val="auto"/>
          <w:sz w:val="22"/>
          <w:szCs w:val="22"/>
        </w:rPr>
      </w:pP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Pelaksanaan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pasien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harus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terintegerasi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karena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pendokumentasian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PAGT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merupakan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alat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untuk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menfasilitasi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menggambarkan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integrasi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serta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koordinasi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Anlisis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kelengkapan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kesesuaian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PAGT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perlu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dilakukan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karena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merupakan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upaya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pengendalian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mutu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untuk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menjamin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ketepatan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asuhan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agar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dapat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dihasilkan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layanan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dengan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mutu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sesuai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dengan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ditentukan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.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Pelayanan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dengan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mutu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yang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baik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merupakan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standar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untuk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memperoleh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akreditasi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RS yang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baik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maka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dari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itu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diharapkan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dengan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adanya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analisis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kelengkapan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dan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kesesuaian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PAGT,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bagian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pelayan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gizi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sudah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memberikan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konstribusi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baik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bagi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tercapai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akreditasi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 RS yang </w:t>
      </w:r>
      <w:proofErr w:type="spellStart"/>
      <w:r w:rsidRPr="00522C2D">
        <w:rPr>
          <w:rFonts w:ascii="Arial" w:hAnsi="Arial" w:cs="Arial"/>
          <w:color w:val="auto"/>
          <w:sz w:val="22"/>
          <w:szCs w:val="22"/>
        </w:rPr>
        <w:t>baik</w:t>
      </w:r>
      <w:proofErr w:type="spellEnd"/>
      <w:r w:rsidRPr="00522C2D">
        <w:rPr>
          <w:rFonts w:ascii="Arial" w:hAnsi="Arial" w:cs="Arial"/>
          <w:color w:val="auto"/>
          <w:sz w:val="22"/>
          <w:szCs w:val="22"/>
        </w:rPr>
        <w:t xml:space="preserve">. </w:t>
      </w:r>
    </w:p>
    <w:p w:rsidR="00B63C44" w:rsidRPr="00522C2D" w:rsidRDefault="00B63C44" w:rsidP="00B63C4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B63C44" w:rsidRDefault="00B63C44" w:rsidP="00B63C44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Arial" w:hAnsi="Arial" w:cs="Arial"/>
          <w:b/>
        </w:rPr>
      </w:pPr>
      <w:proofErr w:type="spellStart"/>
      <w:r w:rsidRPr="00626589">
        <w:rPr>
          <w:rFonts w:ascii="Arial" w:hAnsi="Arial" w:cs="Arial"/>
          <w:b/>
        </w:rPr>
        <w:t>Rumusan</w:t>
      </w:r>
      <w:proofErr w:type="spellEnd"/>
      <w:r w:rsidRPr="00626589">
        <w:rPr>
          <w:rFonts w:ascii="Arial" w:hAnsi="Arial" w:cs="Arial"/>
          <w:b/>
        </w:rPr>
        <w:t xml:space="preserve"> </w:t>
      </w:r>
      <w:proofErr w:type="spellStart"/>
      <w:r w:rsidRPr="00626589">
        <w:rPr>
          <w:rFonts w:ascii="Arial" w:hAnsi="Arial" w:cs="Arial"/>
          <w:b/>
        </w:rPr>
        <w:t>Masalah</w:t>
      </w:r>
      <w:proofErr w:type="spellEnd"/>
    </w:p>
    <w:p w:rsidR="00B63C44" w:rsidRDefault="00B63C44" w:rsidP="00B63C44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  <w:szCs w:val="24"/>
        </w:rPr>
      </w:pPr>
      <w:proofErr w:type="spellStart"/>
      <w:r w:rsidRPr="00DF0C47">
        <w:rPr>
          <w:rFonts w:ascii="Arial" w:hAnsi="Arial" w:cs="Arial"/>
        </w:rPr>
        <w:t>Bagaimana</w:t>
      </w:r>
      <w:proofErr w:type="spellEnd"/>
      <w:r w:rsidRPr="00DF0C47">
        <w:rPr>
          <w:rFonts w:ascii="Arial" w:hAnsi="Arial" w:cs="Arial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kelengkapan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pe</w:t>
      </w:r>
      <w:r>
        <w:rPr>
          <w:rFonts w:ascii="Arial" w:hAnsi="Arial" w:cs="Arial"/>
          <w:szCs w:val="24"/>
        </w:rPr>
        <w:t>ngisian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serta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kesesuaian</w:t>
      </w:r>
      <w:proofErr w:type="spellEnd"/>
      <w:r>
        <w:rPr>
          <w:rFonts w:ascii="Arial" w:hAnsi="Arial" w:cs="Arial"/>
          <w:szCs w:val="24"/>
        </w:rPr>
        <w:t xml:space="preserve"> proses </w:t>
      </w:r>
      <w:proofErr w:type="spellStart"/>
      <w:r>
        <w:rPr>
          <w:rFonts w:ascii="Arial" w:hAnsi="Arial" w:cs="Arial"/>
          <w:szCs w:val="24"/>
        </w:rPr>
        <w:t>asuh</w:t>
      </w:r>
      <w:r w:rsidRPr="00A9439B">
        <w:rPr>
          <w:rFonts w:ascii="Arial" w:hAnsi="Arial" w:cs="Arial"/>
          <w:szCs w:val="24"/>
        </w:rPr>
        <w:t>an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gizi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D150C1">
        <w:rPr>
          <w:rFonts w:ascii="Arial" w:hAnsi="Arial" w:cs="Arial"/>
        </w:rPr>
        <w:t>terstandar</w:t>
      </w:r>
      <w:proofErr w:type="spellEnd"/>
      <w:r w:rsidRPr="00D150C1">
        <w:rPr>
          <w:rFonts w:ascii="Arial" w:hAnsi="Arial" w:cs="Arial"/>
        </w:rPr>
        <w:t xml:space="preserve"> </w:t>
      </w:r>
      <w:proofErr w:type="spellStart"/>
      <w:r w:rsidRPr="00D150C1">
        <w:rPr>
          <w:rFonts w:ascii="Arial" w:hAnsi="Arial" w:cs="Arial"/>
        </w:rPr>
        <w:t>berdasarkan</w:t>
      </w:r>
      <w:proofErr w:type="spellEnd"/>
      <w:r w:rsidRPr="00D150C1">
        <w:rPr>
          <w:rFonts w:ascii="Arial" w:hAnsi="Arial" w:cs="Arial"/>
        </w:rPr>
        <w:t xml:space="preserve"> </w:t>
      </w:r>
      <w:proofErr w:type="spellStart"/>
      <w:r w:rsidRPr="00D150C1">
        <w:rPr>
          <w:rFonts w:ascii="Arial" w:hAnsi="Arial" w:cs="Arial"/>
        </w:rPr>
        <w:t>kriteria</w:t>
      </w:r>
      <w:proofErr w:type="spellEnd"/>
      <w:r w:rsidRPr="00D150C1">
        <w:rPr>
          <w:rFonts w:ascii="Arial" w:hAnsi="Arial" w:cs="Arial"/>
        </w:rPr>
        <w:t xml:space="preserve"> </w:t>
      </w:r>
      <w:proofErr w:type="spellStart"/>
      <w:r w:rsidRPr="00D150C1">
        <w:rPr>
          <w:rFonts w:ascii="Arial" w:hAnsi="Arial" w:cs="Arial"/>
        </w:rPr>
        <w:t>pendokumentasian</w:t>
      </w:r>
      <w:proofErr w:type="spellEnd"/>
      <w:r w:rsidRPr="00D150C1">
        <w:rPr>
          <w:rFonts w:ascii="Arial" w:hAnsi="Arial" w:cs="Arial"/>
        </w:rPr>
        <w:t xml:space="preserve"> </w:t>
      </w:r>
      <w:proofErr w:type="spellStart"/>
      <w:r w:rsidRPr="00D150C1">
        <w:rPr>
          <w:rFonts w:ascii="Arial" w:hAnsi="Arial" w:cs="Arial"/>
        </w:rPr>
        <w:t>klinis</w:t>
      </w:r>
      <w:proofErr w:type="spellEnd"/>
      <w:r w:rsidRPr="00D150C1">
        <w:rPr>
          <w:rFonts w:ascii="Arial" w:hAnsi="Arial" w:cs="Arial"/>
        </w:rPr>
        <w:t xml:space="preserve"> </w:t>
      </w:r>
      <w:proofErr w:type="spellStart"/>
      <w:r w:rsidRPr="00D150C1">
        <w:rPr>
          <w:rFonts w:ascii="Arial" w:hAnsi="Arial" w:cs="Arial"/>
        </w:rPr>
        <w:t>pada</w:t>
      </w:r>
      <w:proofErr w:type="spellEnd"/>
      <w:r w:rsidRPr="00D150C1">
        <w:rPr>
          <w:rFonts w:ascii="Arial" w:hAnsi="Arial" w:cs="Arial"/>
        </w:rPr>
        <w:t xml:space="preserve"> </w:t>
      </w:r>
      <w:proofErr w:type="spellStart"/>
      <w:r w:rsidRPr="00D150C1">
        <w:rPr>
          <w:rFonts w:ascii="Arial" w:hAnsi="Arial" w:cs="Arial"/>
        </w:rPr>
        <w:t>pasien</w:t>
      </w:r>
      <w:proofErr w:type="spellEnd"/>
      <w:r w:rsidRPr="00D150C1">
        <w:rPr>
          <w:rFonts w:ascii="Arial" w:hAnsi="Arial" w:cs="Arial"/>
        </w:rPr>
        <w:t xml:space="preserve"> </w:t>
      </w:r>
      <w:proofErr w:type="spellStart"/>
      <w:r w:rsidRPr="00D150C1">
        <w:rPr>
          <w:rFonts w:ascii="Arial" w:hAnsi="Arial" w:cs="Arial"/>
        </w:rPr>
        <w:t>rawat</w:t>
      </w:r>
      <w:proofErr w:type="spellEnd"/>
      <w:r w:rsidRPr="00D150C1">
        <w:rPr>
          <w:rFonts w:ascii="Arial" w:hAnsi="Arial" w:cs="Arial"/>
        </w:rPr>
        <w:t xml:space="preserve"> </w:t>
      </w:r>
      <w:proofErr w:type="spellStart"/>
      <w:r w:rsidRPr="00D150C1">
        <w:rPr>
          <w:rFonts w:ascii="Arial" w:hAnsi="Arial" w:cs="Arial"/>
        </w:rPr>
        <w:t>inap</w:t>
      </w:r>
      <w:proofErr w:type="spellEnd"/>
      <w:r w:rsidRPr="00D150C1">
        <w:rPr>
          <w:rFonts w:ascii="Arial" w:hAnsi="Arial" w:cs="Arial"/>
        </w:rPr>
        <w:t xml:space="preserve"> di RSUD Kota Malang </w:t>
      </w:r>
      <w:proofErr w:type="spellStart"/>
      <w:r w:rsidRPr="00D150C1">
        <w:rPr>
          <w:rFonts w:ascii="Arial" w:hAnsi="Arial" w:cs="Arial"/>
        </w:rPr>
        <w:t>tahun</w:t>
      </w:r>
      <w:proofErr w:type="spellEnd"/>
      <w:r w:rsidRPr="00D150C1">
        <w:rPr>
          <w:rFonts w:ascii="Arial" w:hAnsi="Arial" w:cs="Arial"/>
        </w:rPr>
        <w:t xml:space="preserve"> 2018?</w:t>
      </w:r>
    </w:p>
    <w:p w:rsidR="00B63C44" w:rsidRPr="004F1648" w:rsidRDefault="00B63C44" w:rsidP="00B63C44">
      <w:pPr>
        <w:pStyle w:val="ListParagraph"/>
        <w:spacing w:after="0" w:line="360" w:lineRule="auto"/>
        <w:ind w:left="360" w:firstLine="720"/>
        <w:jc w:val="both"/>
        <w:rPr>
          <w:rFonts w:ascii="Arial" w:hAnsi="Arial" w:cs="Arial"/>
        </w:rPr>
      </w:pPr>
    </w:p>
    <w:p w:rsidR="00B63C44" w:rsidRDefault="00B63C44" w:rsidP="00B63C44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626589">
        <w:rPr>
          <w:rFonts w:ascii="Arial" w:hAnsi="Arial" w:cs="Arial"/>
          <w:b/>
        </w:rPr>
        <w:t>Tujuan</w:t>
      </w:r>
      <w:proofErr w:type="spellEnd"/>
      <w:r w:rsidRPr="00626589">
        <w:rPr>
          <w:rFonts w:ascii="Arial" w:hAnsi="Arial" w:cs="Arial"/>
          <w:b/>
        </w:rPr>
        <w:t xml:space="preserve"> </w:t>
      </w:r>
      <w:proofErr w:type="spellStart"/>
      <w:r w:rsidRPr="00626589">
        <w:rPr>
          <w:rFonts w:ascii="Arial" w:hAnsi="Arial" w:cs="Arial"/>
          <w:b/>
        </w:rPr>
        <w:t>Penelitian</w:t>
      </w:r>
      <w:proofErr w:type="spellEnd"/>
    </w:p>
    <w:p w:rsidR="00B63C44" w:rsidRPr="00560F24" w:rsidRDefault="00B63C44" w:rsidP="00B63C44">
      <w:pPr>
        <w:pStyle w:val="ListParagraph"/>
        <w:numPr>
          <w:ilvl w:val="0"/>
          <w:numId w:val="4"/>
        </w:numPr>
        <w:spacing w:after="0" w:line="360" w:lineRule="auto"/>
        <w:ind w:left="720"/>
        <w:jc w:val="both"/>
        <w:rPr>
          <w:rFonts w:ascii="Arial" w:hAnsi="Arial" w:cs="Arial"/>
          <w:b/>
        </w:rPr>
      </w:pPr>
      <w:proofErr w:type="spellStart"/>
      <w:r w:rsidRPr="00560F24">
        <w:rPr>
          <w:rFonts w:ascii="Arial" w:hAnsi="Arial" w:cs="Arial"/>
          <w:b/>
        </w:rPr>
        <w:t>Tujuan</w:t>
      </w:r>
      <w:proofErr w:type="spellEnd"/>
      <w:r w:rsidRPr="00560F24">
        <w:rPr>
          <w:rFonts w:ascii="Arial" w:hAnsi="Arial" w:cs="Arial"/>
          <w:b/>
        </w:rPr>
        <w:t xml:space="preserve"> </w:t>
      </w:r>
      <w:proofErr w:type="spellStart"/>
      <w:r w:rsidRPr="00560F24">
        <w:rPr>
          <w:rFonts w:ascii="Arial" w:hAnsi="Arial" w:cs="Arial"/>
          <w:b/>
        </w:rPr>
        <w:t>Umum</w:t>
      </w:r>
      <w:proofErr w:type="spellEnd"/>
    </w:p>
    <w:p w:rsidR="00B63C44" w:rsidRDefault="00B63C44" w:rsidP="00B63C44">
      <w:pPr>
        <w:pStyle w:val="ListParagraph"/>
        <w:spacing w:after="0" w:line="360" w:lineRule="auto"/>
        <w:ind w:firstLine="720"/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</w:rPr>
        <w:t>Mendeskripsikan</w:t>
      </w:r>
      <w:proofErr w:type="spellEnd"/>
      <w:r w:rsidRPr="00DF0C47">
        <w:rPr>
          <w:rFonts w:ascii="Arial" w:hAnsi="Arial" w:cs="Arial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kelengkapan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pe</w:t>
      </w:r>
      <w:r>
        <w:rPr>
          <w:rFonts w:ascii="Arial" w:hAnsi="Arial" w:cs="Arial"/>
          <w:szCs w:val="24"/>
        </w:rPr>
        <w:t>ngisian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serta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kesesuaian</w:t>
      </w:r>
      <w:proofErr w:type="spellEnd"/>
      <w:r>
        <w:rPr>
          <w:rFonts w:ascii="Arial" w:hAnsi="Arial" w:cs="Arial"/>
          <w:szCs w:val="24"/>
        </w:rPr>
        <w:t xml:space="preserve"> proses </w:t>
      </w:r>
      <w:proofErr w:type="spellStart"/>
      <w:r>
        <w:rPr>
          <w:rFonts w:ascii="Arial" w:hAnsi="Arial" w:cs="Arial"/>
          <w:szCs w:val="24"/>
        </w:rPr>
        <w:t>asuh</w:t>
      </w:r>
      <w:r w:rsidRPr="00A9439B">
        <w:rPr>
          <w:rFonts w:ascii="Arial" w:hAnsi="Arial" w:cs="Arial"/>
          <w:szCs w:val="24"/>
        </w:rPr>
        <w:t>an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gizi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terstandar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berdasarkan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kriteria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pendokumentasian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 w:rsidRPr="00A9439B">
        <w:rPr>
          <w:rFonts w:ascii="Arial" w:hAnsi="Arial" w:cs="Arial"/>
          <w:szCs w:val="24"/>
        </w:rPr>
        <w:t>klinis</w:t>
      </w:r>
      <w:proofErr w:type="spellEnd"/>
      <w:r w:rsidRPr="00A9439B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pada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pasien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rawat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inap</w:t>
      </w:r>
      <w:proofErr w:type="spellEnd"/>
      <w:r>
        <w:rPr>
          <w:rFonts w:ascii="Arial" w:hAnsi="Arial" w:cs="Arial"/>
          <w:szCs w:val="24"/>
        </w:rPr>
        <w:t xml:space="preserve"> </w:t>
      </w:r>
      <w:r w:rsidRPr="00D150C1">
        <w:rPr>
          <w:rFonts w:ascii="Arial" w:hAnsi="Arial" w:cs="Arial"/>
        </w:rPr>
        <w:t xml:space="preserve">di RSUD Kota Malang </w:t>
      </w:r>
      <w:proofErr w:type="spellStart"/>
      <w:r w:rsidRPr="00D150C1">
        <w:rPr>
          <w:rFonts w:ascii="Arial" w:hAnsi="Arial" w:cs="Arial"/>
        </w:rPr>
        <w:t>tahun</w:t>
      </w:r>
      <w:proofErr w:type="spellEnd"/>
      <w:r w:rsidRPr="00D150C1">
        <w:rPr>
          <w:rFonts w:ascii="Arial" w:hAnsi="Arial" w:cs="Arial"/>
        </w:rPr>
        <w:t xml:space="preserve"> 2018.</w:t>
      </w:r>
    </w:p>
    <w:p w:rsidR="00B63C44" w:rsidRPr="00560F24" w:rsidRDefault="00B63C44" w:rsidP="00B63C44">
      <w:pPr>
        <w:pStyle w:val="ListParagraph"/>
        <w:numPr>
          <w:ilvl w:val="0"/>
          <w:numId w:val="4"/>
        </w:numPr>
        <w:spacing w:after="0" w:line="360" w:lineRule="auto"/>
        <w:ind w:left="810"/>
        <w:jc w:val="both"/>
        <w:rPr>
          <w:rFonts w:ascii="Arial" w:hAnsi="Arial" w:cs="Arial"/>
          <w:b/>
        </w:rPr>
      </w:pPr>
      <w:proofErr w:type="spellStart"/>
      <w:r w:rsidRPr="00560F24">
        <w:rPr>
          <w:rFonts w:ascii="Arial" w:hAnsi="Arial" w:cs="Arial"/>
          <w:b/>
        </w:rPr>
        <w:t>Tujuan</w:t>
      </w:r>
      <w:proofErr w:type="spellEnd"/>
      <w:r w:rsidRPr="00560F24">
        <w:rPr>
          <w:rFonts w:ascii="Arial" w:hAnsi="Arial" w:cs="Arial"/>
          <w:b/>
        </w:rPr>
        <w:t xml:space="preserve"> </w:t>
      </w:r>
      <w:proofErr w:type="spellStart"/>
      <w:r w:rsidRPr="00560F24">
        <w:rPr>
          <w:rFonts w:ascii="Arial" w:hAnsi="Arial" w:cs="Arial"/>
          <w:b/>
        </w:rPr>
        <w:t>Khusus</w:t>
      </w:r>
      <w:proofErr w:type="spellEnd"/>
    </w:p>
    <w:p w:rsidR="00B63C44" w:rsidRPr="00336391" w:rsidRDefault="00B63C44" w:rsidP="00B63C44">
      <w:pPr>
        <w:pStyle w:val="ListParagraph"/>
        <w:numPr>
          <w:ilvl w:val="0"/>
          <w:numId w:val="2"/>
        </w:numPr>
        <w:spacing w:after="0" w:line="360" w:lineRule="auto"/>
        <w:ind w:left="1260"/>
        <w:jc w:val="both"/>
        <w:rPr>
          <w:rFonts w:ascii="Arial" w:hAnsi="Arial" w:cs="Arial"/>
        </w:rPr>
      </w:pPr>
      <w:proofErr w:type="spellStart"/>
      <w:r w:rsidRPr="00336391">
        <w:rPr>
          <w:rFonts w:ascii="Arial" w:hAnsi="Arial" w:cs="Arial"/>
        </w:rPr>
        <w:t>Menganalisis</w:t>
      </w:r>
      <w:proofErr w:type="spellEnd"/>
      <w:r w:rsidRPr="00336391">
        <w:rPr>
          <w:rFonts w:ascii="Arial" w:hAnsi="Arial" w:cs="Arial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kelengkapan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pengisian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dokumen</w:t>
      </w:r>
      <w:proofErr w:type="spellEnd"/>
      <w:r w:rsidRPr="00336391">
        <w:rPr>
          <w:rFonts w:ascii="Arial" w:hAnsi="Arial" w:cs="Arial"/>
          <w:szCs w:val="24"/>
        </w:rPr>
        <w:t xml:space="preserve"> proses </w:t>
      </w:r>
      <w:proofErr w:type="spellStart"/>
      <w:r w:rsidRPr="00336391">
        <w:rPr>
          <w:rFonts w:ascii="Arial" w:hAnsi="Arial" w:cs="Arial"/>
          <w:szCs w:val="24"/>
        </w:rPr>
        <w:t>asuhan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gizi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terstandar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berdasarkan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k</w:t>
      </w:r>
      <w:r>
        <w:rPr>
          <w:rFonts w:ascii="Arial" w:hAnsi="Arial" w:cs="Arial"/>
          <w:szCs w:val="24"/>
        </w:rPr>
        <w:t>riteria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pendokumentasian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klinis</w:t>
      </w:r>
      <w:proofErr w:type="spellEnd"/>
    </w:p>
    <w:p w:rsidR="00B63C44" w:rsidRPr="009E5102" w:rsidRDefault="00B63C44" w:rsidP="00B63C44">
      <w:pPr>
        <w:pStyle w:val="ListParagraph"/>
        <w:numPr>
          <w:ilvl w:val="0"/>
          <w:numId w:val="2"/>
        </w:numPr>
        <w:spacing w:after="0" w:line="360" w:lineRule="auto"/>
        <w:ind w:left="1260"/>
        <w:jc w:val="both"/>
        <w:rPr>
          <w:rFonts w:ascii="Arial" w:hAnsi="Arial" w:cs="Arial"/>
        </w:rPr>
      </w:pPr>
      <w:proofErr w:type="spellStart"/>
      <w:r w:rsidRPr="00A17AE0">
        <w:rPr>
          <w:rFonts w:ascii="Arial" w:hAnsi="Arial" w:cs="Arial"/>
        </w:rPr>
        <w:t>Menganalisis</w:t>
      </w:r>
      <w:proofErr w:type="spellEnd"/>
      <w:r w:rsidRPr="00A17AE0">
        <w:rPr>
          <w:rFonts w:ascii="Arial" w:hAnsi="Arial" w:cs="Arial"/>
        </w:rPr>
        <w:t xml:space="preserve"> </w:t>
      </w:r>
      <w:proofErr w:type="spellStart"/>
      <w:r w:rsidRPr="00A17AE0">
        <w:rPr>
          <w:rFonts w:ascii="Arial" w:hAnsi="Arial" w:cs="Arial"/>
          <w:szCs w:val="24"/>
        </w:rPr>
        <w:t>kesesuaian</w:t>
      </w:r>
      <w:proofErr w:type="spellEnd"/>
      <w:r w:rsidRPr="00A17AE0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pemberian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berdasarkan</w:t>
      </w:r>
      <w:proofErr w:type="spellEnd"/>
      <w:r>
        <w:rPr>
          <w:rFonts w:ascii="Arial" w:hAnsi="Arial" w:cs="Arial"/>
          <w:szCs w:val="24"/>
        </w:rPr>
        <w:t xml:space="preserve"> diagnosis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telah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ditetapkan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oleh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ahli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</w:t>
      </w:r>
    </w:p>
    <w:p w:rsidR="00B63C44" w:rsidRPr="00CD06FC" w:rsidRDefault="00B63C44" w:rsidP="00B63C44">
      <w:pPr>
        <w:pStyle w:val="ListParagraph"/>
        <w:numPr>
          <w:ilvl w:val="0"/>
          <w:numId w:val="2"/>
        </w:numPr>
        <w:spacing w:after="0" w:line="360" w:lineRule="auto"/>
        <w:ind w:left="1260"/>
        <w:jc w:val="both"/>
        <w:rPr>
          <w:rFonts w:ascii="Arial" w:hAnsi="Arial" w:cs="Arial"/>
        </w:rPr>
      </w:pPr>
      <w:proofErr w:type="spellStart"/>
      <w:r w:rsidRPr="00336391">
        <w:rPr>
          <w:rFonts w:ascii="Arial" w:hAnsi="Arial" w:cs="Arial"/>
        </w:rPr>
        <w:t>Menganalisis</w:t>
      </w:r>
      <w:proofErr w:type="spellEnd"/>
      <w:r w:rsidRPr="00336391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kesesuaian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hasil</w:t>
      </w:r>
      <w:proofErr w:type="spellEnd"/>
      <w:r w:rsidRPr="00336391">
        <w:rPr>
          <w:rFonts w:ascii="Arial" w:hAnsi="Arial" w:cs="Arial"/>
          <w:szCs w:val="24"/>
        </w:rPr>
        <w:t xml:space="preserve"> monitoring </w:t>
      </w:r>
      <w:proofErr w:type="spellStart"/>
      <w:r w:rsidRPr="00336391">
        <w:rPr>
          <w:rFonts w:ascii="Arial" w:hAnsi="Arial" w:cs="Arial"/>
          <w:szCs w:val="24"/>
        </w:rPr>
        <w:t>dan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 w:rsidRPr="00336391">
        <w:rPr>
          <w:rFonts w:ascii="Arial" w:hAnsi="Arial" w:cs="Arial"/>
          <w:szCs w:val="24"/>
        </w:rPr>
        <w:t>evaluasi</w:t>
      </w:r>
      <w:proofErr w:type="spellEnd"/>
      <w:r w:rsidRPr="00336391"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intervensi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diberikan</w:t>
      </w:r>
      <w:proofErr w:type="spellEnd"/>
    </w:p>
    <w:p w:rsidR="00B63C44" w:rsidRPr="00671555" w:rsidRDefault="00B63C44" w:rsidP="00B63C44">
      <w:pPr>
        <w:pStyle w:val="ListParagraph"/>
        <w:numPr>
          <w:ilvl w:val="0"/>
          <w:numId w:val="2"/>
        </w:numPr>
        <w:spacing w:after="0" w:line="360" w:lineRule="auto"/>
        <w:ind w:left="12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Menganalisis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hasil</w:t>
      </w:r>
      <w:proofErr w:type="spellEnd"/>
      <w:r>
        <w:rPr>
          <w:rFonts w:ascii="Arial" w:hAnsi="Arial" w:cs="Arial"/>
          <w:szCs w:val="24"/>
        </w:rPr>
        <w:t xml:space="preserve"> monitoring </w:t>
      </w:r>
      <w:proofErr w:type="spellStart"/>
      <w:r>
        <w:rPr>
          <w:rFonts w:ascii="Arial" w:hAnsi="Arial" w:cs="Arial"/>
          <w:szCs w:val="24"/>
        </w:rPr>
        <w:t>evaluasi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dengan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asesmen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gizi</w:t>
      </w:r>
      <w:proofErr w:type="spellEnd"/>
      <w:r>
        <w:rPr>
          <w:rFonts w:ascii="Arial" w:hAnsi="Arial" w:cs="Arial"/>
          <w:szCs w:val="24"/>
        </w:rPr>
        <w:t xml:space="preserve"> yang </w:t>
      </w:r>
      <w:proofErr w:type="spellStart"/>
      <w:r>
        <w:rPr>
          <w:rFonts w:ascii="Arial" w:hAnsi="Arial" w:cs="Arial"/>
          <w:szCs w:val="24"/>
        </w:rPr>
        <w:t>telah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dilakukan</w:t>
      </w:r>
      <w:proofErr w:type="spellEnd"/>
    </w:p>
    <w:p w:rsidR="00B63C44" w:rsidRPr="00336391" w:rsidRDefault="00B63C44" w:rsidP="00B63C44">
      <w:pPr>
        <w:pStyle w:val="ListParagraph"/>
        <w:spacing w:after="0" w:line="360" w:lineRule="auto"/>
        <w:ind w:left="1260"/>
        <w:jc w:val="both"/>
        <w:rPr>
          <w:rFonts w:ascii="Arial" w:hAnsi="Arial" w:cs="Arial"/>
        </w:rPr>
      </w:pPr>
    </w:p>
    <w:p w:rsidR="00B63C44" w:rsidRDefault="00B63C44" w:rsidP="00B63C44">
      <w:pPr>
        <w:pStyle w:val="ListParagraph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b/>
        </w:rPr>
      </w:pPr>
      <w:proofErr w:type="spellStart"/>
      <w:r w:rsidRPr="00626589">
        <w:rPr>
          <w:rFonts w:ascii="Arial" w:hAnsi="Arial" w:cs="Arial"/>
          <w:b/>
        </w:rPr>
        <w:lastRenderedPageBreak/>
        <w:t>Manfaat</w:t>
      </w:r>
      <w:proofErr w:type="spellEnd"/>
      <w:r w:rsidRPr="00626589">
        <w:rPr>
          <w:rFonts w:ascii="Arial" w:hAnsi="Arial" w:cs="Arial"/>
          <w:b/>
        </w:rPr>
        <w:t xml:space="preserve"> </w:t>
      </w:r>
      <w:proofErr w:type="spellStart"/>
      <w:r w:rsidRPr="00626589">
        <w:rPr>
          <w:rFonts w:ascii="Arial" w:hAnsi="Arial" w:cs="Arial"/>
          <w:b/>
        </w:rPr>
        <w:t>Penelitian</w:t>
      </w:r>
      <w:proofErr w:type="spellEnd"/>
    </w:p>
    <w:p w:rsidR="00B63C44" w:rsidRDefault="00B63C44" w:rsidP="00B63C4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CA537E">
        <w:rPr>
          <w:rFonts w:ascii="Arial" w:hAnsi="Arial" w:cs="Arial"/>
        </w:rPr>
        <w:t>Manfaat</w:t>
      </w:r>
      <w:proofErr w:type="spellEnd"/>
      <w:r w:rsidRPr="00CA537E">
        <w:rPr>
          <w:rFonts w:ascii="Arial" w:hAnsi="Arial" w:cs="Arial"/>
        </w:rPr>
        <w:t xml:space="preserve"> </w:t>
      </w:r>
      <w:proofErr w:type="spellStart"/>
      <w:r w:rsidRPr="00CA537E">
        <w:rPr>
          <w:rFonts w:ascii="Arial" w:hAnsi="Arial" w:cs="Arial"/>
        </w:rPr>
        <w:t>Keilmuan</w:t>
      </w:r>
      <w:proofErr w:type="spellEnd"/>
    </w:p>
    <w:p w:rsidR="00B63C44" w:rsidRDefault="00B63C44" w:rsidP="00B63C44">
      <w:pPr>
        <w:pStyle w:val="ListParagraph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memberikan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cara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pendokumentasian</w:t>
      </w:r>
      <w:proofErr w:type="spellEnd"/>
      <w:r>
        <w:rPr>
          <w:rFonts w:ascii="Arial" w:hAnsi="Arial" w:cs="Arial"/>
        </w:rPr>
        <w:t xml:space="preserve"> PAGT yang </w:t>
      </w:r>
      <w:proofErr w:type="spellStart"/>
      <w:r>
        <w:rPr>
          <w:rFonts w:ascii="Arial" w:hAnsi="Arial" w:cs="Arial"/>
        </w:rPr>
        <w:t>baik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kriteria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pendokumentasian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klinis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sehinnga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kedepannya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sebagai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selanjutnya</w:t>
      </w:r>
      <w:proofErr w:type="spellEnd"/>
      <w:r>
        <w:rPr>
          <w:rFonts w:ascii="Arial" w:hAnsi="Arial" w:cs="Arial"/>
        </w:rPr>
        <w:t xml:space="preserve">. </w:t>
      </w:r>
    </w:p>
    <w:p w:rsidR="00B63C44" w:rsidRDefault="00B63C44" w:rsidP="00B63C44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B63C44" w:rsidRDefault="00B63C44" w:rsidP="00B63C44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proofErr w:type="spellStart"/>
      <w:r w:rsidRPr="00CA537E"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Praktis</w:t>
      </w:r>
      <w:proofErr w:type="spellEnd"/>
    </w:p>
    <w:p w:rsidR="00B63C44" w:rsidRPr="00E44646" w:rsidRDefault="00B63C44" w:rsidP="00B63C44">
      <w:pPr>
        <w:pStyle w:val="ListParagraph"/>
        <w:spacing w:after="0" w:line="360" w:lineRule="auto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Hasil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diharapkan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dijadikan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pertimbangan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mengevaluasi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kelengkapan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kesesuaian</w:t>
      </w:r>
      <w:proofErr w:type="spellEnd"/>
      <w:r>
        <w:rPr>
          <w:rFonts w:ascii="Arial" w:hAnsi="Arial" w:cs="Arial"/>
        </w:rPr>
        <w:t xml:space="preserve"> PAGT 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Ahli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di </w:t>
      </w:r>
      <w:r>
        <w:rPr>
          <w:rFonts w:ascii="Arial" w:hAnsi="Arial" w:cs="Arial"/>
          <w:sz w:val="24"/>
          <w:szCs w:val="24"/>
        </w:rPr>
        <w:t>RSUD Kota</w:t>
      </w:r>
      <w:r w:rsidRPr="00854977">
        <w:rPr>
          <w:rFonts w:ascii="Arial" w:hAnsi="Arial" w:cs="Arial"/>
          <w:sz w:val="24"/>
          <w:szCs w:val="24"/>
        </w:rPr>
        <w:t xml:space="preserve"> Malang</w:t>
      </w:r>
      <w:r>
        <w:rPr>
          <w:rFonts w:ascii="Arial" w:hAnsi="Arial" w:cs="Arial"/>
        </w:rPr>
        <w:t>.</w:t>
      </w:r>
    </w:p>
    <w:p w:rsidR="00B63C44" w:rsidRDefault="00B63C44" w:rsidP="00B63C4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63C44" w:rsidRDefault="00B63C44" w:rsidP="00B63C44">
      <w:pPr>
        <w:pStyle w:val="ListParagraph"/>
        <w:numPr>
          <w:ilvl w:val="0"/>
          <w:numId w:val="1"/>
        </w:numPr>
        <w:ind w:left="360"/>
        <w:rPr>
          <w:rFonts w:ascii="Arial" w:hAnsi="Arial" w:cs="Arial"/>
          <w:b/>
        </w:rPr>
      </w:pPr>
      <w:proofErr w:type="spellStart"/>
      <w:r w:rsidRPr="00076158">
        <w:rPr>
          <w:rFonts w:ascii="Arial" w:hAnsi="Arial" w:cs="Arial"/>
          <w:b/>
        </w:rPr>
        <w:lastRenderedPageBreak/>
        <w:t>Kerangka</w:t>
      </w:r>
      <w:proofErr w:type="spellEnd"/>
      <w:r w:rsidRPr="00076158">
        <w:rPr>
          <w:rFonts w:ascii="Arial" w:hAnsi="Arial" w:cs="Arial"/>
          <w:b/>
        </w:rPr>
        <w:t xml:space="preserve"> </w:t>
      </w:r>
      <w:proofErr w:type="spellStart"/>
      <w:r w:rsidRPr="00076158">
        <w:rPr>
          <w:rFonts w:ascii="Arial" w:hAnsi="Arial" w:cs="Arial"/>
          <w:b/>
        </w:rPr>
        <w:t>Konsep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Penelitian</w:t>
      </w:r>
      <w:proofErr w:type="spellEnd"/>
    </w:p>
    <w:p w:rsidR="00B63C44" w:rsidRDefault="00B63C44" w:rsidP="00B63C44">
      <w:pPr>
        <w:pStyle w:val="ListParagraph"/>
        <w:ind w:left="360"/>
        <w:rPr>
          <w:rFonts w:ascii="Arial" w:hAnsi="Arial" w:cs="Arial"/>
          <w:b/>
        </w:rPr>
      </w:pPr>
    </w:p>
    <w:p w:rsidR="00B63C44" w:rsidRPr="00076158" w:rsidRDefault="00B63C44" w:rsidP="00B63C44">
      <w:pPr>
        <w:pStyle w:val="ListParagraph"/>
        <w:ind w:left="360"/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00B10F8" wp14:editId="5396E4B7">
                <wp:simplePos x="0" y="0"/>
                <wp:positionH relativeFrom="column">
                  <wp:posOffset>7620</wp:posOffset>
                </wp:positionH>
                <wp:positionV relativeFrom="paragraph">
                  <wp:posOffset>13335</wp:posOffset>
                </wp:positionV>
                <wp:extent cx="5838825" cy="6410325"/>
                <wp:effectExtent l="0" t="0" r="28575" b="28575"/>
                <wp:wrapNone/>
                <wp:docPr id="104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8825" cy="6410325"/>
                          <a:chOff x="0" y="0"/>
                          <a:chExt cx="5838825" cy="6410325"/>
                        </a:xfrm>
                      </wpg:grpSpPr>
                      <wpg:grpSp>
                        <wpg:cNvPr id="103" name="Group 103"/>
                        <wpg:cNvGrpSpPr/>
                        <wpg:grpSpPr>
                          <a:xfrm>
                            <a:off x="1495425" y="619125"/>
                            <a:ext cx="3724275" cy="419100"/>
                            <a:chOff x="0" y="0"/>
                            <a:chExt cx="3724275" cy="419100"/>
                          </a:xfrm>
                        </wpg:grpSpPr>
                        <wps:wsp>
                          <wps:cNvPr id="66" name="Text Box 66"/>
                          <wps:cNvSpPr txBox="1"/>
                          <wps:spPr>
                            <a:xfrm>
                              <a:off x="257175" y="0"/>
                              <a:ext cx="160972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  <w:sz w:val="20"/>
                                  </w:rPr>
                                  <w:t>Tidak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  <w:sz w:val="20"/>
                                  </w:rPr>
                                  <w:t>berisiko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  <w:sz w:val="20"/>
                                  </w:rPr>
                                  <w:t>malnutrisi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" name="Text Box 67"/>
                          <wps:cNvSpPr txBox="1"/>
                          <wps:spPr>
                            <a:xfrm>
                              <a:off x="2143125" y="76200"/>
                              <a:ext cx="1581150" cy="3429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  <a:prstDash val="lg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88342F">
                                  <w:rPr>
                                    <w:rFonts w:ascii="Arial" w:hAnsi="Arial" w:cs="Arial"/>
                                  </w:rPr>
                                  <w:t>Diet normal (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standar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Straight Arrow Connector 68"/>
                          <wps:cNvCnPr/>
                          <wps:spPr>
                            <a:xfrm flipV="1">
                              <a:off x="0" y="257175"/>
                              <a:ext cx="2143125" cy="9525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2" name="Group 102"/>
                        <wpg:cNvGrpSpPr/>
                        <wpg:grpSpPr>
                          <a:xfrm>
                            <a:off x="152400" y="0"/>
                            <a:ext cx="2066925" cy="1543050"/>
                            <a:chOff x="0" y="0"/>
                            <a:chExt cx="2066925" cy="1543050"/>
                          </a:xfrm>
                        </wpg:grpSpPr>
                        <wps:wsp>
                          <wps:cNvPr id="64" name="Text Box 64"/>
                          <wps:cNvSpPr txBox="1"/>
                          <wps:spPr>
                            <a:xfrm>
                              <a:off x="0" y="0"/>
                              <a:ext cx="1276350" cy="4476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Pasien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masuk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RS (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Rawat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Inap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Text Box 70"/>
                          <wps:cNvSpPr txBox="1"/>
                          <wps:spPr>
                            <a:xfrm>
                              <a:off x="647700" y="1143000"/>
                              <a:ext cx="1419225" cy="2571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rPr>
                                    <w:rFonts w:ascii="Arial" w:hAnsi="Arial" w:cs="Arial"/>
                                    <w:sz w:val="20"/>
                                  </w:rPr>
                                </w:pP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  <w:sz w:val="20"/>
                                  </w:rPr>
                                  <w:t>Berisiko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  <w:sz w:val="20"/>
                                  </w:rPr>
                                  <w:t>malnutrisi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9" name="Text Box 69"/>
                          <wps:cNvSpPr txBox="1"/>
                          <wps:spPr>
                            <a:xfrm>
                              <a:off x="0" y="695325"/>
                              <a:ext cx="1323975" cy="33337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  <a:prstDash val="lgDash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Skrining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gizi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Straight Arrow Connector 65"/>
                          <wps:cNvCnPr/>
                          <wps:spPr>
                            <a:xfrm>
                              <a:off x="647700" y="466725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Straight Arrow Connector 71"/>
                          <wps:cNvCnPr/>
                          <wps:spPr>
                            <a:xfrm>
                              <a:off x="647700" y="1047750"/>
                              <a:ext cx="0" cy="49530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9" name="Straight Arrow Connector 99"/>
                        <wps:cNvCnPr/>
                        <wps:spPr>
                          <a:xfrm>
                            <a:off x="2705100" y="4953000"/>
                            <a:ext cx="0" cy="342900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101" name="Group 101"/>
                        <wpg:cNvGrpSpPr/>
                        <wpg:grpSpPr>
                          <a:xfrm>
                            <a:off x="0" y="1543050"/>
                            <a:ext cx="5838825" cy="3409950"/>
                            <a:chOff x="0" y="0"/>
                            <a:chExt cx="5838825" cy="3409950"/>
                          </a:xfrm>
                        </wpg:grpSpPr>
                        <wps:wsp>
                          <wps:cNvPr id="72" name="Text Box 72"/>
                          <wps:cNvSpPr txBox="1"/>
                          <wps:spPr>
                            <a:xfrm>
                              <a:off x="0" y="0"/>
                              <a:ext cx="5838825" cy="3409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Rekam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medis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terkait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asuhan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gizi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(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dokumen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PAGT)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Text Box 73"/>
                          <wps:cNvSpPr txBox="1"/>
                          <wps:spPr>
                            <a:xfrm>
                              <a:off x="4067175" y="409575"/>
                              <a:ext cx="1123950" cy="5048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  <a:prstDash val="solid"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653C2D" w:rsidRDefault="00B63C44" w:rsidP="00B63C4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653C2D">
                                  <w:rPr>
                                    <w:rFonts w:ascii="Arial" w:hAnsi="Arial" w:cs="Arial"/>
                                  </w:rPr>
                                  <w:t xml:space="preserve">Monitoring </w:t>
                                </w:r>
                                <w:proofErr w:type="spellStart"/>
                                <w:r w:rsidRPr="00653C2D">
                                  <w:rPr>
                                    <w:rFonts w:ascii="Arial" w:hAnsi="Arial" w:cs="Arial"/>
                                  </w:rPr>
                                  <w:t>dan</w:t>
                                </w:r>
                                <w:proofErr w:type="spellEnd"/>
                                <w:r w:rsidRPr="00653C2D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653C2D">
                                  <w:rPr>
                                    <w:rFonts w:ascii="Arial" w:hAnsi="Arial" w:cs="Arial"/>
                                  </w:rPr>
                                  <w:t>Evaluasi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Text Box 74"/>
                          <wps:cNvSpPr txBox="1"/>
                          <wps:spPr>
                            <a:xfrm>
                              <a:off x="2800350" y="428625"/>
                              <a:ext cx="990600" cy="495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653C2D" w:rsidRDefault="00B63C44" w:rsidP="00B63C4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653C2D">
                                  <w:rPr>
                                    <w:rFonts w:ascii="Arial" w:hAnsi="Arial" w:cs="Arial"/>
                                  </w:rPr>
                                  <w:t>Intervensi</w:t>
                                </w:r>
                                <w:proofErr w:type="spellEnd"/>
                                <w:r w:rsidRPr="00653C2D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653C2D">
                                  <w:rPr>
                                    <w:rFonts w:ascii="Arial" w:hAnsi="Arial" w:cs="Arial"/>
                                  </w:rPr>
                                  <w:t>Gizi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Text Box 75"/>
                          <wps:cNvSpPr txBox="1"/>
                          <wps:spPr>
                            <a:xfrm>
                              <a:off x="1571625" y="428625"/>
                              <a:ext cx="962025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Diagnosis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Gizi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6" name="Text Box 76"/>
                          <wps:cNvSpPr txBox="1"/>
                          <wps:spPr>
                            <a:xfrm>
                              <a:off x="381000" y="428625"/>
                              <a:ext cx="923925" cy="4762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Asesmen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Gizi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Straight Arrow Connector 78"/>
                          <wps:cNvCnPr/>
                          <wps:spPr>
                            <a:xfrm>
                              <a:off x="1362075" y="647700"/>
                              <a:ext cx="209550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" name="Straight Arrow Connector 79"/>
                          <wps:cNvCnPr/>
                          <wps:spPr>
                            <a:xfrm>
                              <a:off x="2562225" y="628650"/>
                              <a:ext cx="2381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7" name="Straight Arrow Connector 77"/>
                          <wps:cNvCnPr/>
                          <wps:spPr>
                            <a:xfrm>
                              <a:off x="3790950" y="647700"/>
                              <a:ext cx="27622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5" name="Straight Connector 85"/>
                          <wps:cNvCnPr/>
                          <wps:spPr>
                            <a:xfrm>
                              <a:off x="800100" y="904875"/>
                              <a:ext cx="0" cy="12382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4" name="Straight Connector 84"/>
                          <wps:cNvCnPr/>
                          <wps:spPr>
                            <a:xfrm>
                              <a:off x="4610100" y="923925"/>
                              <a:ext cx="0" cy="104775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" name="Straight Connector 83"/>
                          <wps:cNvCnPr/>
                          <wps:spPr>
                            <a:xfrm>
                              <a:off x="800100" y="1028700"/>
                              <a:ext cx="3810000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0" name="Text Box 90"/>
                          <wps:cNvSpPr txBox="1"/>
                          <wps:spPr>
                            <a:xfrm>
                              <a:off x="85726" y="1905000"/>
                              <a:ext cx="1143000" cy="1047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Data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asesmen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relevan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dan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membanding-kan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dengan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standar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" name="Text Box 86"/>
                          <wps:cNvSpPr txBox="1"/>
                          <wps:spPr>
                            <a:xfrm>
                              <a:off x="1695450" y="1276350"/>
                              <a:ext cx="1790700" cy="31432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spacing w:after="0" w:line="360" w:lineRule="auto"/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Indikator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mutu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" name="Straight Arrow Connector 82"/>
                          <wps:cNvCnPr/>
                          <wps:spPr>
                            <a:xfrm>
                              <a:off x="2562225" y="1038225"/>
                              <a:ext cx="0" cy="23812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Straight Connector 81"/>
                          <wps:cNvCnPr/>
                          <wps:spPr>
                            <a:xfrm>
                              <a:off x="1990725" y="914400"/>
                              <a:ext cx="0" cy="114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Straight Connector 80"/>
                          <wps:cNvCnPr/>
                          <wps:spPr>
                            <a:xfrm>
                              <a:off x="3276600" y="923925"/>
                              <a:ext cx="0" cy="11430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7" name="Straight Connector 87"/>
                          <wps:cNvCnPr/>
                          <wps:spPr>
                            <a:xfrm>
                              <a:off x="2562225" y="1590675"/>
                              <a:ext cx="0" cy="1047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6" name="Straight Connector 96"/>
                          <wps:cNvCnPr/>
                          <wps:spPr>
                            <a:xfrm flipV="1">
                              <a:off x="571500" y="1695450"/>
                              <a:ext cx="4371975" cy="952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Straight Arrow Connector 95"/>
                          <wps:cNvCnPr/>
                          <wps:spPr>
                            <a:xfrm>
                              <a:off x="571500" y="171450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2" name="Text Box 92"/>
                          <wps:cNvSpPr txBox="1"/>
                          <wps:spPr>
                            <a:xfrm>
                              <a:off x="1362075" y="1905000"/>
                              <a:ext cx="1000125" cy="1047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jc w:val="both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Diagnosis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sesuai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dengan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hasil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asesmen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gizi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3" name="Text Box 93"/>
                          <wps:cNvSpPr txBox="1"/>
                          <wps:spPr>
                            <a:xfrm>
                              <a:off x="2447925" y="1905000"/>
                              <a:ext cx="1152525" cy="10477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Intervensi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sesuai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dengan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masalah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yang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ditetapkan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di diagnosis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gizi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Text Box 91"/>
                          <wps:cNvSpPr txBox="1"/>
                          <wps:spPr>
                            <a:xfrm>
                              <a:off x="3714750" y="1905000"/>
                              <a:ext cx="2019300" cy="13525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ind w:left="180" w:hanging="18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786420">
                                  <w:rPr>
                                    <w:rFonts w:ascii="Arial" w:hAnsi="Arial" w:cs="Arial"/>
                                  </w:rPr>
                                  <w:t>Memonitor</w:t>
                                </w:r>
                                <w:proofErr w:type="spellEnd"/>
                                <w:r w:rsidRPr="00786420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indik</w:t>
                                </w:r>
                                <w:r w:rsidRPr="00786420">
                                  <w:rPr>
                                    <w:rFonts w:ascii="Arial" w:hAnsi="Arial" w:cs="Arial"/>
                                  </w:rPr>
                                  <w:t>ator</w:t>
                                </w:r>
                                <w:proofErr w:type="spellEnd"/>
                                <w:r w:rsidRPr="00786420">
                                  <w:rPr>
                                    <w:rFonts w:ascii="Arial" w:hAnsi="Arial" w:cs="Arial"/>
                                  </w:rPr>
                                  <w:t xml:space="preserve"> yang </w:t>
                                </w:r>
                                <w:proofErr w:type="spellStart"/>
                                <w:r w:rsidRPr="00786420">
                                  <w:rPr>
                                    <w:rFonts w:ascii="Arial" w:hAnsi="Arial" w:cs="Arial"/>
                                  </w:rPr>
                                  <w:t>ditetapkan</w:t>
                                </w:r>
                                <w:proofErr w:type="spellEnd"/>
                              </w:p>
                              <w:p w:rsidR="00B63C44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ind w:left="180" w:hanging="18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Hasil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(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perbaikan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status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gizi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dan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asupan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peningkatan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pengetahuan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,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dan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perubahan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perilaku</w:t>
                                </w:r>
                                <w:proofErr w:type="spellEnd"/>
                              </w:p>
                              <w:p w:rsidR="00B63C44" w:rsidRPr="00786420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5"/>
                                  </w:numPr>
                                  <w:ind w:left="180" w:hanging="18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Melakukan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asesmen</w:t>
                                </w:r>
                                <w:proofErr w:type="spellEnd"/>
                                <w:r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Arial" w:hAnsi="Arial" w:cs="Arial"/>
                                  </w:rPr>
                                  <w:t>ulang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" name="Straight Arrow Connector 94"/>
                          <wps:cNvCnPr/>
                          <wps:spPr>
                            <a:xfrm>
                              <a:off x="1752600" y="171450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9" name="Straight Arrow Connector 89"/>
                          <wps:cNvCnPr/>
                          <wps:spPr>
                            <a:xfrm>
                              <a:off x="3067050" y="171450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8" name="Straight Arrow Connector 88"/>
                          <wps:cNvCnPr/>
                          <wps:spPr>
                            <a:xfrm>
                              <a:off x="4943475" y="1714500"/>
                              <a:ext cx="0" cy="1905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0" name="Group 100"/>
                        <wpg:cNvGrpSpPr/>
                        <wpg:grpSpPr>
                          <a:xfrm>
                            <a:off x="866775" y="5286375"/>
                            <a:ext cx="3895725" cy="1123950"/>
                            <a:chOff x="0" y="0"/>
                            <a:chExt cx="3895725" cy="1123950"/>
                          </a:xfrm>
                        </wpg:grpSpPr>
                        <wps:wsp>
                          <wps:cNvPr id="98" name="Text Box 98"/>
                          <wps:cNvSpPr txBox="1"/>
                          <wps:spPr>
                            <a:xfrm>
                              <a:off x="0" y="0"/>
                              <a:ext cx="3895725" cy="11239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190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Pr="0088342F" w:rsidRDefault="00B63C44" w:rsidP="00B63C44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Kriteria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Pendokumentasian</w:t>
                                </w:r>
                                <w:proofErr w:type="spellEnd"/>
                                <w:r w:rsidRPr="0088342F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88342F">
                                  <w:rPr>
                                    <w:rFonts w:ascii="Arial" w:hAnsi="Arial" w:cs="Arial"/>
                                  </w:rPr>
                                  <w:t>Klinis</w:t>
                                </w:r>
                                <w:proofErr w:type="spellEnd"/>
                              </w:p>
                              <w:p w:rsidR="00B63C44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ind w:left="270" w:hanging="27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Dapat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dibaca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(Legible)</w:t>
                                </w:r>
                              </w:p>
                              <w:p w:rsidR="00B63C44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ind w:left="270" w:hanging="27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Dapat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dipercaya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(Reliable)</w:t>
                                </w:r>
                              </w:p>
                              <w:p w:rsidR="00B63C44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ind w:left="270" w:hanging="27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Tepat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(Precise)</w:t>
                                </w:r>
                              </w:p>
                              <w:p w:rsidR="00B63C44" w:rsidRPr="00C9658E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6"/>
                                  </w:numPr>
                                  <w:ind w:left="270" w:hanging="27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Lengkap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(Complete)</w:t>
                                </w:r>
                              </w:p>
                              <w:p w:rsidR="00B63C44" w:rsidRDefault="00B63C44" w:rsidP="00B63C4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Text Box 97"/>
                          <wps:cNvSpPr txBox="1"/>
                          <wps:spPr>
                            <a:xfrm>
                              <a:off x="2019300" y="276225"/>
                              <a:ext cx="1819275" cy="781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3C44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ind w:left="270" w:hanging="27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Konsisten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(Consistent)</w:t>
                                </w:r>
                              </w:p>
                              <w:p w:rsidR="00B63C44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ind w:left="270" w:hanging="27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Jelas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(Clear)</w:t>
                                </w:r>
                              </w:p>
                              <w:p w:rsidR="00B63C44" w:rsidRPr="00C9658E" w:rsidRDefault="00B63C44" w:rsidP="00B63C44">
                                <w:pPr>
                                  <w:pStyle w:val="ListParagraph"/>
                                  <w:numPr>
                                    <w:ilvl w:val="0"/>
                                    <w:numId w:val="7"/>
                                  </w:numPr>
                                  <w:ind w:left="270" w:hanging="270"/>
                                  <w:rPr>
                                    <w:rFonts w:ascii="Arial" w:hAnsi="Arial" w:cs="Arial"/>
                                  </w:rPr>
                                </w:pP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Tepat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proofErr w:type="spellStart"/>
                                <w:r w:rsidRPr="00C9658E">
                                  <w:rPr>
                                    <w:rFonts w:ascii="Arial" w:hAnsi="Arial" w:cs="Arial"/>
                                  </w:rPr>
                                  <w:t>waktu</w:t>
                                </w:r>
                                <w:proofErr w:type="spellEnd"/>
                                <w:r w:rsidRPr="00C9658E">
                                  <w:rPr>
                                    <w:rFonts w:ascii="Arial" w:hAnsi="Arial" w:cs="Arial"/>
                                  </w:rPr>
                                  <w:t xml:space="preserve"> (Timely)</w:t>
                                </w:r>
                              </w:p>
                              <w:p w:rsidR="00B63C44" w:rsidRDefault="00B63C44" w:rsidP="00B63C4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0B10F8" id="Group 104" o:spid="_x0000_s1026" style="position:absolute;left:0;text-align:left;margin-left:.6pt;margin-top:1.05pt;width:459.75pt;height:504.75pt;z-index:251662336" coordsize="58388,64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yfBCwsAALB9AAAOAAAAZHJzL2Uyb0RvYy54bWzsXVmTm0gSfp+I/Q+E3tfNJQ6F2xO97bFj&#10;IhwzjrV355lG6IhBwAJtqefXT2YdWYCEaLrXmm6m/NBGUBxVZH2Z+WVW8vbHwy41viVltc2z65n1&#10;xpwZSRbny222vp795+uHfwYzo6qjbBmleZZczx6Savbju3/88HZfLBI73+TpMikNuEhWLfbF9WxT&#10;18Xi6qqKN8kuqt7kRZLBwVVe7qIafpbrq2UZ7eHqu/TKNk3vap+Xy6LM46SqYO97fnD2jl1/tUri&#10;+tfVqkpqI72ewbPV7G/J/t7h36t3b6PFuoyKzTYWjxE94Sl20TaDm9Kl3kd1ZNyX26NL7bZxmVf5&#10;qn4T57urfLXaxgnrA/TGMju9+Vjm9wXry3qxXxc0TDC0nXF68mXjX759Lo3tEt6d6c6MLNrBS2L3&#10;NXAHDM++WC+g1cey+FJ8LsWONf+FPT6syh3+D30xDmxgH2hgk0NtxLBzHjhBYM9nRgzHPNcyHfjB&#10;hj7ewPs5Oi/e/DRw5pW88RU+Hz0O/aDnpt453d45T+id5YZzFzuC/bBCS3ZDdtTxbdf2RUddaGAK&#10;ERvqZ8+Jvd2E2VIpgaieJxBfNlGRMDmr8FWLIfM8OWJfsXv/yg8G7GICwJqhOBj1AfaD8Mj9Few8&#10;IRX23LdwWI5Fw/LM0JeiIZrBPajj0aIoq/pjku8M3LielTCn2VSLvn2qat5UNsE7V3m6XX7Ypin7&#10;gTiS3Kal8S0CBEhr9qBw8VarNDP28D6duckunOV4Or9ymuFlEoYk4nb7olrwbrKt+iFNsE2a/TtZ&#10;wUxic+DEvaM4TjK6P2uNrVZwqzEnivbqqcaczPsBZ7A751lNJ++2WV6y3jPoVUO2/F0O2Yq3h3fT&#10;6Ddu1oe7gxCLu3z5AFJR5hxoqyL+sIW39imq6s9RCcgKGAzaov4V/qzSHEY9F1szY5OXf5zaj+1B&#10;vuHozNgDUl/Pqv/dR2UyM9KfM5D80HJdhHb2w537Nvwom0fumkey+91tDqJggV4qYraJ7etUbq7K&#10;fPcbKJUbvCscirIY7n09q+Xmbc31ByilOLm5YY0AzIuo/pR9KWK8NA4vyuTXw29RWQjBrWEW/ZLL&#10;uRYtOvLL2+KZWX5zX+erLRNuHGA+qmLgYd4juF0CAPxjAPDlRAecGAUAlusgWiIC+B5obrwOTCwB&#10;89Y8sCyYfkxBOK4d8gZ/AQpYoSlgoAUR+DYJRu7SKP4dO9AFEmz1Pqo2Am3WuC3aaSB5HJBwW0RK&#10;mcaTKeEJ+ALcwPxSl9F2vamNm7LM98ZtnmWg1fPS8AL55gFfbjNhb0p9y20+Y5Vui/9KmG2Zncp+&#10;UNBiS+RB2zOcc4utH1gq8Wj0TBzNO2CN9gjiF5/VdbRNf8qWRv1QgPVcl9soW6dJY+JzjclMo4bu&#10;bNkM/Da9yneEvdDQ2Ny2YEDLLBhS99zQ6b3bE+yE+jBoJ/DJjLAp1BfbEtY7N9iZIX9su9tScKRn&#10;YnMxGeWZWHPbBbVywga1Tc8LpQ1qzV0HVQDTT0Nme9+ZJF9d9+QSapv8OGW3C09utN1+crgs22e2&#10;MlPWrut7YNlzZSh9QWmPf2+T/RnKGt6QVskjVLKYcdIY1Sb+JEx8HyY4V8mEFbALJjMi9EgT33N9&#10;X+CrBTrXPLLxgQ+xJcoqTU1QqT39NkXwQj19ZqAL7kyjwbQc/vAIDbzwiWjALQcvnBPVS76+Yzuh&#10;5Egd+PcazQcOVtrXfxZpyKCETFPt60/J1weqb8jXZ16DMDR6fH10XYWH3zAvXM/DkAHz0CSqAN6g&#10;g2/bgTfEHWoXH2yui7n4wten4CUw9s8JXkr+XMiNiFX5QOcPiBs0UXbtKHGDQKjvS0agI28QDwRL&#10;F6/cb8dqebukvCnG5UJhkpCspl5aE5qMkT3bN+cYOUaqigtYJ1wiwO4xgRItfJcUvjP5B4RQksMU&#10;eDSKw+Qy0aIoJSC1ciwc1wxDCVlDJGbfmYRoakphcP8ygE6UryImiIIaSUzwQetMocFOj6YjKG0A&#10;mcVWQsHoSCKMvCYnR5CTZElqH2JCPoRPKVsKA4h4GokBrulRBhJg45xzDipKaFlASgBgMidibrqY&#10;rXbWqPtuaUjPiGl0SQmGO6IbGk9G4AmluWk8mRKeHAdGfWKfRuKJHZgm5gsyEx04hy4dEYYm8hA8&#10;RPoIH/Elwom2Qq5njWSKc+mPjMmk3DiNGlNCDWIylRVC9uZI1LAgDRqhohc1IDMSDyOTCXkVNvfg&#10;yA8b7ZK0HI9Ots/ZXOhnGCEaNcahBmW8adSYEmocL57wyaociRpOAGTgGVMDPBcNGo1VHu00ihGZ&#10;k+0TX3L+BfHJGjSmBBrDCdI+qQsAkeEoluWARYG5FmBQiAAqsBqK9rCBCpGsh45i9S3dUk7AxKKm&#10;w5Ern5DmUfJmzz2b5fihvIFbzA3YhryBLpO6Ssvb307eaEFZb6TUJyf6UfLm+CEgGLeNTuIbOFFa&#10;3mK1zvOlLPy4SBAxINed5I2W9RhwcExMHvg+GZIPITzQjR8Iqg+iCIORg3Sb4WLrowWgak0RBg9h&#10;kQXY/NjsnBOvVt00WgkPnK2yOb9Q+eSio7YV/GrMZzUUvQuVubGMYR0hfhcKZgdEPJ+SwyYFPWzR&#10;uZ6lBJF7fi2LTgoiy1k6H8LSgsjnV7tGQFv8p2XwBRRRPSWIzdjqsCA2ANEy7QDRqiWInLUQ4ji8&#10;7nJYGDUWgjIQ2AbxBjAee4s2vGAsDEEiOiuOYJfSxGOKCgRQ7AF4NvA1GF/dlUC5ConR6Y0kTs2n&#10;C73wanS7csB7dTsWIWFROIukSXNjE+LGgmNCHXY9DTcsWJbkCq9RLmZu6S4L3Eq2lhEDcQ4sZgQf&#10;Ehpo4Jg0cNACAQ0cUwIOyiQmm7dbdSRoZhYPW75NkhNK2QXIMLXgQxi9wAWIAnH9wFE9odxIw9UH&#10;dqDtvSjLr9Xqu1UoaXtLr8agUMPUa1D8ZWQBLRQgeW2QVoRRj6JHLUhDY8X1QI2xMmkdH02SBWy5&#10;/nkNp/0zVROvLfQTowjIPzslfmRbP0r8HCgUw7IgUfzOcFVa/FgNSBaYfUSdpkmL33GIqIF+44JD&#10;LT09h4TcPtL+/8KVanpqEvQUuZkn4C9sOpw9duLJ6nSQ9jkXGVzS92wZjK7jW1QSQ3OlWBBXgyFW&#10;K5RcKQlj13WBJiBJYjF8j0jiUIoiCk1B9C3gQHoMQiyCyg5pz+XIxWqr30tnCb5gzyUkT5sy5WGX&#10;Es8x1H4zce00uQ8psZRKpMl9rG7eFsxX44uPIvdJnjRHNyGOLqS4tEKOZjR6DHLYUJGU5cP3hwWh&#10;CLBMCtPI8XdBDpInjRxTQg5iSxVyNDnSMcgBTpiLdZ56EwrgEz0hVnviCQUOgAjPb+43kvWy3r4c&#10;57axcmkrepTNQQl6GjmmhBzHSZlHzjW9+UfR3fCFI1vS3Zb2rl/j145esHcdDC/WgSbK2x4mgxxg&#10;xPFLB0zfaXnV8qq+uzjqe4KnS3IGw4sZockYeXVD1wEDTcvr6+V6noavqv4gUt2tD8aAYhYlYNnq&#10;HJ5ZLCssimj1qAqLAdQWFjI2hwWMoji5WsHoBFA8jNgDUTUMpDhaDJVZ7DuTvAfVzYuVWQxpkir3&#10;qTkpx7hPXJF0AgqDndY1TeTnGKfxIUieg01RKe0yTcllouQMhRbNlIwxaEFcCtC0kCZ0lENpBfC1&#10;GARiTMH2oQLKc6mW/vKsdASQWJdJHFEm0aJ8CD3NLzPNlYkgvp0HnwVn6xLEJ8zxu+PN36yV+tD6&#10;uz8BAAD//wMAUEsDBBQABgAIAAAAIQCPPzZv3gAAAAgBAAAPAAAAZHJzL2Rvd25yZXYueG1sTI/B&#10;TsMwEETvSPyDtUjcqOMgCg1xqqoCThVSWyTU2zbeJlFjO4rdJP17lhMcZ2c0+yZfTrYVA/Wh8U6D&#10;miUgyJXeNK7S8LV/f3gBESI6g613pOFKAZbF7U2OmfGj29Kwi5XgEhcy1FDH2GVShrImi2HmO3Ls&#10;nXxvMbLsK2l6HLnctjJNkrm02Dj+UGNH65rK8+5iNXyMOK4e1duwOZ/W18P+6fN7o0jr+7tp9Qoi&#10;0hT/wvCLz+hQMNPRX5wJomWdclBDqkCwu0iTZxBHPidKzUEWufw/oPgBAAD//wMAUEsBAi0AFAAG&#10;AAgAAAAhALaDOJL+AAAA4QEAABMAAAAAAAAAAAAAAAAAAAAAAFtDb250ZW50X1R5cGVzXS54bWxQ&#10;SwECLQAUAAYACAAAACEAOP0h/9YAAACUAQAACwAAAAAAAAAAAAAAAAAvAQAAX3JlbHMvLnJlbHNQ&#10;SwECLQAUAAYACAAAACEAkb8nwQsLAACwfQAADgAAAAAAAAAAAAAAAAAuAgAAZHJzL2Uyb0RvYy54&#10;bWxQSwECLQAUAAYACAAAACEAjz82b94AAAAIAQAADwAAAAAAAAAAAAAAAABlDQAAZHJzL2Rvd25y&#10;ZXYueG1sUEsFBgAAAAAEAAQA8wAAAHAOAAAAAA==&#10;">
                <v:group id="Group 103" o:spid="_x0000_s1027" style="position:absolute;left:14954;top:6191;width:37243;height:4191" coordsize="37242,4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6" o:spid="_x0000_s1028" type="#_x0000_t202" style="position:absolute;left:2571;width:16098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AJSsYA&#10;AADbAAAADwAAAGRycy9kb3ducmV2LnhtbESPT2vCQBTE7wW/w/KEXopuWmmU6Cql1LZ40/gHb4/s&#10;Mwlm34bsmqTfvlsoeBxm5jfMYtWbSrTUuNKygudxBII4s7rkXME+XY9mIJxH1lhZJgU/5GC1HDws&#10;MNG24y21O5+LAGGXoILC+zqR0mUFGXRjWxMH72Ibgz7IJpe6wS7ATSVfoiiWBksOCwXW9F5Qdt3d&#10;jILzU37auP7z0E1eJ/XHV5tOjzpV6nHYv81BeOr9Pfzf/tYK4hj+voQf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kAJSsYAAADbAAAADwAAAAAAAAAAAAAAAACYAgAAZHJz&#10;L2Rvd25yZXYueG1sUEsFBgAAAAAEAAQA9QAAAIsDAAAAAA==&#10;" fillcolor="white [3201]" stroked="f" strokeweight=".5pt">
                    <v:textbox>
                      <w:txbxContent>
                        <w:p w:rsidR="00B63C44" w:rsidRPr="0088342F" w:rsidRDefault="00B63C44" w:rsidP="00B63C44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88342F">
                            <w:rPr>
                              <w:rFonts w:ascii="Arial" w:hAnsi="Arial" w:cs="Arial"/>
                              <w:sz w:val="20"/>
                            </w:rPr>
                            <w:t>Tidak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  <w:sz w:val="20"/>
                            </w:rPr>
                            <w:t>berisiko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  <w:sz w:val="20"/>
                            </w:rPr>
                            <w:t>malnutrisi</w:t>
                          </w:r>
                          <w:proofErr w:type="spellEnd"/>
                        </w:p>
                      </w:txbxContent>
                    </v:textbox>
                  </v:shape>
                  <v:shape id="Text Box 67" o:spid="_x0000_s1029" type="#_x0000_t202" style="position:absolute;left:21431;top:762;width:1581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3XVMIA&#10;AADbAAAADwAAAGRycy9kb3ducmV2LnhtbESPQYvCMBSE7wv+h/AEb2uqaJVqFBEFDwvLVvH8SJ5t&#10;sXmpTdT67zfCwh6HmfmGWa47W4sHtb5yrGA0TEAQa2cqLhScjvvPOQgfkA3WjknBizysV72PJWbG&#10;PfmHHnkoRISwz1BBGUKTSel1SRb90DXE0bu41mKIsi2kafEZ4baW4yRJpcWK40KJDW1L0tf8bhUk&#10;5+/R7Ws32eqdztPxJkxv1jRKDfrdZgEiUBf+w3/tg1GQzuD9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jddUwgAAANsAAAAPAAAAAAAAAAAAAAAAAJgCAABkcnMvZG93&#10;bnJldi54bWxQSwUGAAAAAAQABAD1AAAAhwMAAAAA&#10;" fillcolor="white [3201]" strokeweight="1.5pt">
                    <v:stroke dashstyle="longDash"/>
                    <v:textbox>
                      <w:txbxContent>
                        <w:p w:rsidR="00B63C44" w:rsidRPr="0088342F" w:rsidRDefault="00B63C44" w:rsidP="00B63C44">
                          <w:pPr>
                            <w:rPr>
                              <w:rFonts w:ascii="Arial" w:hAnsi="Arial" w:cs="Arial"/>
                            </w:rPr>
                          </w:pPr>
                          <w:r w:rsidRPr="0088342F">
                            <w:rPr>
                              <w:rFonts w:ascii="Arial" w:hAnsi="Arial" w:cs="Arial"/>
                            </w:rPr>
                            <w:t>Diet normal (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standar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8" o:spid="_x0000_s1030" type="#_x0000_t32" style="position:absolute;top:2571;width:21431;height:96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qwb8EAAADbAAAADwAAAGRycy9kb3ducmV2LnhtbERPTWvCQBC9F/wPywi9FN1oRCV1FWkp&#10;9WoU0ds0O01Cs7Mhs9X033cPgsfH+15teteoK3VSezYwGSegiAtvay4NHA8foyUoCcgWG89k4I8E&#10;NuvB0woz62+8p2seShVDWDI0UIXQZlpLUZFDGfuWOHLfvnMYIuxKbTu8xXDX6GmSzLXDmmNDhS29&#10;VVT85L/OQBpmMt3PzgvJL+XXi31PUzl9GvM87LevoAL14SG+u3fWwDyOjV/iD9D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OrBvwQAAANsAAAAPAAAAAAAAAAAAAAAA&#10;AKECAABkcnMvZG93bnJldi54bWxQSwUGAAAAAAQABAD5AAAAjwMAAAAA&#10;" strokecolor="black [3200]" strokeweight=".5pt">
                    <v:stroke endarrow="block" joinstyle="miter"/>
                  </v:shape>
                </v:group>
                <v:group id="Group 102" o:spid="_x0000_s1031" style="position:absolute;left:1524;width:20669;height:15430" coordsize="20669,154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Text Box 64" o:spid="_x0000_s1032" type="#_x0000_t202" style="position:absolute;width:12763;height:4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SJw8QA&#10;AADbAAAADwAAAGRycy9kb3ducmV2LnhtbESPQWvCQBSE74L/YXlCb7pJ1dCmrlJLC+qtVuj1kX0m&#10;wezbsLtq9Ne7guBxmJlvmNmiM404kfO1ZQXpKAFBXFhdc6lg9/czfAPhA7LGxjIpuJCHxbzfm2Gu&#10;7Zl/6bQNpYgQ9jkqqEJocyl9UZFBP7ItcfT21hkMUbpSaofnCDeNfE2STBqsOS5U2NJXRcVhezQK&#10;vpeb9/H6sm531/I6acI4/XfTVKmXQff5ASJQF57hR3ulFWQTuH+JP0DO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kicPEAAAA2wAAAA8AAAAAAAAAAAAAAAAAmAIAAGRycy9k&#10;b3ducmV2LnhtbFBLBQYAAAAABAAEAPUAAACJAwAAAAA=&#10;" fillcolor="white [3201]" strokeweight="1.5pt">
                    <v:textbox>
                      <w:txbxContent>
                        <w:p w:rsidR="00B63C44" w:rsidRPr="0088342F" w:rsidRDefault="00B63C44" w:rsidP="00B63C44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Pasien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masuk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RS (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Rawat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Inap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70" o:spid="_x0000_s1033" type="#_x0000_t202" style="position:absolute;left:6477;top:11430;width:14192;height:2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ieMMA&#10;AADbAAAADwAAAGRycy9kb3ducmV2LnhtbERPy2rCQBTdF/yH4RbcSJ2oqCV1EqTUB+40fdDdJXOb&#10;BDN3QmZM0r/vLIQuD+e9SQdTi45aV1lWMJtGIIhzqysuFLxnu6dnEM4ja6wtk4JfcpAmo4cNxtr2&#10;fKbu4gsRQtjFqKD0vomldHlJBt3UNsSB+7GtQR9gW0jdYh/CTS3nUbSSBisODSU29FpSfr3cjILv&#10;SfF1csP+o18sF83bocvWnzpTavw4bF9AeBr8v/juPmoF67A+fAk/QC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ieMMAAADbAAAADwAAAAAAAAAAAAAAAACYAgAAZHJzL2Rv&#10;d25yZXYueG1sUEsFBgAAAAAEAAQA9QAAAIgDAAAAAA==&#10;" fillcolor="white [3201]" stroked="f" strokeweight=".5pt">
                    <v:textbox>
                      <w:txbxContent>
                        <w:p w:rsidR="00B63C44" w:rsidRPr="0088342F" w:rsidRDefault="00B63C44" w:rsidP="00B63C44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proofErr w:type="spellStart"/>
                          <w:r w:rsidRPr="0088342F">
                            <w:rPr>
                              <w:rFonts w:ascii="Arial" w:hAnsi="Arial" w:cs="Arial"/>
                              <w:sz w:val="20"/>
                            </w:rPr>
                            <w:t>Berisiko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  <w:sz w:val="20"/>
                            </w:rPr>
                            <w:t>malnutrisi</w:t>
                          </w:r>
                          <w:proofErr w:type="spellEnd"/>
                        </w:p>
                      </w:txbxContent>
                    </v:textbox>
                  </v:shape>
                  <v:shape id="Text Box 69" o:spid="_x0000_s1034" type="#_x0000_t202" style="position:absolute;top:6953;width:1323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7mvcIA&#10;AADbAAAADwAAAGRycy9kb3ducmV2LnhtbESPQYvCMBSE7wv+h/AEb2uqaNFqFBEFDwvLVvH8SJ5t&#10;sXmpTdT67zfCwh6HmfmGWa47W4sHtb5yrGA0TEAQa2cqLhScjvvPGQgfkA3WjknBizysV72PJWbG&#10;PfmHHnkoRISwz1BBGUKTSel1SRb90DXE0bu41mKIsi2kafEZ4baW4yRJpcWK40KJDW1L0tf8bhUk&#10;5+/R7Ws32eqdztPxJkxv1jRKDfrdZgEiUBf+w3/tg1GQzuH9Jf4A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Xua9wgAAANsAAAAPAAAAAAAAAAAAAAAAAJgCAABkcnMvZG93&#10;bnJldi54bWxQSwUGAAAAAAQABAD1AAAAhwMAAAAA&#10;" fillcolor="white [3201]" strokeweight="1.5pt">
                    <v:stroke dashstyle="longDash"/>
                    <v:textbox>
                      <w:txbxContent>
                        <w:p w:rsidR="00B63C44" w:rsidRPr="0088342F" w:rsidRDefault="00B63C44" w:rsidP="00B63C44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Skrining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gizi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65" o:spid="_x0000_s1035" type="#_x0000_t32" style="position:absolute;left:6477;top:4667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lZh8MAAADbAAAADwAAAGRycy9kb3ducmV2LnhtbESPQWvCQBSE7wX/w/KE3upGIaGNrmIi&#10;BeutKj0/ss8kmH2bZLcm/fddQfA4zMw3zGozmkbcqHe1ZQXzWQSCuLC65lLB+fT59g7CeWSNjWVS&#10;8EcONuvJywpTbQf+ptvRlyJA2KWooPK+TaV0RUUG3cy2xMG72N6gD7Ivpe5xCHDTyEUUJdJgzWGh&#10;wpbyiorr8dcoGND/fGTbssuz3dd+jJsuOZ0PSr1Ox+0ShKfRP8OP9l4rSGK4fwk/QK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oZWYfDAAAA2wAAAA8AAAAAAAAAAAAA&#10;AAAAoQIAAGRycy9kb3ducmV2LnhtbFBLBQYAAAAABAAEAPkAAACRAwAAAAA=&#10;" strokecolor="black [3200]" strokeweight=".5pt">
                    <v:stroke endarrow="block" joinstyle="miter"/>
                  </v:shape>
                  <v:shape id="Straight Arrow Connector 71" o:spid="_x0000_s1036" type="#_x0000_t32" style="position:absolute;left:6477;top:10477;width:0;height:495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vJWcQAAADbAAAADwAAAGRycy9kb3ducmV2LnhtbESPzWrDMBCE74W8g9hAb42cQtLEtRxi&#10;h4LbW37oebG2tqm1cizVdt4+KhR6HGbmGybZTaYVA/WusaxguYhAEJdWN1wpuJzfnjYgnEfW2Fom&#10;BTdysEtnDwnG2o58pOHkKxEg7GJUUHvfxVK6siaDbmE74uB92d6gD7KvpO5xDHDTyucoWkuDDYeF&#10;GjvKayq/Tz9GwYj+c5vtq2ueHd6LadVe1+fLh1KP82n/CsLT5P/Df+1CK3hZwu+X8ANk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+8lZxAAAANsAAAAPAAAAAAAAAAAA&#10;AAAAAKECAABkcnMvZG93bnJldi54bWxQSwUGAAAAAAQABAD5AAAAkgMAAAAA&#10;" strokecolor="black [3200]" strokeweight=".5pt">
                    <v:stroke endarrow="block" joinstyle="miter"/>
                  </v:shape>
                </v:group>
                <v:shape id="Straight Arrow Connector 99" o:spid="_x0000_s1037" type="#_x0000_t32" style="position:absolute;left:27051;top:49530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EjpcMAAADbAAAADwAAAGRycy9kb3ducmV2LnhtbESPT2vCQBTE74LfYXmF3nRTQTHRVUxE&#10;sL35B8+P7GsSmn2bZNck/fbdQqHHYWZ+w2z3o6lFT52rLCt4m0cgiHOrKy4U3G+n2RqE88gaa8uk&#10;4Jsc7HfTyRYTbQe+UH/1hQgQdgkqKL1vEildXpJBN7cNcfA+bWfQB9kVUnc4BLip5SKKVtJgxWGh&#10;xIaykvKv69MoGNA/4vRQtFl6fD+Py7pd3e4fSr2+jIcNCE+j/w//tc9aQRzD75fwA+Tu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BI6XDAAAA2wAAAA8AAAAAAAAAAAAA&#10;AAAAoQIAAGRycy9kb3ducmV2LnhtbFBLBQYAAAAABAAEAPkAAACRAwAAAAA=&#10;" strokecolor="black [3200]" strokeweight=".5pt">
                  <v:stroke endarrow="block" joinstyle="miter"/>
                </v:shape>
                <v:group id="Group 101" o:spid="_x0000_s1038" style="position:absolute;top:15430;width:58388;height:34100" coordsize="58388,340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shape id="Text Box 72" o:spid="_x0000_s1039" type="#_x0000_t202" style="position:absolute;width:58388;height:340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UYjcUA&#10;AADbAAAADwAAAGRycy9kb3ducmV2LnhtbESPQWsCMRSE70L/Q3hCbzWr0CqrUaRUqCCFWlGPz81z&#10;s5i8bDfpuu2vbwoFj8PMfMPMFp2zoqUmVJ4VDAcZCOLC64pLBbuP1cMERIjIGq1nUvBNARbzu94M&#10;c+2v/E7tNpYiQTjkqMDEWOdShsKQwzDwNXHyzr5xGJNsSqkbvCa4s3KUZU/SYcVpwWBNz4aKy/bL&#10;KdjsD58vq7djdqCTrR5bOzbrn5NS9/1uOQURqYu38H/7VSsYj+DvS/o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NRiNxQAAANsAAAAPAAAAAAAAAAAAAAAAAJgCAABkcnMv&#10;ZG93bnJldi54bWxQSwUGAAAAAAQABAD1AAAAigMAAAAA&#10;" filled="f" strokeweight=".5pt">
                    <v:textbox>
                      <w:txbxContent>
                        <w:p w:rsidR="00B63C44" w:rsidRPr="0088342F" w:rsidRDefault="00B63C44" w:rsidP="00B63C44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Rekam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medis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terkait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asuhan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gizi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(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dokumen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PAGT)</w:t>
                          </w:r>
                        </w:p>
                      </w:txbxContent>
                    </v:textbox>
                  </v:shape>
                  <v:shape id="Text Box 73" o:spid="_x0000_s1040" type="#_x0000_t202" style="position:absolute;left:40671;top:4095;width:11240;height: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SHasQA&#10;AADbAAAADwAAAGRycy9kb3ducmV2LnhtbESPQWvCQBSE7wX/w/IEb3UTY22NrqJFofamFXp9ZJ9J&#10;MPs27G41+uvdQqHHYWa+YebLzjTiQs7XlhWkwwQEcWF1zaWC49f2+Q2ED8gaG8uk4EYelove0xxz&#10;ba+8p8shlCJC2OeooAqhzaX0RUUG/dC2xNE7WWcwROlKqR1eI9w0cpQkE2mw5rhQYUvvFRXnw49R&#10;sFl/TrPdbdce7+V93IQs/XYvqVKDfreagQjUhf/wX/tDK3jN4PdL/AF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Uh2rEAAAA2wAAAA8AAAAAAAAAAAAAAAAAmAIAAGRycy9k&#10;b3ducmV2LnhtbFBLBQYAAAAABAAEAPUAAACJAwAAAAA=&#10;" fillcolor="white [3201]" strokeweight="1.5pt">
                    <v:textbox>
                      <w:txbxContent>
                        <w:p w:rsidR="00B63C44" w:rsidRPr="00653C2D" w:rsidRDefault="00B63C44" w:rsidP="00B63C44">
                          <w:pPr>
                            <w:rPr>
                              <w:rFonts w:ascii="Arial" w:hAnsi="Arial" w:cs="Arial"/>
                            </w:rPr>
                          </w:pPr>
                          <w:r w:rsidRPr="00653C2D">
                            <w:rPr>
                              <w:rFonts w:ascii="Arial" w:hAnsi="Arial" w:cs="Arial"/>
                            </w:rPr>
                            <w:t xml:space="preserve">Monitoring </w:t>
                          </w:r>
                          <w:proofErr w:type="spellStart"/>
                          <w:r w:rsidRPr="00653C2D">
                            <w:rPr>
                              <w:rFonts w:ascii="Arial" w:hAnsi="Arial" w:cs="Arial"/>
                            </w:rPr>
                            <w:t>dan</w:t>
                          </w:r>
                          <w:proofErr w:type="spellEnd"/>
                          <w:r w:rsidRPr="00653C2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653C2D">
                            <w:rPr>
                              <w:rFonts w:ascii="Arial" w:hAnsi="Arial" w:cs="Arial"/>
                            </w:rPr>
                            <w:t>Evaluasi</w:t>
                          </w:r>
                          <w:proofErr w:type="spellEnd"/>
                        </w:p>
                      </w:txbxContent>
                    </v:textbox>
                  </v:shape>
                  <v:shape id="Text Box 74" o:spid="_x0000_s1041" type="#_x0000_t202" style="position:absolute;left:28003;top:4286;width:9906;height:4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0fHsUA&#10;AADbAAAADwAAAGRycy9kb3ducmV2LnhtbESPT2vCQBTE7wW/w/IKvekm/mlrdBNasaC91QpeH9ln&#10;Epp9G3a3Gv30XUHocZiZ3zDLojetOJHzjWUF6SgBQVxa3XClYP/9MXwF4QOyxtYyKbiQhyIfPCwx&#10;0/bMX3TahUpECPsMFdQhdJmUvqzJoB/Zjjh6R+sMhihdJbXDc4SbVo6T5FkabDgu1NjRqqbyZ/dr&#10;FKzfP+eT7WXb7a/VddqGSXpws1Spp8f+bQEiUB/+w/f2Rit4mcLtS/wBM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vR8exQAAANsAAAAPAAAAAAAAAAAAAAAAAJgCAABkcnMv&#10;ZG93bnJldi54bWxQSwUGAAAAAAQABAD1AAAAigMAAAAA&#10;" fillcolor="white [3201]" strokeweight="1.5pt">
                    <v:textbox>
                      <w:txbxContent>
                        <w:p w:rsidR="00B63C44" w:rsidRPr="00653C2D" w:rsidRDefault="00B63C44" w:rsidP="00B63C44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653C2D">
                            <w:rPr>
                              <w:rFonts w:ascii="Arial" w:hAnsi="Arial" w:cs="Arial"/>
                            </w:rPr>
                            <w:t>Intervensi</w:t>
                          </w:r>
                          <w:proofErr w:type="spellEnd"/>
                          <w:r w:rsidRPr="00653C2D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653C2D">
                            <w:rPr>
                              <w:rFonts w:ascii="Arial" w:hAnsi="Arial" w:cs="Arial"/>
                            </w:rPr>
                            <w:t>Gizi</w:t>
                          </w:r>
                          <w:proofErr w:type="spellEnd"/>
                        </w:p>
                      </w:txbxContent>
                    </v:textbox>
                  </v:shape>
                  <v:shape id="Text Box 75" o:spid="_x0000_s1042" type="#_x0000_t202" style="position:absolute;left:15716;top:4286;width:9620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G6hcUA&#10;AADbAAAADwAAAGRycy9kb3ducmV2LnhtbESPQWvCQBSE74L/YXmF3uomWtsa3YRWLNTeagWvj+wz&#10;Cc2+Dbtbjf56VxA8DjPzDbMoetOKAznfWFaQjhIQxKXVDVcKtr+fT28gfEDW2FomBSfyUOTDwQIz&#10;bY/8Q4dNqESEsM9QQR1Cl0npy5oM+pHtiKO3t85giNJVUjs8Rrhp5ThJXqTBhuNCjR0tayr/Nv9G&#10;werjezZZn9bd9lydn9swSXdumir1+NC/z0EE6sM9fGt/aQWvU7h+iT9A5h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8bqFxQAAANsAAAAPAAAAAAAAAAAAAAAAAJgCAABkcnMv&#10;ZG93bnJldi54bWxQSwUGAAAAAAQABAD1AAAAigMAAAAA&#10;" fillcolor="white [3201]" strokeweight="1.5pt">
                    <v:textbox>
                      <w:txbxContent>
                        <w:p w:rsidR="00B63C44" w:rsidRPr="0088342F" w:rsidRDefault="00B63C44" w:rsidP="00B63C44">
                          <w:pPr>
                            <w:rPr>
                              <w:rFonts w:ascii="Arial" w:hAnsi="Arial" w:cs="Arial"/>
                            </w:rPr>
                          </w:pPr>
                          <w:r w:rsidRPr="0088342F">
                            <w:rPr>
                              <w:rFonts w:ascii="Arial" w:hAnsi="Arial" w:cs="Arial"/>
                            </w:rPr>
                            <w:t xml:space="preserve">Diagnosis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Gizi</w:t>
                          </w:r>
                          <w:proofErr w:type="spellEnd"/>
                        </w:p>
                      </w:txbxContent>
                    </v:textbox>
                  </v:shape>
                  <v:shape id="Text Box 76" o:spid="_x0000_s1043" type="#_x0000_t202" style="position:absolute;left:3810;top:4286;width:9239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k8sUA&#10;AADbAAAADwAAAGRycy9kb3ducmV2LnhtbESPQWvCQBSE74L/YXmF3nQTbW2NbkIrFmpvtYLXR/aZ&#10;hGbfht2tRn+9Kwg9DjPzDbMsetOKIznfWFaQjhMQxKXVDVcKdj8fo1cQPiBrbC2TgjN5KPLhYImZ&#10;tif+puM2VCJC2GeooA6hy6T0ZU0G/dh2xNE7WGcwROkqqR2eIty0cpIkM2mw4bhQY0ermsrf7Z9R&#10;sH7/mk835023u1SXpzZM0717TpV6fOjfFiAC9eE/fG9/agUvM7h9iT9A5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IyTyxQAAANsAAAAPAAAAAAAAAAAAAAAAAJgCAABkcnMv&#10;ZG93bnJldi54bWxQSwUGAAAAAAQABAD1AAAAigMAAAAA&#10;" fillcolor="white [3201]" strokeweight="1.5pt">
                    <v:textbox>
                      <w:txbxContent>
                        <w:p w:rsidR="00B63C44" w:rsidRPr="0088342F" w:rsidRDefault="00B63C44" w:rsidP="00B63C44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Asesmen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Gizi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78" o:spid="_x0000_s1044" type="#_x0000_t32" style="position:absolute;left:13620;top:6477;width:209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cFgxMAAAADbAAAADwAAAGRycy9kb3ducmV2LnhtbERPTYvCMBC9C/6HMII3myqou7VR1GXB&#10;9WYVz0MztsVmUpus7f77zUHw+Hjf6aY3tXhS6yrLCqZRDII4t7riQsHl/D35AOE8ssbaMin4Iweb&#10;9XCQYqJtxyd6Zr4QIYRdggpK75tESpeXZNBFtiEO3M22Bn2AbSF1i10IN7WcxfFCGqw4NJTY0L6k&#10;/J79GgUd+uvnbls89ruvn0M/rx+L8+Wo1HjUb1cgPPX+LX65D1rBMowNX8IPkO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HBYMTAAAAA2wAAAA8AAAAAAAAAAAAAAAAA&#10;oQIAAGRycy9kb3ducmV2LnhtbFBLBQYAAAAABAAEAPkAAACOAwAAAAA=&#10;" strokecolor="black [3200]" strokeweight=".5pt">
                    <v:stroke endarrow="block" joinstyle="miter"/>
                  </v:shape>
                  <v:shape id="Straight Arrow Connector 79" o:spid="_x0000_s1045" type="#_x0000_t32" style="position:absolute;left:25622;top:6286;width:238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o3FX8IAAADbAAAADwAAAGRycy9kb3ducmV2LnhtbESPS6vCMBSE94L/IRzh7jRVuD6qUXwg&#10;eN35wPWhObbF5qQ20dZ/fyMILoeZ+YaZLRpTiCdVLresoN+LQBAnVuecKjiftt0xCOeRNRaWScGL&#10;HCzm7dYMY21rPtDz6FMRIOxiVJB5X8ZSuiQjg65nS+LgXW1l0AdZpVJXWAe4KeQgiobSYM5hIcOS&#10;1hklt+PDKKjRXyarZXpfrzZ/u+a3uA9P571SP51mOQXhqfHf8Ke90wpGE3h/CT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o3FX8IAAADbAAAADwAAAAAAAAAAAAAA&#10;AAChAgAAZHJzL2Rvd25yZXYueG1sUEsFBgAAAAAEAAQA+QAAAJADAAAAAA==&#10;" strokecolor="black [3200]" strokeweight=".5pt">
                    <v:stroke endarrow="block" joinstyle="miter"/>
                  </v:shape>
                  <v:shape id="Straight Arrow Connector 77" o:spid="_x0000_s1046" type="#_x0000_t32" style="position:absolute;left:37909;top:6477;width:276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70tsIAAADbAAAADwAAAGRycy9kb3ducmV2LnhtbESPS6vCMBSE94L/IRzh7jRVuD6qUXwg&#10;eN35wPWhObbF5qQ20dZ/fyMILoeZ+YaZLRpTiCdVLresoN+LQBAnVuecKjiftt0xCOeRNRaWScGL&#10;HCzm7dYMY21rPtDz6FMRIOxiVJB5X8ZSuiQjg65nS+LgXW1l0AdZpVJXWAe4KeQgiobSYM5hIcOS&#10;1hklt+PDKKjRXyarZXpfrzZ/u+a3uA9P571SP51mOQXhqfHf8Ke90wpGI3h/CT9Az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F70tsIAAADbAAAADwAAAAAAAAAAAAAA&#10;AAChAgAAZHJzL2Rvd25yZXYueG1sUEsFBgAAAAAEAAQA+QAAAJADAAAAAA==&#10;" strokecolor="black [3200]" strokeweight=".5pt">
                    <v:stroke endarrow="block" joinstyle="miter"/>
                  </v:shape>
                  <v:line id="Straight Connector 85" o:spid="_x0000_s1047" style="position:absolute;visibility:visible;mso-wrap-style:square" from="8001,9048" to="800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XMfcMAAADbAAAADwAAAGRycy9kb3ducmV2LnhtbESPUWvCQBCE34X+h2MLfdNNtYqkXkIp&#10;VHxS1P6AbW6bpM3thdxp0v56TxB8HGbmG2aVD7ZRZ+587UTD8yQBxVI4U0up4fP4MV6C8oHEUOOE&#10;Nfyxhzx7GK0oNa6XPZ8PoVQRIj4lDVUIbYroi4ot+YlrWaL37TpLIcquRNNRH+G2wWmSLNBSLXGh&#10;opbfKy5+Dyerwc42yXbRT7cNFj/rL/lHfJnttH56HN5eQQUewj18a2+MhuUcrl/iD8Ds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L1zH3DAAAA2wAAAA8AAAAAAAAAAAAA&#10;AAAAoQIAAGRycy9kb3ducmV2LnhtbFBLBQYAAAAABAAEAPkAAACRAwAAAAA=&#10;" strokecolor="black [3213]" strokeweight="1pt">
                    <v:stroke joinstyle="miter"/>
                  </v:line>
                  <v:line id="Straight Connector 84" o:spid="_x0000_s1048" style="position:absolute;visibility:visible;mso-wrap-style:square" from="46101,9239" to="46101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lp5sMAAADbAAAADwAAAGRycy9kb3ducmV2LnhtbESP3WrCQBSE7wu+w3IE7+qJP4hEVylC&#10;xSuLPw9wzJ4mabNnQ3Zrok/fFQQvh5n5hlmuO1upKze+dKJhNExAsWTOlJJrOJ8+3+egfCAxVDlh&#10;DTf2sF713paUGtfKga/HkKsIEZ+ShiKEOkX0WcGW/NDVLNH7do2lEGWTo2mojXBb4ThJZmiplLhQ&#10;UM2bgrPf45/VYCe7ZD9rx/sKs5/tRe6I08mX1oN+97EAFbgLr/CzvTMa5lN4fIk/A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25aebDAAAA2wAAAA8AAAAAAAAAAAAA&#10;AAAAoQIAAGRycy9kb3ducmV2LnhtbFBLBQYAAAAABAAEAPkAAACRAwAAAAA=&#10;" strokecolor="black [3213]" strokeweight="1pt">
                    <v:stroke joinstyle="miter"/>
                  </v:line>
                  <v:line id="Straight Connector 83" o:spid="_x0000_s1049" style="position:absolute;visibility:visible;mso-wrap-style:square" from="8001,10287" to="46101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cQtcQAAADbAAAADwAAAGRycy9kb3ducmV2LnhtbESPQWsCMRSE7wX/Q3iCt5pVsbhbo4gg&#10;SD2Ublvo8bF5bhY3L9lN1O2/bwqFHoeZ+YZZbwfbihv1oXGsYDbNQBBXTjdcK/h4PzyuQISIrLF1&#10;TAq+KcB2M3pYY6Hdnd/oVsZaJAiHAhWYGH0hZagMWQxT54mTd3a9xZhkX0vd4z3BbSvnWfYkLTac&#10;Fgx62huqLuXVKuheqvK0rGef/uj35rXDvPvKc6Um42H3DCLSEP/Df+2jVrBawO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1xC1xAAAANsAAAAPAAAAAAAAAAAA&#10;AAAAAKECAABkcnMvZG93bnJldi54bWxQSwUGAAAAAAQABAD5AAAAkgMAAAAA&#10;" strokecolor="black [3213]" strokeweight=".5pt">
                    <v:stroke joinstyle="miter"/>
                  </v:line>
                  <v:shape id="Text Box 90" o:spid="_x0000_s1050" type="#_x0000_t202" style="position:absolute;left:857;top:19050;width:11430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r/58IA&#10;AADbAAAADwAAAGRycy9kb3ducmV2LnhtbERPz2vCMBS+D/Y/hDfwNtPqNrSaFicbTG9TweujebbF&#10;5qUkmbb965fDYMeP7/e66E0rbuR8Y1lBOk1AEJdWN1wpOB0/nxcgfEDW2FomBQN5KPLHhzVm2t75&#10;m26HUIkYwj5DBXUIXSalL2sy6Ke2I47cxTqDIUJXSe3wHsNNK2dJ8iYNNhwbauxoW1N5PfwYBR/v&#10;++V8N+y601iNL22Yp2f3mio1eeo3KxCB+vAv/nN/aQXLuD5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iv/nwgAAANsAAAAPAAAAAAAAAAAAAAAAAJgCAABkcnMvZG93&#10;bnJldi54bWxQSwUGAAAAAAQABAD1AAAAhwMAAAAA&#10;" fillcolor="white [3201]" strokeweight="1.5pt">
                    <v:textbox>
                      <w:txbxContent>
                        <w:p w:rsidR="00B63C44" w:rsidRPr="0088342F" w:rsidRDefault="00B63C44" w:rsidP="00B63C44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Data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asesmen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relevan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dan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membanding-kan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dengan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standar</w:t>
                          </w:r>
                          <w:proofErr w:type="spellEnd"/>
                        </w:p>
                      </w:txbxContent>
                    </v:textbox>
                  </v:shape>
                  <v:shape id="Text Box 86" o:spid="_x0000_s1051" type="#_x0000_t202" style="position:absolute;left:16954;top:12763;width:17907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U1cQA&#10;AADbAAAADwAAAGRycy9kb3ducmV2LnhtbESPQWvCQBSE70L/w/IEb3UTtcGmrlJFQb3VCr0+sq9J&#10;MPs27K4a/fVuoeBxmJlvmNmiM424kPO1ZQXpMAFBXFhdc6ng+L15nYLwAVljY5kU3MjDYv7Sm2Gu&#10;7ZW/6HIIpYgQ9jkqqEJocyl9UZFBP7QtcfR+rTMYonSl1A6vEW4aOUqSTBqsOS5U2NKqouJ0OBsF&#10;6+X+fby77drjvbxPmjBOf9xbqtSg331+gAjUhWf4v73VCqYZ/H2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2VNXEAAAA2wAAAA8AAAAAAAAAAAAAAAAAmAIAAGRycy9k&#10;b3ducmV2LnhtbFBLBQYAAAAABAAEAPUAAACJAwAAAAA=&#10;" fillcolor="white [3201]" strokeweight="1.5pt">
                    <v:textbox>
                      <w:txbxContent>
                        <w:p w:rsidR="00B63C44" w:rsidRPr="0088342F" w:rsidRDefault="00B63C44" w:rsidP="00B63C44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Indikator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mutu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82" o:spid="_x0000_s1052" type="#_x0000_t32" style="position:absolute;left:25622;top:10382;width:0;height:23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5AlsUAAADbAAAADwAAAGRycy9kb3ducmV2LnhtbESPQWvCQBSE74L/YXlCb7pRwabRVaRQ&#10;qnipqbT19sg+k8Xs25BdTfrvu4VCj8PMfMOsNr2txZ1abxwrmE4SEMSF04ZLBaf3l3EKwgdkjbVj&#10;UvBNHjbr4WCFmXYdH+meh1JECPsMFVQhNJmUvqjIop+4hjh6F9daDFG2pdQtdhFuazlLkoW0aDgu&#10;VNjQc0XFNb9ZBcXp6/OJ3syH7ubm8bU5nA/zfK/Uw6jfLkEE6sN/+K+90wrSGfx+i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5AlsUAAADbAAAADwAAAAAAAAAA&#10;AAAAAAChAgAAZHJzL2Rvd25yZXYueG1sUEsFBgAAAAAEAAQA+QAAAJMDAAAAAA==&#10;" strokecolor="black [3213]" strokeweight=".5pt">
                    <v:stroke endarrow="block" joinstyle="miter"/>
                  </v:shape>
                  <v:line id="Straight Connector 81" o:spid="_x0000_s1053" style="position:absolute;visibility:visible;mso-wrap-style:square" from="19907,9144" to="19907,102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0krWcQAAADbAAAADwAAAGRycy9kb3ducmV2LnhtbESPQWvCQBSE74X+h+UVequbCC0mukoR&#10;CtIeirEFj4/sMxvMvt1kV43/3hUKPQ4z8w2zWI22E2caQutYQT7JQBDXTrfcKPjZfbzMQISIrLFz&#10;TAquFGC1fHxYYKndhbd0rmIjEoRDiQpMjL6UMtSGLIaJ88TJO7jBYkxyaKQe8JLgtpPTLHuTFltO&#10;CwY9rQ3Vx+pkFfSfdfX12uS/fuPX5rvHot8XhVLPT+P7HESkMf6H/9obrWCWw/1L+gFye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XSStZxAAAANsAAAAPAAAAAAAAAAAA&#10;AAAAAKECAABkcnMvZG93bnJldi54bWxQSwUGAAAAAAQABAD5AAAAkgMAAAAA&#10;" strokecolor="black [3213]" strokeweight=".5pt">
                    <v:stroke joinstyle="miter"/>
                  </v:line>
                  <v:line id="Straight Connector 80" o:spid="_x0000_s1054" style="position:absolute;visibility:visible;mso-wrap-style:square" from="32766,9239" to="32766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WOwsEAAADbAAAADwAAAGRycy9kb3ducmV2LnhtbERPz2vCMBS+D/wfwhO8zVTBYatRRBDE&#10;Hca6CR4fzbMpNi9pE7X775fDYMeP7/d6O9hWPKgPjWMFs2kGgrhyuuFawffX4XUJIkRkja1jUvBD&#10;Abab0csaC+2e/EmPMtYihXAoUIGJ0RdShsqQxTB1njhxV9dbjAn2tdQ9PlO4beU8y96kxYZTg0FP&#10;e0PVrbxbBd2pKt8X9ezsj35vPjrMu0ueKzUZD7sViEhD/Bf/uY9awTKtT1/SD5Cb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BY7CwQAAANsAAAAPAAAAAAAAAAAAAAAA&#10;AKECAABkcnMvZG93bnJldi54bWxQSwUGAAAAAAQABAD5AAAAjwMAAAAA&#10;" strokecolor="black [3213]" strokeweight=".5pt">
                    <v:stroke joinstyle="miter"/>
                  </v:line>
                  <v:line id="Straight Connector 87" o:spid="_x0000_s1055" style="position:absolute;visibility:visible;mso-wrap-style:square" from="25622,15906" to="25622,16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+wWtsQAAADbAAAADwAAAGRycy9kb3ducmV2LnhtbESPQWsCMRSE7wX/Q3iCt5pV0Lpbo4gg&#10;SD2Ublvo8bF5bhY3L9lN1O2/bwqFHoeZ+YZZbwfbihv1oXGsYDbNQBBXTjdcK/h4PzyuQISIrLF1&#10;TAq+KcB2M3pYY6Hdnd/oVsZaJAiHAhWYGH0hZagMWQxT54mTd3a9xZhkX0vd4z3BbSvnWbaUFhtO&#10;CwY97Q1Vl/JqFXQvVXla1LNPf/R789ph3n3luVKT8bB7BhFpiP/hv/ZRK1g9we+X9APk5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7Ba2xAAAANsAAAAPAAAAAAAAAAAA&#10;AAAAAKECAABkcnMvZG93bnJldi54bWxQSwUGAAAAAAQABAD5AAAAkgMAAAAA&#10;" strokecolor="black [3213]" strokeweight=".5pt">
                    <v:stroke joinstyle="miter"/>
                  </v:line>
                  <v:line id="Straight Connector 96" o:spid="_x0000_s1056" style="position:absolute;flip:y;visibility:visible;mso-wrap-style:square" from="5715,16954" to="49434,170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dbZcMAAADbAAAADwAAAGRycy9kb3ducmV2LnhtbESPQWsCMRSE70L/Q3gFb5q1B7GrUWTB&#10;todeamXx+Ng8d1eTlyWJuvbXN4LgcZiZb5jFqrdGXMiH1rGCyTgDQVw53XKtYPe7Gc1AhIis0Tgm&#10;BTcKsFq+DBaYa3flH7psYy0ShEOOCpoYu1zKUDVkMYxdR5y8g/MWY5K+ltrjNcGtkW9ZNpUWW04L&#10;DXZUNFSdtmeroDDlvv/88BzL49/h/E2b4miMUsPXfj0HEamPz/Cj/aUVvE/h/iX9ALn8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XW2XDAAAA2wAAAA8AAAAAAAAAAAAA&#10;AAAAoQIAAGRycy9kb3ducmV2LnhtbFBLBQYAAAAABAAEAPkAAACRAwAAAAA=&#10;" strokecolor="black [3213]" strokeweight=".5pt">
                    <v:stroke joinstyle="miter"/>
                  </v:line>
                  <v:shape id="Straight Arrow Connector 95" o:spid="_x0000_s1057" type="#_x0000_t32" style="position:absolute;left:5715;top:1714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5OP8UAAADbAAAADwAAAGRycy9kb3ducmV2LnhtbESPT2vCQBTE74V+h+UJ3upGxarRVaRQ&#10;VLxolP65PbLPZGn2bciuJv323UKhx2FmfsMs152txJ0abxwrGA4SEMS504YLBZfz69MMhA/IGivH&#10;pOCbPKxXjw9LTLVr+UT3LBQiQtinqKAMoU6l9HlJFv3A1cTRu7rGYoiyKaRusI1wW8lRkjxLi4bj&#10;Qok1vZSUf2U3qyC/fLzP6WjedDs20219+DyMs71S/V63WYAI1IX/8F97pxXMJ/D7Jf4Auf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Z5OP8UAAADbAAAADwAAAAAAAAAA&#10;AAAAAAChAgAAZHJzL2Rvd25yZXYueG1sUEsFBgAAAAAEAAQA+QAAAJMDAAAAAA==&#10;" strokecolor="black [3213]" strokeweight=".5pt">
                    <v:stroke endarrow="block" joinstyle="miter"/>
                  </v:shape>
                  <v:shape id="Text Box 92" o:spid="_x0000_s1058" type="#_x0000_t202" style="position:absolute;left:13620;top:19050;width:10002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TEC8QA&#10;AADbAAAADwAAAGRycy9kb3ducmV2LnhtbESPT2vCQBTE7wW/w/KE3uom/qOJWUVLhepNK3h9ZF+T&#10;0OzbsLvV6KfvCoUeh5n5DVOsetOKCznfWFaQjhIQxKXVDVcKTp/bl1cQPiBrbC2Tght5WC0HTwXm&#10;2l75QJdjqESEsM9RQR1Cl0vpy5oM+pHtiKP3ZZ3BEKWrpHZ4jXDTynGSzKXBhuNCjR291VR+H3+M&#10;gvfNPpvsbrvudK/u0zZM0rObpUo9D/v1AkSgPvyH/9ofWkE2hse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UxAvEAAAA2wAAAA8AAAAAAAAAAAAAAAAAmAIAAGRycy9k&#10;b3ducmV2LnhtbFBLBQYAAAAABAAEAPUAAACJAwAAAAA=&#10;" fillcolor="white [3201]" strokeweight="1.5pt">
                    <v:textbox>
                      <w:txbxContent>
                        <w:p w:rsidR="00B63C44" w:rsidRPr="0088342F" w:rsidRDefault="00B63C44" w:rsidP="00B63C44">
                          <w:pPr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Diagnosis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sesuai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dengan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hasil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asesmen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gizi</w:t>
                          </w:r>
                          <w:proofErr w:type="spellEnd"/>
                        </w:p>
                      </w:txbxContent>
                    </v:textbox>
                  </v:shape>
                  <v:shape id="Text Box 93" o:spid="_x0000_s1059" type="#_x0000_t202" style="position:absolute;left:24479;top:19050;width:11525;height:10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hhkMQA&#10;AADbAAAADwAAAGRycy9kb3ducmV2LnhtbESPQWvCQBSE74X+h+UVvNVNGls0ugltUVBvWsHrI/tM&#10;QrNvw+5Wo7/eLRR6HGbmG2ZRDqYTZ3K+tawgHScgiCurW64VHL5Wz1MQPiBr7CyTgit5KIvHhwXm&#10;2l54R+d9qEWEsM9RQRNCn0vpq4YM+rHtiaN3ss5giNLVUju8RLjp5EuSvEmDLceFBnv6bKj63v8Y&#10;BcuP7SzbXDf94VbfJl3I0qN7TZUaPQ3vcxCBhvAf/muvtYJZBr9f4g+Q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YYZDEAAAA2wAAAA8AAAAAAAAAAAAAAAAAmAIAAGRycy9k&#10;b3ducmV2LnhtbFBLBQYAAAAABAAEAPUAAACJAwAAAAA=&#10;" fillcolor="white [3201]" strokeweight="1.5pt">
                    <v:textbox>
                      <w:txbxContent>
                        <w:p w:rsidR="00B63C44" w:rsidRPr="0088342F" w:rsidRDefault="00B63C44" w:rsidP="00B63C44">
                          <w:pPr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Intervensi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sesuai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dengan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masalah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yang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ditetapkan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di diagnosis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gizi</w:t>
                          </w:r>
                          <w:proofErr w:type="spellEnd"/>
                        </w:p>
                      </w:txbxContent>
                    </v:textbox>
                  </v:shape>
                  <v:shape id="Text Box 91" o:spid="_x0000_s1060" type="#_x0000_t202" style="position:absolute;left:37147;top:19050;width:20193;height:13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ZafMQA&#10;AADbAAAADwAAAGRycy9kb3ducmV2LnhtbESPQWvCQBSE74X+h+UVvNVNtJYmZpUqFqo3U6HXR/aZ&#10;hGbfht1Vo7++KxR6HGbmG6ZYDqYTZ3K+tawgHScgiCurW64VHL4+nt9A+ICssbNMCq7kYbl4fCgw&#10;1/bCezqXoRYRwj5HBU0IfS6lrxoy6Me2J47e0TqDIUpXS+3wEuGmk5MkeZUGW44LDfa0bqj6KU9G&#10;wWa1y6bb67Y/3OrbSxem6bebpUqNnob3OYhAQ/gP/7U/tYIshfu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GWnzEAAAA2wAAAA8AAAAAAAAAAAAAAAAAmAIAAGRycy9k&#10;b3ducmV2LnhtbFBLBQYAAAAABAAEAPUAAACJAwAAAAA=&#10;" fillcolor="white [3201]" strokeweight="1.5pt">
                    <v:textbox>
                      <w:txbxContent>
                        <w:p w:rsidR="00B63C44" w:rsidRDefault="00B63C44" w:rsidP="00B63C4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ind w:left="180" w:hanging="18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786420">
                            <w:rPr>
                              <w:rFonts w:ascii="Arial" w:hAnsi="Arial" w:cs="Arial"/>
                            </w:rPr>
                            <w:t>Memonitor</w:t>
                          </w:r>
                          <w:proofErr w:type="spellEnd"/>
                          <w:r w:rsidRPr="00786420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indik</w:t>
                          </w:r>
                          <w:r w:rsidRPr="00786420">
                            <w:rPr>
                              <w:rFonts w:ascii="Arial" w:hAnsi="Arial" w:cs="Arial"/>
                            </w:rPr>
                            <w:t>ator</w:t>
                          </w:r>
                          <w:proofErr w:type="spellEnd"/>
                          <w:r w:rsidRPr="00786420">
                            <w:rPr>
                              <w:rFonts w:ascii="Arial" w:hAnsi="Arial" w:cs="Arial"/>
                            </w:rPr>
                            <w:t xml:space="preserve"> yang </w:t>
                          </w:r>
                          <w:proofErr w:type="spellStart"/>
                          <w:r w:rsidRPr="00786420">
                            <w:rPr>
                              <w:rFonts w:ascii="Arial" w:hAnsi="Arial" w:cs="Arial"/>
                            </w:rPr>
                            <w:t>ditetapkan</w:t>
                          </w:r>
                          <w:proofErr w:type="spellEnd"/>
                        </w:p>
                        <w:p w:rsidR="00B63C44" w:rsidRDefault="00B63C44" w:rsidP="00B63C4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ind w:left="180" w:hanging="18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Hasil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(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perbaikan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status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gizi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dan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asupan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peningkatan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pengetahuan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dan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perubahan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perilaku</w:t>
                          </w:r>
                          <w:proofErr w:type="spellEnd"/>
                        </w:p>
                        <w:p w:rsidR="00B63C44" w:rsidRPr="00786420" w:rsidRDefault="00B63C44" w:rsidP="00B63C4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ind w:left="180" w:hanging="18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Melakukan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asesmen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</w:rPr>
                            <w:t>ulang</w:t>
                          </w:r>
                          <w:proofErr w:type="spellEnd"/>
                        </w:p>
                      </w:txbxContent>
                    </v:textbox>
                  </v:shape>
                  <v:shape id="Straight Arrow Connector 94" o:spid="_x0000_s1061" type="#_x0000_t32" style="position:absolute;left:17526;top:1714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LrpMYAAADbAAAADwAAAGRycy9kb3ducmV2LnhtbESPW2vCQBSE3wv9D8sRfKsbL1SNriKF&#10;ouKLRunl7ZA9JkuzZ0N2Nem/7xYKfRxm5htmue5sJe7UeONYwXCQgCDOnTZcKLicX59mIHxA1lg5&#10;JgXf5GG9enxYYqpdyye6Z6EQEcI+RQVlCHUqpc9LsugHriaO3tU1FkOUTSF1g22E20qOkuRZWjQc&#10;F0qs6aWk/Cu7WQX55eN9TkfzptuxmW7rw+dhnO2V6ve6zQJEoC78h//aO61gPoHfL/EHyNU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7S66TGAAAA2wAAAA8AAAAAAAAA&#10;AAAAAAAAoQIAAGRycy9kb3ducmV2LnhtbFBLBQYAAAAABAAEAPkAAACUAwAAAAA=&#10;" strokecolor="black [3213]" strokeweight=".5pt">
                    <v:stroke endarrow="block" joinstyle="miter"/>
                  </v:shape>
                  <v:shape id="Straight Arrow Connector 89" o:spid="_x0000_s1062" type="#_x0000_t32" style="position:absolute;left:30670;top:1714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rS58UAAADbAAAADwAAAGRycy9kb3ducmV2LnhtbESPT2vCQBTE74V+h+UVvNVNFTSmriKC&#10;WPGiqfTP7ZF9TZZm34bs1sRv7wpCj8PM/IaZL3tbizO13jhW8DJMQBAXThsuFZzeN88pCB+QNdaO&#10;ScGFPCwXjw9zzLTr+EjnPJQiQthnqKAKocmk9EVFFv3QNcTR+3GtxRBlW0rdYhfhtpajJJlIi4bj&#10;QoUNrSsqfvM/q6A4fX3O6GA+dDc2022z/96P851Sg6d+9QoiUB/+w/f2m1aQzuD2Jf4Au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QrS58UAAADbAAAADwAAAAAAAAAA&#10;AAAAAAChAgAAZHJzL2Rvd25yZXYueG1sUEsFBgAAAAAEAAQA+QAAAJMDAAAAAA==&#10;" strokecolor="black [3213]" strokeweight=".5pt">
                    <v:stroke endarrow="block" joinstyle="miter"/>
                  </v:shape>
                  <v:shape id="Straight Arrow Connector 88" o:spid="_x0000_s1063" type="#_x0000_t32" style="position:absolute;left:49434;top:17145;width:0;height:190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Z3fMEAAADbAAAADwAAAGRycy9kb3ducmV2LnhtbERPz2vCMBS+D/Y/hDfwNlMVnHZGGYKo&#10;eHGdqLs9mmcb1ryUJtr635vDwOPH93u26GwlbtR441jBoJ+AIM6dNlwoOPys3icgfEDWWDkmBXfy&#10;sJi/vsww1a7lb7ploRAxhH2KCsoQ6lRKn5dk0fddTRy5i2sshgibQuoG2xhuKzlMkrG0aDg2lFjT&#10;sqT8L7taBfnhfJrS3hx1OzIf63r3uxtlW6V6b93XJ4hAXXiK/90brWASx8Yv8QfI+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aRnd8wQAAANsAAAAPAAAAAAAAAAAAAAAA&#10;AKECAABkcnMvZG93bnJldi54bWxQSwUGAAAAAAQABAD5AAAAjwMAAAAA&#10;" strokecolor="black [3213]" strokeweight=".5pt">
                    <v:stroke endarrow="block" joinstyle="miter"/>
                  </v:shape>
                </v:group>
                <v:group id="Group 100" o:spid="_x0000_s1064" style="position:absolute;left:8667;top:52863;width:38958;height:11240" coordsize="38957,112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Text Box 98" o:spid="_x0000_s1065" type="#_x0000_t202" style="position:absolute;width:38957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zz4cIA&#10;AADbAAAADwAAAGRycy9kb3ducmV2LnhtbERPz2vCMBS+D/Y/hDfwNtPqNrSaFicbTG9TweujebbF&#10;5qUkmbb965fDYMeP7/e66E0rbuR8Y1lBOk1AEJdWN1wpOB0/nxcgfEDW2FomBQN5KPLHhzVm2t75&#10;m26HUIkYwj5DBXUIXSalL2sy6Ke2I47cxTqDIUJXSe3wHsNNK2dJ8iYNNhwbauxoW1N5PfwYBR/v&#10;++V8N+y601iNL22Yp2f3mio1eeo3KxCB+vAv/nN/aQXLODZ+iT9A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/PPhwgAAANsAAAAPAAAAAAAAAAAAAAAAAJgCAABkcnMvZG93&#10;bnJldi54bWxQSwUGAAAAAAQABAD1AAAAhwMAAAAA&#10;" fillcolor="white [3201]" strokeweight="1.5pt">
                    <v:textbox>
                      <w:txbxContent>
                        <w:p w:rsidR="00B63C44" w:rsidRPr="0088342F" w:rsidRDefault="00B63C44" w:rsidP="00B63C44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Kriteria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Pendokumentasian</w:t>
                          </w:r>
                          <w:proofErr w:type="spellEnd"/>
                          <w:r w:rsidRPr="0088342F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88342F">
                            <w:rPr>
                              <w:rFonts w:ascii="Arial" w:hAnsi="Arial" w:cs="Arial"/>
                            </w:rPr>
                            <w:t>Klinis</w:t>
                          </w:r>
                          <w:proofErr w:type="spellEnd"/>
                        </w:p>
                        <w:p w:rsidR="00B63C44" w:rsidRDefault="00B63C44" w:rsidP="00B63C44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ind w:left="270" w:hanging="27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Dapat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dibaca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(Legible)</w:t>
                          </w:r>
                        </w:p>
                        <w:p w:rsidR="00B63C44" w:rsidRDefault="00B63C44" w:rsidP="00B63C44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ind w:left="270" w:hanging="27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Dapat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dipercaya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(Reliable)</w:t>
                          </w:r>
                        </w:p>
                        <w:p w:rsidR="00B63C44" w:rsidRDefault="00B63C44" w:rsidP="00B63C44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ind w:left="270" w:hanging="27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Tepat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(Precise)</w:t>
                          </w:r>
                        </w:p>
                        <w:p w:rsidR="00B63C44" w:rsidRPr="00C9658E" w:rsidRDefault="00B63C44" w:rsidP="00B63C44">
                          <w:pPr>
                            <w:pStyle w:val="ListParagraph"/>
                            <w:numPr>
                              <w:ilvl w:val="0"/>
                              <w:numId w:val="6"/>
                            </w:numPr>
                            <w:ind w:left="270" w:hanging="27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Lengkap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(Complete)</w:t>
                          </w:r>
                        </w:p>
                        <w:p w:rsidR="00B63C44" w:rsidRDefault="00B63C44" w:rsidP="00B63C44"/>
                      </w:txbxContent>
                    </v:textbox>
                  </v:shape>
                  <v:shape id="Text Box 97" o:spid="_x0000_s1066" type="#_x0000_t202" style="position:absolute;left:20193;top:2762;width:18192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2BocYA&#10;AADbAAAADwAAAGRycy9kb3ducmV2LnhtbESPQWvCQBSE74L/YXmF3nTTgNWmriKBYCl6SOqlt9fs&#10;MwnNvo3Zrab+elco9DjMzDfMcj2YVpypd41lBU/TCARxaXXDlYLDRzZZgHAeWWNrmRT8koP1ajxa&#10;YqLthXM6F74SAcIuQQW1910ipStrMuimtiMO3tH2Bn2QfSV1j5cAN62Mo+hZGmw4LNTYUVpT+V38&#10;GAXvabbH/Cs2i2ubbnfHTXc6fM6UenwYNq8gPA3+P/zXftMKXu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i2BocYAAADbAAAADwAAAAAAAAAAAAAAAACYAgAAZHJz&#10;L2Rvd25yZXYueG1sUEsFBgAAAAAEAAQA9QAAAIsDAAAAAA==&#10;" filled="f" stroked="f" strokeweight=".5pt">
                    <v:textbox>
                      <w:txbxContent>
                        <w:p w:rsidR="00B63C44" w:rsidRDefault="00B63C44" w:rsidP="00B63C44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ind w:left="270" w:hanging="27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Konsisten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(Consistent)</w:t>
                          </w:r>
                        </w:p>
                        <w:p w:rsidR="00B63C44" w:rsidRDefault="00B63C44" w:rsidP="00B63C44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ind w:left="270" w:hanging="27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Jelas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(Clear)</w:t>
                          </w:r>
                        </w:p>
                        <w:p w:rsidR="00B63C44" w:rsidRPr="00C9658E" w:rsidRDefault="00B63C44" w:rsidP="00B63C44">
                          <w:pPr>
                            <w:pStyle w:val="ListParagraph"/>
                            <w:numPr>
                              <w:ilvl w:val="0"/>
                              <w:numId w:val="7"/>
                            </w:numPr>
                            <w:ind w:left="270" w:hanging="270"/>
                            <w:rPr>
                              <w:rFonts w:ascii="Arial" w:hAnsi="Arial" w:cs="Arial"/>
                            </w:rPr>
                          </w:pP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Tepat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proofErr w:type="spellStart"/>
                          <w:r w:rsidRPr="00C9658E">
                            <w:rPr>
                              <w:rFonts w:ascii="Arial" w:hAnsi="Arial" w:cs="Arial"/>
                            </w:rPr>
                            <w:t>waktu</w:t>
                          </w:r>
                          <w:proofErr w:type="spellEnd"/>
                          <w:r w:rsidRPr="00C9658E">
                            <w:rPr>
                              <w:rFonts w:ascii="Arial" w:hAnsi="Arial" w:cs="Arial"/>
                            </w:rPr>
                            <w:t xml:space="preserve"> (Timely)</w:t>
                          </w:r>
                        </w:p>
                        <w:p w:rsidR="00B63C44" w:rsidRDefault="00B63C44" w:rsidP="00B63C44"/>
                      </w:txbxContent>
                    </v:textbox>
                  </v:shape>
                </v:group>
              </v:group>
            </w:pict>
          </mc:Fallback>
        </mc:AlternateContent>
      </w:r>
    </w:p>
    <w:p w:rsidR="00B63C44" w:rsidRDefault="00B63C44" w:rsidP="00B63C44">
      <w:pPr>
        <w:rPr>
          <w:rFonts w:ascii="Arial" w:hAnsi="Arial" w:cs="Arial"/>
        </w:rPr>
      </w:pPr>
    </w:p>
    <w:p w:rsidR="00B63C44" w:rsidRDefault="00B63C44" w:rsidP="00B63C44">
      <w:pPr>
        <w:rPr>
          <w:rFonts w:ascii="Arial" w:hAnsi="Arial" w:cs="Arial"/>
        </w:rPr>
      </w:pPr>
    </w:p>
    <w:p w:rsidR="00B63C44" w:rsidRDefault="00B63C44" w:rsidP="00B63C44">
      <w:pPr>
        <w:rPr>
          <w:rFonts w:ascii="Arial" w:hAnsi="Arial" w:cs="Arial"/>
        </w:rPr>
      </w:pPr>
    </w:p>
    <w:p w:rsidR="00B63C44" w:rsidRDefault="00B63C44" w:rsidP="00B63C44">
      <w:pPr>
        <w:rPr>
          <w:rFonts w:ascii="Arial" w:hAnsi="Arial" w:cs="Arial"/>
        </w:rPr>
      </w:pPr>
    </w:p>
    <w:p w:rsidR="00B63C44" w:rsidRDefault="00B63C44" w:rsidP="00B63C44">
      <w:pPr>
        <w:rPr>
          <w:rFonts w:ascii="Arial" w:hAnsi="Arial" w:cs="Arial"/>
        </w:rPr>
      </w:pPr>
    </w:p>
    <w:p w:rsidR="00B63C44" w:rsidRDefault="00B63C44" w:rsidP="00B63C44">
      <w:pPr>
        <w:rPr>
          <w:rFonts w:ascii="Arial" w:hAnsi="Arial" w:cs="Arial"/>
        </w:rPr>
      </w:pPr>
    </w:p>
    <w:p w:rsidR="00B63C44" w:rsidRDefault="00B63C44" w:rsidP="00B63C44">
      <w:pPr>
        <w:rPr>
          <w:rFonts w:ascii="Arial" w:hAnsi="Arial" w:cs="Arial"/>
        </w:rPr>
      </w:pPr>
    </w:p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D12C87" wp14:editId="19A60E0A">
                <wp:simplePos x="0" y="0"/>
                <wp:positionH relativeFrom="column">
                  <wp:posOffset>45720</wp:posOffset>
                </wp:positionH>
                <wp:positionV relativeFrom="paragraph">
                  <wp:posOffset>265430</wp:posOffset>
                </wp:positionV>
                <wp:extent cx="1714500" cy="21907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44" w:rsidRPr="00C1686F" w:rsidRDefault="00B63C44" w:rsidP="00B63C44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</w:pPr>
                            <w:proofErr w:type="spellStart"/>
                            <w:r w:rsidRPr="00C1686F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Sumber</w:t>
                            </w:r>
                            <w:proofErr w:type="spellEnd"/>
                            <w:r w:rsidRPr="00C1686F"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Kemenkes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 xml:space="preserve"> RI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</w:rPr>
                              <w:t>,2014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12C87" id="Text Box 3" o:spid="_x0000_s1067" type="#_x0000_t202" style="position:absolute;margin-left:3.6pt;margin-top:20.9pt;width:13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HIjQIAAJIFAAAOAAAAZHJzL2Uyb0RvYy54bWysVN9P2zAQfp+0/8Hy+0hSWjoqUtSBmCYh&#10;QCsTz65j02i2z7PdJt1fz9lJ2o7xwrSX5Oz77jvfz4vLViuyFc7XYEpanOSUCMOhqs1zSX883nz6&#10;TIkPzFRMgREl3QlPL+cfP1w0diZGsAZVCUeQxPhZY0u6DsHOsszztdDMn4AVBpUSnGYBj+45qxxr&#10;kF2rbJTnZ1kDrrIOuPAeb687JZ0nfikFD/dSehGIKim+LaSvS99V/GbzCzZ7dsyua94/g/3DKzSr&#10;DTrdU12zwMjG1X9R6Zo78CDDCQedgZQ1FykGjKbIX0WzXDMrUiyYHG/3afL/j5bfbR8cqauSnlJi&#10;mMYSPYo2kC/QktOYncb6GYKWFmGhxWus8nDv8TIG3Uqn4x/DIajHPO/2uY1kPBpNi/EkRxVH3ag4&#10;z6eTSJMdrK3z4asATaJQUoe1Syll21sfOugAic48qLq6qZVKh9gv4ko5smVYaRXSG5H8D5QypCnp&#10;2ekkT8QGonnHrEykEaljencx8i7CJIWdEhGjzHchMWMp0Dd8M86F2ftP6IiS6Oo9hj3+8Kr3GHdx&#10;oEXyDCbsjXVtwKXo04gdUlb9HFImOzzW5ijuKIZ21aZWKaZDB6yg2mFjOOgGy1t+U2P1bpkPD8zh&#10;JGHBcTuEe/xIBZh96CVK1uB+v3Uf8djgqKWkwcksqf+1YU5Qor4ZbP3zYjyOo5wO48l0hAd3rFkd&#10;a8xGXwG2RIF7yPIkRnxQgygd6CdcIovoFVXMcPRd0jCIV6HbF7iEuFgsEgiH17Jwa5aWR+qY5tib&#10;j+0Tc7Zv4ICtfwfDDLPZqz7usNHSwGITQNapyWOiu6z2BcDBT2PSL6m4WY7PCXVYpfMXAAAA//8D&#10;AFBLAwQUAAYACAAAACEAAILNUN4AAAAHAQAADwAAAGRycy9kb3ducmV2LnhtbEyPzU7DMBCE70i8&#10;g7VIXBB1mkCDQpwKIX6k3mhaEDc3XpKIeB3FbhLenu0Jjjszmv0mX8+2EyMOvnWkYLmIQCBVzrRU&#10;K9iVz9d3IHzQZHTnCBX8oId1cX6W68y4id5w3IZacAn5TCtoQugzKX3VoNV+4Xok9r7cYHXgc6il&#10;GfTE5baTcRStpNUt8YdG9/jYYPW9PVoFn1f1x8bPL/spuU36p9exTN9NqdTlxfxwDyLgHP7CcMJn&#10;dCiY6eCOZLzoFKQxBxXcLHkA23F6Eg6srxKQRS7/8xe/AAAA//8DAFBLAQItABQABgAIAAAAIQC2&#10;gziS/gAAAOEBAAATAAAAAAAAAAAAAAAAAAAAAABbQ29udGVudF9UeXBlc10ueG1sUEsBAi0AFAAG&#10;AAgAAAAhADj9If/WAAAAlAEAAAsAAAAAAAAAAAAAAAAALwEAAF9yZWxzLy5yZWxzUEsBAi0AFAAG&#10;AAgAAAAhANQ1wciNAgAAkgUAAA4AAAAAAAAAAAAAAAAALgIAAGRycy9lMm9Eb2MueG1sUEsBAi0A&#10;FAAGAAgAAAAhAACCzVDeAAAABwEAAA8AAAAAAAAAAAAAAAAA5wQAAGRycy9kb3ducmV2LnhtbFBL&#10;BQYAAAAABAAEAPMAAADyBQAAAAA=&#10;" fillcolor="white [3201]" stroked="f" strokeweight=".5pt">
                <v:textbox>
                  <w:txbxContent>
                    <w:p w:rsidR="00B63C44" w:rsidRPr="00C1686F" w:rsidRDefault="00B63C44" w:rsidP="00B63C44">
                      <w:pPr>
                        <w:rPr>
                          <w:rFonts w:ascii="Arial" w:hAnsi="Arial" w:cs="Arial"/>
                          <w:i/>
                          <w:sz w:val="18"/>
                        </w:rPr>
                      </w:pPr>
                      <w:proofErr w:type="spellStart"/>
                      <w:r w:rsidRPr="00C1686F">
                        <w:rPr>
                          <w:rFonts w:ascii="Arial" w:hAnsi="Arial" w:cs="Arial"/>
                          <w:i/>
                          <w:sz w:val="18"/>
                        </w:rPr>
                        <w:t>Sumber</w:t>
                      </w:r>
                      <w:proofErr w:type="spellEnd"/>
                      <w:r w:rsidRPr="00C1686F">
                        <w:rPr>
                          <w:rFonts w:ascii="Arial" w:hAnsi="Arial" w:cs="Arial"/>
                          <w:i/>
                          <w:sz w:val="18"/>
                        </w:rPr>
                        <w:t xml:space="preserve">: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Kemenkes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 xml:space="preserve"> RI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8"/>
                        </w:rPr>
                        <w:t>,2014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/>
    <w:p w:rsidR="00B63C44" w:rsidRDefault="00B63C44" w:rsidP="00B63C44">
      <w:pPr>
        <w:ind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544B1" wp14:editId="37D8F07A">
                <wp:simplePos x="0" y="0"/>
                <wp:positionH relativeFrom="column">
                  <wp:posOffset>476250</wp:posOffset>
                </wp:positionH>
                <wp:positionV relativeFrom="paragraph">
                  <wp:posOffset>250825</wp:posOffset>
                </wp:positionV>
                <wp:extent cx="685800" cy="180975"/>
                <wp:effectExtent l="0" t="0" r="19050" b="2857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180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44" w:rsidRDefault="00B63C44" w:rsidP="00B63C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44B1" id="Text Box 31" o:spid="_x0000_s1068" type="#_x0000_t202" style="position:absolute;left:0;text-align:left;margin-left:37.5pt;margin-top:19.75pt;width:54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nBYlwIAALsFAAAOAAAAZHJzL2Uyb0RvYy54bWysVN9P2zAQfp+0/8Hy+0gKFEpFijoQ0yQE&#10;aGXi2XVsamH7PNtt0v31OztJKYwXpr0k9t1357vvfpxftEaTjfBBga3o6KCkRFgOtbJPFf35cP1l&#10;QkmIzNZMgxUV3YpAL2afP503bioOYQW6Fp6gExumjavoKkY3LYrAV8KwcABOWFRK8IZFvPqnovas&#10;Qe9GF4dleVI04GvngYsQUHrVKeks+5dS8HgnZRCR6IpibDF/ff4u07eYnbPpk2dupXgfBvuHKAxT&#10;Fh/dubpikZG1V3+5Mop7CCDjAQdTgJSKi5wDZjMq32SzWDEnci5ITnA7msL/c8tvN/eeqLqiRyNK&#10;LDNYowfRRvIVWoIi5KdxYYqwhUNgbFGOdR7kAYUp7VZ6k/6YEEE9Mr3dsZu8cRSeTMaTEjUcVaNJ&#10;eXY6Tl6KF2PnQ/wmwJB0qKjH4mVO2eYmxA46QNJbAbSqr5XW+ZIaRlxqTzYMS61jDhGdv0JpSxoM&#10;5GhcZsevdMn1zn6pGX/uw9tDoT9t03Mit1YfViKoIyKf4laLhNH2h5BIbebjnRgZ58Lu4szohJKY&#10;0UcMe/xLVB8x7vJAi/wy2LgzNsqC71h6TW39PFArOzzWcC/vdIztss09NZoMjbKEeov946GbwOD4&#10;tULCb1iI98zjyGFj4BqJd/iRGrBK0J8oWYH//Z484XESUEtJgyNc0fBrzbygRH+3OCNno+PjNPP5&#10;cjw+PcSL39cs9zV2bS4BWwfHAKPLx4SPejhKD+YRt808vYoqZjm+XdE4HC9jt1hwW3Exn2cQTrlj&#10;8cYuHE+uE82p0R7aR+Zd3+gRJ+QWhmFn0zf93mGTpYX5OoJUeRgS0R2rfQFwQ+Rx6rdZWkH794x6&#10;2bmzPwAAAP//AwBQSwMEFAAGAAgAAAAhAPhbt5/cAAAACAEAAA8AAABkcnMvZG93bnJldi54bWxM&#10;j8FOwzAQRO9I/IO1SNyoA1WLm8apABUunCio5228tS1iO7LdNPw97gmOs7OaedNsJtezkWKywUu4&#10;n1XAyHdBWa8lfH2+3glgKaNX2AdPEn4owaa9vmqwVuHsP2jcZc1KiE81SjA5DzXnqTPkMM3CQL54&#10;xxAd5iKj5iriuYS7nj9U1ZI7tL40GBzoxVD3vTs5CdtnvdKdwGi2Qlk7Tvvju36T8vZmeloDyzTl&#10;v2e44Bd0aAvTIZy8SqyX8LgoU7KE+WoB7OKLeTkcJCxFBbxt+P8B7S8AAAD//wMAUEsBAi0AFAAG&#10;AAgAAAAhALaDOJL+AAAA4QEAABMAAAAAAAAAAAAAAAAAAAAAAFtDb250ZW50X1R5cGVzXS54bWxQ&#10;SwECLQAUAAYACAAAACEAOP0h/9YAAACUAQAACwAAAAAAAAAAAAAAAAAvAQAAX3JlbHMvLnJlbHNQ&#10;SwECLQAUAAYACAAAACEAoCpwWJcCAAC7BQAADgAAAAAAAAAAAAAAAAAuAgAAZHJzL2Uyb0RvYy54&#10;bWxQSwECLQAUAAYACAAAACEA+Fu3n9wAAAAIAQAADwAAAAAAAAAAAAAAAADxBAAAZHJzL2Rvd25y&#10;ZXYueG1sUEsFBgAAAAAEAAQA8wAAAPoFAAAAAA==&#10;" fillcolor="white [3201]" strokeweight=".5pt">
                <v:textbox>
                  <w:txbxContent>
                    <w:p w:rsidR="00B63C44" w:rsidRDefault="00B63C44" w:rsidP="00B63C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</w:rPr>
        <w:t>Keterangan</w:t>
      </w:r>
      <w:proofErr w:type="spellEnd"/>
    </w:p>
    <w:p w:rsidR="00B63C44" w:rsidRDefault="00B63C44" w:rsidP="00B63C44">
      <w:pPr>
        <w:ind w:left="1440" w:firstLine="720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8E3850" wp14:editId="23130D30">
                <wp:simplePos x="0" y="0"/>
                <wp:positionH relativeFrom="column">
                  <wp:posOffset>476250</wp:posOffset>
                </wp:positionH>
                <wp:positionV relativeFrom="paragraph">
                  <wp:posOffset>231775</wp:posOffset>
                </wp:positionV>
                <wp:extent cx="685800" cy="209550"/>
                <wp:effectExtent l="0" t="0" r="19050" b="1905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3C44" w:rsidRDefault="00B63C44" w:rsidP="00B63C4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E3850" id="Text Box 30" o:spid="_x0000_s1069" type="#_x0000_t202" style="position:absolute;left:0;text-align:left;margin-left:37.5pt;margin-top:18.25pt;width:5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V0ngIAANUFAAAOAAAAZHJzL2Uyb0RvYy54bWysVF1P2zAUfZ+0/2D5faQtlEFFijoQ0yQE&#10;aDDx7Dp2E+HYnu026X79jp2klI8Xpr0k177nfh3fe8/O21qRjXC+Mjqn44MRJUJzU1R6ldNfD1df&#10;TijxgemCKaNFTrfC0/P5509njZ2JiSmNKoQjcKL9rLE5LUOwsyzzvBQ18wfGCg2lNK5mAUe3ygrH&#10;GnivVTYZjY6zxrjCOsOF97i97JR0nvxLKXi4ldKLQFROkVtIX5e+y/jN5mdstnLMlhXv02D/kEXN&#10;Ko2gO1eXLDCydtUbV3XFnfFGhgNu6sxIWXGRakA149Grau5LZkWqBeR4u6PJ/z+3/GZz50hV5PQQ&#10;9GhW440eRBvIN9MSXIGfxvoZYPcWwNDiHu883HtcxrJb6er4R0EEerja7tiN3jguj0+mJyNoOFST&#10;0el0mrxnz8bW+fBdmJpEIacOj5c4ZZtrH5AIoAMkxvJGVcVVpVQ6xIYRF8qRDcNTq5BShMULlNKk&#10;QSKHCP3GQ3S9s18qxp9ika89RNQl82UfZhXlHqd09ClS0/UJR+o6ipIUtkpEjNI/hQTpial3smec&#10;C72rIKEjSqLWjxj2+OesPmLc1QGLFNnosDOuK21cx99L0oungXTZ4UHfXt1RDO2yTd02Ph1aaGmK&#10;LTrLmW42veVXFUi+Zj7cMYdhRMtgwYRbfKQyeD/TS5SUxv157z7iMSPQUtJguHPqf6+ZE5SoHxrT&#10;czo+OoLbkA5H068THNy+Zrmv0ev6wqCpxlhllicx4oMaROlM/Yg9tIhRoWKaI3ZOwyBehG7lYI9x&#10;sVgkEObfsnCt7y2PriPNsbke2kfmbD8CAbNzY4Y1wGavJqHDRkttFutgZJXGJBLdsdo/AHZH6uR+&#10;z8XltH9OqOdtPP8LAAD//wMAUEsDBBQABgAIAAAAIQDzVWfZ3gAAAAgBAAAPAAAAZHJzL2Rvd25y&#10;ZXYueG1sTI9BT4QwEIXvJv6HZky8bNyiBESkbIiJicmepHovdAQinSLt7sK/t3vaPb55k/e+V+wW&#10;M7Ijzm6wJOBxGwFDaq0eqBPwJd8fMmDOK9JqtIQCVnSwK29vCpVre6JPPNa+YyGEXK4E9N5POeeu&#10;7dEot7UTUvB+7GyUD3LuuJ7VKYSbkT9FUcqNGig09GrCtx7b3/pgBFT1sOzXj7jZVH+1XDeJ/M6k&#10;FOL+bqlegXlc/OUZzvgBHcrA1NgDacdGAc9JmOIFxGkC7OxncTg0AtKXBHhZ8OsB5T8AAAD//wMA&#10;UEsBAi0AFAAGAAgAAAAhALaDOJL+AAAA4QEAABMAAAAAAAAAAAAAAAAAAAAAAFtDb250ZW50X1R5&#10;cGVzXS54bWxQSwECLQAUAAYACAAAACEAOP0h/9YAAACUAQAACwAAAAAAAAAAAAAAAAAvAQAAX3Jl&#10;bHMvLnJlbHNQSwECLQAUAAYACAAAACEAzKkVdJ4CAADVBQAADgAAAAAAAAAAAAAAAAAuAgAAZHJz&#10;L2Uyb0RvYy54bWxQSwECLQAUAAYACAAAACEA81Vn2d4AAAAIAQAADwAAAAAAAAAAAAAAAAD4BAAA&#10;ZHJzL2Rvd25yZXYueG1sUEsFBgAAAAAEAAQA8wAAAAMGAAAAAA==&#10;" fillcolor="white [3201]" strokeweight=".5pt">
                <v:stroke dashstyle="longDash"/>
                <v:textbox>
                  <w:txbxContent>
                    <w:p w:rsidR="00B63C44" w:rsidRDefault="00B63C44" w:rsidP="00B63C4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diteliti</w:t>
      </w:r>
      <w:proofErr w:type="spellEnd"/>
    </w:p>
    <w:p w:rsidR="00B63C44" w:rsidRDefault="00B63C44" w:rsidP="00B63C44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diteliti</w:t>
      </w:r>
      <w:proofErr w:type="spellEnd"/>
    </w:p>
    <w:p w:rsidR="004D43C9" w:rsidRPr="00B63C44" w:rsidRDefault="004D43C9" w:rsidP="00B63C44"/>
    <w:sectPr w:rsidR="004D43C9" w:rsidRPr="00B63C44" w:rsidSect="00A45189">
      <w:footerReference w:type="default" r:id="rId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37" w:rsidRDefault="00AD1937" w:rsidP="00C957F7">
      <w:pPr>
        <w:spacing w:after="0" w:line="240" w:lineRule="auto"/>
      </w:pPr>
      <w:r>
        <w:separator/>
      </w:r>
    </w:p>
  </w:endnote>
  <w:endnote w:type="continuationSeparator" w:id="0">
    <w:p w:rsidR="00AD1937" w:rsidRDefault="00AD1937" w:rsidP="00C957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884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957F7" w:rsidRDefault="00C957F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57F7" w:rsidRDefault="00C957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37" w:rsidRDefault="00AD1937" w:rsidP="00C957F7">
      <w:pPr>
        <w:spacing w:after="0" w:line="240" w:lineRule="auto"/>
      </w:pPr>
      <w:r>
        <w:separator/>
      </w:r>
    </w:p>
  </w:footnote>
  <w:footnote w:type="continuationSeparator" w:id="0">
    <w:p w:rsidR="00AD1937" w:rsidRDefault="00AD1937" w:rsidP="00C957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21CED"/>
    <w:multiLevelType w:val="hybridMultilevel"/>
    <w:tmpl w:val="F858EEF0"/>
    <w:lvl w:ilvl="0" w:tplc="FC22300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56023E"/>
    <w:multiLevelType w:val="hybridMultilevel"/>
    <w:tmpl w:val="A3E61E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9186E"/>
    <w:multiLevelType w:val="hybridMultilevel"/>
    <w:tmpl w:val="245C44B8"/>
    <w:lvl w:ilvl="0" w:tplc="8794C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5A58FF"/>
    <w:multiLevelType w:val="hybridMultilevel"/>
    <w:tmpl w:val="BC803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823957"/>
    <w:multiLevelType w:val="hybridMultilevel"/>
    <w:tmpl w:val="E6201F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855D68"/>
    <w:multiLevelType w:val="hybridMultilevel"/>
    <w:tmpl w:val="25662D30"/>
    <w:lvl w:ilvl="0" w:tplc="B9BAB7E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C29DC"/>
    <w:multiLevelType w:val="hybridMultilevel"/>
    <w:tmpl w:val="C124F8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189"/>
    <w:rsid w:val="004D43C9"/>
    <w:rsid w:val="00A45189"/>
    <w:rsid w:val="00AD1937"/>
    <w:rsid w:val="00B63C44"/>
    <w:rsid w:val="00C9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A690D9-F9CE-4BFA-A5BF-295646C7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C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,Body of text,lampiran,List Paragraph1"/>
    <w:basedOn w:val="Normal"/>
    <w:link w:val="ListParagraphChar"/>
    <w:uiPriority w:val="34"/>
    <w:qFormat/>
    <w:rsid w:val="00A45189"/>
    <w:pPr>
      <w:ind w:left="720"/>
      <w:contextualSpacing/>
    </w:pPr>
  </w:style>
  <w:style w:type="character" w:customStyle="1" w:styleId="ListParagraphChar">
    <w:name w:val="List Paragraph Char"/>
    <w:aliases w:val="sub bab Char,Body of text Char,lampiran Char,List Paragraph1 Char"/>
    <w:link w:val="ListParagraph"/>
    <w:uiPriority w:val="34"/>
    <w:qFormat/>
    <w:locked/>
    <w:rsid w:val="00A45189"/>
  </w:style>
  <w:style w:type="paragraph" w:customStyle="1" w:styleId="Default">
    <w:name w:val="Default"/>
    <w:rsid w:val="00A4518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7F7"/>
  </w:style>
  <w:style w:type="paragraph" w:styleId="Footer">
    <w:name w:val="footer"/>
    <w:basedOn w:val="Normal"/>
    <w:link w:val="FooterChar"/>
    <w:uiPriority w:val="99"/>
    <w:unhideWhenUsed/>
    <w:rsid w:val="00C957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7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978</Words>
  <Characters>5577</Characters>
  <Application>Microsoft Office Word</Application>
  <DocSecurity>0</DocSecurity>
  <Lines>46</Lines>
  <Paragraphs>13</Paragraphs>
  <ScaleCrop>false</ScaleCrop>
  <Company/>
  <LinksUpToDate>false</LinksUpToDate>
  <CharactersWithSpaces>6542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Ainun Fitri</dc:creator>
  <cp:keywords/>
  <dc:description/>
  <cp:lastModifiedBy>Ainun Fitri</cp:lastModifiedBy>
  <cp:revision>3</cp:revision>
  <dcterms:created xsi:type="dcterms:W3CDTF">2020-08-06T03:54:00Z</dcterms:created>
  <dcterms:modified xsi:type="dcterms:W3CDTF">2020-08-20T14:36:00Z</dcterms:modified>
</cp:coreProperties>
</file>