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0B" w:rsidRPr="0001432D" w:rsidRDefault="0008450B" w:rsidP="0008450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1432D">
        <w:rPr>
          <w:rFonts w:ascii="Arial" w:hAnsi="Arial" w:cs="Arial"/>
          <w:b/>
          <w:sz w:val="28"/>
        </w:rPr>
        <w:t xml:space="preserve">BAB V </w:t>
      </w:r>
    </w:p>
    <w:p w:rsidR="0008450B" w:rsidRDefault="0008450B" w:rsidP="0008450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1432D">
        <w:rPr>
          <w:rFonts w:ascii="Arial" w:hAnsi="Arial" w:cs="Arial"/>
          <w:b/>
          <w:sz w:val="28"/>
        </w:rPr>
        <w:t>KESIMPULAN DAN SARAN</w:t>
      </w:r>
    </w:p>
    <w:p w:rsidR="0008450B" w:rsidRPr="0001432D" w:rsidRDefault="0008450B" w:rsidP="0008450B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08450B" w:rsidRDefault="0008450B" w:rsidP="00084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Kesimpulan</w:t>
      </w:r>
      <w:proofErr w:type="spellEnd"/>
    </w:p>
    <w:p w:rsidR="0008450B" w:rsidRDefault="0008450B" w:rsidP="0008450B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 w:rsidRPr="007B6871">
        <w:rPr>
          <w:rFonts w:ascii="Arial" w:hAnsi="Arial" w:cs="Arial"/>
          <w:szCs w:val="24"/>
        </w:rPr>
        <w:t>Kelengkapan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pengisian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dokumen</w:t>
      </w:r>
      <w:proofErr w:type="spellEnd"/>
      <w:r w:rsidRPr="007B6871">
        <w:rPr>
          <w:rFonts w:ascii="Arial" w:hAnsi="Arial" w:cs="Arial"/>
          <w:szCs w:val="24"/>
        </w:rPr>
        <w:t xml:space="preserve"> proses </w:t>
      </w:r>
      <w:proofErr w:type="spellStart"/>
      <w:r w:rsidRPr="007B6871">
        <w:rPr>
          <w:rFonts w:ascii="Arial" w:hAnsi="Arial" w:cs="Arial"/>
          <w:szCs w:val="24"/>
        </w:rPr>
        <w:t>asuhan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gizi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terstandar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berdasarkan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kriteria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pendokumentasian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klinis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masih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belum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lengkap</w:t>
      </w:r>
      <w:proofErr w:type="spellEnd"/>
      <w:r>
        <w:rPr>
          <w:rFonts w:ascii="Arial" w:hAnsi="Arial" w:cs="Arial"/>
          <w:szCs w:val="24"/>
        </w:rPr>
        <w:t xml:space="preserve"> 100% </w:t>
      </w:r>
      <w:proofErr w:type="spellStart"/>
      <w:r>
        <w:rPr>
          <w:rFonts w:ascii="Arial" w:hAnsi="Arial" w:cs="Arial"/>
          <w:szCs w:val="24"/>
        </w:rPr>
        <w:t>karena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identifikasi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pelaporan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penting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autentifiksi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memiliki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persentase</w:t>
      </w:r>
      <w:proofErr w:type="spellEnd"/>
      <w:r>
        <w:rPr>
          <w:rFonts w:ascii="Arial" w:hAnsi="Arial" w:cs="Arial"/>
          <w:szCs w:val="24"/>
        </w:rPr>
        <w:t xml:space="preserve"> &lt;100%.</w:t>
      </w:r>
    </w:p>
    <w:p w:rsidR="0008450B" w:rsidRPr="008014A0" w:rsidRDefault="0008450B" w:rsidP="0008450B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Persentase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014A0">
        <w:rPr>
          <w:rFonts w:ascii="Arial" w:hAnsi="Arial" w:cs="Arial"/>
          <w:szCs w:val="24"/>
        </w:rPr>
        <w:t>kesesuaian</w:t>
      </w:r>
      <w:proofErr w:type="spellEnd"/>
      <w:r w:rsidRPr="008014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diagnosis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 w:rsidRPr="008014A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adalah</w:t>
      </w:r>
      <w:proofErr w:type="spellEnd"/>
      <w:r>
        <w:rPr>
          <w:rFonts w:ascii="Arial" w:hAnsi="Arial" w:cs="Arial"/>
          <w:szCs w:val="24"/>
        </w:rPr>
        <w:t xml:space="preserve"> 188 </w:t>
      </w:r>
      <w:proofErr w:type="spellStart"/>
      <w:r>
        <w:rPr>
          <w:rFonts w:ascii="Arial" w:hAnsi="Arial" w:cs="Arial"/>
          <w:szCs w:val="24"/>
        </w:rPr>
        <w:t>dokumen</w:t>
      </w:r>
      <w:proofErr w:type="spellEnd"/>
      <w:r>
        <w:rPr>
          <w:rFonts w:ascii="Arial" w:hAnsi="Arial" w:cs="Arial"/>
          <w:szCs w:val="24"/>
        </w:rPr>
        <w:t xml:space="preserve"> (72</w:t>
      </w:r>
      <w:proofErr w:type="gramStart"/>
      <w:r>
        <w:rPr>
          <w:rFonts w:ascii="Arial" w:hAnsi="Arial" w:cs="Arial"/>
          <w:szCs w:val="24"/>
        </w:rPr>
        <w:t>,3</w:t>
      </w:r>
      <w:proofErr w:type="gramEnd"/>
      <w:r>
        <w:rPr>
          <w:rFonts w:ascii="Arial" w:hAnsi="Arial" w:cs="Arial"/>
          <w:szCs w:val="24"/>
        </w:rPr>
        <w:t xml:space="preserve">%), </w:t>
      </w:r>
      <w:proofErr w:type="spellStart"/>
      <w:r>
        <w:rPr>
          <w:rFonts w:ascii="Arial" w:hAnsi="Arial" w:cs="Arial"/>
          <w:szCs w:val="24"/>
        </w:rPr>
        <w:t>hal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tersebut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dipengaruhi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ketidaktepatan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pengkodean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ketidaklengkapan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diagnosis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>.</w:t>
      </w:r>
    </w:p>
    <w:p w:rsidR="0008450B" w:rsidRDefault="0008450B" w:rsidP="0008450B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Persentase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kesesuaian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hasil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monitoring </w:t>
      </w:r>
      <w:proofErr w:type="spellStart"/>
      <w:r w:rsidRPr="00336391">
        <w:rPr>
          <w:rFonts w:ascii="Arial" w:hAnsi="Arial" w:cs="Arial"/>
          <w:szCs w:val="24"/>
        </w:rPr>
        <w:t>evaluasi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adalah</w:t>
      </w:r>
      <w:proofErr w:type="spellEnd"/>
      <w:r>
        <w:rPr>
          <w:rFonts w:ascii="Arial" w:hAnsi="Arial" w:cs="Arial"/>
          <w:szCs w:val="24"/>
        </w:rPr>
        <w:t xml:space="preserve"> 189 </w:t>
      </w:r>
      <w:proofErr w:type="spellStart"/>
      <w:r>
        <w:rPr>
          <w:rFonts w:ascii="Arial" w:hAnsi="Arial" w:cs="Arial"/>
          <w:szCs w:val="24"/>
        </w:rPr>
        <w:t>dokumen</w:t>
      </w:r>
      <w:proofErr w:type="spellEnd"/>
      <w:r>
        <w:rPr>
          <w:rFonts w:ascii="Arial" w:hAnsi="Arial" w:cs="Arial"/>
          <w:szCs w:val="24"/>
        </w:rPr>
        <w:t xml:space="preserve"> (72,7%), </w:t>
      </w:r>
      <w:proofErr w:type="spellStart"/>
      <w:r>
        <w:rPr>
          <w:rFonts w:ascii="Arial" w:hAnsi="Arial" w:cs="Arial"/>
          <w:szCs w:val="24"/>
        </w:rPr>
        <w:t>hal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tersebut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dipengaruhi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oleh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ketidaklengkapan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dalam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monitoring </w:t>
      </w:r>
      <w:proofErr w:type="spellStart"/>
      <w:r>
        <w:rPr>
          <w:rFonts w:ascii="Arial" w:hAnsi="Arial" w:cs="Arial"/>
          <w:szCs w:val="24"/>
        </w:rPr>
        <w:t>evaluasi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</w:p>
    <w:p w:rsidR="0008450B" w:rsidRPr="008014A0" w:rsidRDefault="0008450B" w:rsidP="0008450B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Persentase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kesesuaian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014A0">
        <w:rPr>
          <w:rFonts w:ascii="Arial" w:hAnsi="Arial" w:cs="Arial"/>
          <w:szCs w:val="24"/>
        </w:rPr>
        <w:t>asesmen</w:t>
      </w:r>
      <w:proofErr w:type="spellEnd"/>
      <w:r w:rsidRPr="008014A0">
        <w:rPr>
          <w:rFonts w:ascii="Arial" w:hAnsi="Arial" w:cs="Arial"/>
          <w:szCs w:val="24"/>
        </w:rPr>
        <w:t xml:space="preserve"> </w:t>
      </w:r>
      <w:proofErr w:type="spellStart"/>
      <w:r w:rsidRPr="008014A0">
        <w:rPr>
          <w:rFonts w:ascii="Arial" w:hAnsi="Arial" w:cs="Arial"/>
          <w:szCs w:val="24"/>
        </w:rPr>
        <w:t>gizi</w:t>
      </w:r>
      <w:proofErr w:type="spellEnd"/>
      <w:r w:rsidRPr="008014A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8014A0">
        <w:rPr>
          <w:rFonts w:ascii="Arial" w:hAnsi="Arial" w:cs="Arial"/>
          <w:szCs w:val="24"/>
        </w:rPr>
        <w:t>ha</w:t>
      </w:r>
      <w:r>
        <w:rPr>
          <w:rFonts w:ascii="Arial" w:hAnsi="Arial" w:cs="Arial"/>
          <w:szCs w:val="24"/>
        </w:rPr>
        <w:t>sil</w:t>
      </w:r>
      <w:proofErr w:type="spellEnd"/>
      <w:r>
        <w:rPr>
          <w:rFonts w:ascii="Arial" w:hAnsi="Arial" w:cs="Arial"/>
          <w:szCs w:val="24"/>
        </w:rPr>
        <w:t xml:space="preserve"> monitoring</w:t>
      </w:r>
      <w:r w:rsidRPr="008014A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adalah</w:t>
      </w:r>
      <w:proofErr w:type="spellEnd"/>
      <w:r>
        <w:rPr>
          <w:rFonts w:ascii="Arial" w:hAnsi="Arial" w:cs="Arial"/>
          <w:szCs w:val="24"/>
        </w:rPr>
        <w:t xml:space="preserve"> 190 </w:t>
      </w:r>
      <w:proofErr w:type="spellStart"/>
      <w:r>
        <w:rPr>
          <w:rFonts w:ascii="Arial" w:hAnsi="Arial" w:cs="Arial"/>
          <w:szCs w:val="24"/>
        </w:rPr>
        <w:t>dokumen</w:t>
      </w:r>
      <w:proofErr w:type="spellEnd"/>
      <w:r>
        <w:rPr>
          <w:rFonts w:ascii="Arial" w:hAnsi="Arial" w:cs="Arial"/>
          <w:szCs w:val="24"/>
        </w:rPr>
        <w:t xml:space="preserve"> (73,1%), </w:t>
      </w:r>
      <w:proofErr w:type="spellStart"/>
      <w:r>
        <w:rPr>
          <w:rFonts w:ascii="Arial" w:hAnsi="Arial" w:cs="Arial"/>
          <w:szCs w:val="24"/>
        </w:rPr>
        <w:t>hal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tersebut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dipengaruhi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oleh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ketidaksesuaian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ketidaklengkapan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dalam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8014A0">
        <w:rPr>
          <w:rFonts w:ascii="Arial" w:hAnsi="Arial" w:cs="Arial"/>
          <w:szCs w:val="24"/>
        </w:rPr>
        <w:t>asesmen</w:t>
      </w:r>
      <w:proofErr w:type="spellEnd"/>
      <w:r w:rsidRPr="008014A0">
        <w:rPr>
          <w:rFonts w:ascii="Arial" w:hAnsi="Arial" w:cs="Arial"/>
          <w:szCs w:val="24"/>
        </w:rPr>
        <w:t xml:space="preserve"> </w:t>
      </w:r>
      <w:proofErr w:type="spellStart"/>
      <w:r w:rsidRPr="008014A0">
        <w:rPr>
          <w:rFonts w:ascii="Arial" w:hAnsi="Arial" w:cs="Arial"/>
          <w:szCs w:val="24"/>
        </w:rPr>
        <w:t>gizi</w:t>
      </w:r>
      <w:proofErr w:type="spellEnd"/>
      <w:r w:rsidRPr="008014A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8014A0">
        <w:rPr>
          <w:rFonts w:ascii="Arial" w:hAnsi="Arial" w:cs="Arial"/>
          <w:szCs w:val="24"/>
        </w:rPr>
        <w:t>ha</w:t>
      </w:r>
      <w:r>
        <w:rPr>
          <w:rFonts w:ascii="Arial" w:hAnsi="Arial" w:cs="Arial"/>
          <w:szCs w:val="24"/>
        </w:rPr>
        <w:t>sil</w:t>
      </w:r>
      <w:proofErr w:type="spellEnd"/>
      <w:r>
        <w:rPr>
          <w:rFonts w:ascii="Arial" w:hAnsi="Arial" w:cs="Arial"/>
          <w:szCs w:val="24"/>
        </w:rPr>
        <w:t xml:space="preserve"> monitoring</w:t>
      </w:r>
    </w:p>
    <w:p w:rsidR="0008450B" w:rsidRPr="007B6871" w:rsidRDefault="0008450B" w:rsidP="0008450B">
      <w:pPr>
        <w:pStyle w:val="ListParagraph"/>
        <w:spacing w:after="0" w:line="360" w:lineRule="auto"/>
        <w:rPr>
          <w:rFonts w:ascii="Arial" w:hAnsi="Arial" w:cs="Arial"/>
        </w:rPr>
      </w:pPr>
    </w:p>
    <w:p w:rsidR="0008450B" w:rsidRDefault="0008450B" w:rsidP="0008450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Saran</w:t>
      </w:r>
    </w:p>
    <w:p w:rsidR="0008450B" w:rsidRDefault="0008450B" w:rsidP="0008450B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P</w:t>
      </w:r>
      <w:r w:rsidRPr="004D06A1">
        <w:rPr>
          <w:rFonts w:ascii="Arial" w:hAnsi="Arial" w:cs="Arial"/>
          <w:szCs w:val="24"/>
        </w:rPr>
        <w:t>engisian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dokumen</w:t>
      </w:r>
      <w:proofErr w:type="spellEnd"/>
      <w:r>
        <w:rPr>
          <w:rFonts w:ascii="Arial" w:hAnsi="Arial" w:cs="Arial"/>
          <w:szCs w:val="24"/>
        </w:rPr>
        <w:t xml:space="preserve"> proses </w:t>
      </w:r>
      <w:proofErr w:type="spellStart"/>
      <w:r>
        <w:rPr>
          <w:rFonts w:ascii="Arial" w:hAnsi="Arial" w:cs="Arial"/>
          <w:szCs w:val="24"/>
        </w:rPr>
        <w:t>asuhan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terstandar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berdasarkan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kriteria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pendokumentasian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klinis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sebaiknya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dilengkapi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lagi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dengan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4D06A1">
        <w:rPr>
          <w:rFonts w:ascii="Arial" w:hAnsi="Arial" w:cs="Arial"/>
          <w:szCs w:val="24"/>
        </w:rPr>
        <w:t>cara</w:t>
      </w:r>
      <w:proofErr w:type="spellEnd"/>
      <w:proofErr w:type="gram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memberikan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kolom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waktu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pengisan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asuhan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gizi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sehingga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ahli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gizi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dapat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menuliskan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tanggal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dan</w:t>
      </w:r>
      <w:proofErr w:type="spellEnd"/>
      <w:r w:rsidRPr="004D06A1">
        <w:rPr>
          <w:rFonts w:ascii="Arial" w:hAnsi="Arial" w:cs="Arial"/>
          <w:szCs w:val="24"/>
        </w:rPr>
        <w:t xml:space="preserve"> jam </w:t>
      </w:r>
      <w:proofErr w:type="spellStart"/>
      <w:r w:rsidRPr="004D06A1">
        <w:rPr>
          <w:rFonts w:ascii="Arial" w:hAnsi="Arial" w:cs="Arial"/>
          <w:szCs w:val="24"/>
        </w:rPr>
        <w:t>pada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waktu</w:t>
      </w:r>
      <w:proofErr w:type="spellEnd"/>
      <w:r w:rsidRPr="004D06A1">
        <w:rPr>
          <w:rFonts w:ascii="Arial" w:hAnsi="Arial" w:cs="Arial"/>
          <w:szCs w:val="24"/>
        </w:rPr>
        <w:t xml:space="preserve"> </w:t>
      </w:r>
      <w:proofErr w:type="spellStart"/>
      <w:r w:rsidRPr="004D06A1">
        <w:rPr>
          <w:rFonts w:ascii="Arial" w:hAnsi="Arial" w:cs="Arial"/>
          <w:szCs w:val="24"/>
        </w:rPr>
        <w:t>pengisian</w:t>
      </w:r>
      <w:proofErr w:type="spellEnd"/>
      <w:r>
        <w:rPr>
          <w:rFonts w:ascii="Arial" w:hAnsi="Arial" w:cs="Arial"/>
          <w:szCs w:val="24"/>
        </w:rPr>
        <w:t>.</w:t>
      </w:r>
    </w:p>
    <w:p w:rsidR="0008450B" w:rsidRDefault="0008450B" w:rsidP="0008450B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Ketidaktepatan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diagnosis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pengkodean</w:t>
      </w:r>
      <w:proofErr w:type="spellEnd"/>
      <w:r>
        <w:rPr>
          <w:rFonts w:ascii="Arial" w:hAnsi="Arial" w:cs="Arial"/>
        </w:rPr>
        <w:t xml:space="preserve"> diagnosis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diminimalisir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melengkapi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</w:p>
    <w:p w:rsidR="0008450B" w:rsidRDefault="0008450B" w:rsidP="0008450B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Ketidaklengkapan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diminimalisir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catatan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mencoret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kolom-kolom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terisi</w:t>
      </w:r>
      <w:proofErr w:type="spellEnd"/>
    </w:p>
    <w:p w:rsidR="0008450B" w:rsidRPr="004D06A1" w:rsidRDefault="0008450B" w:rsidP="0008450B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Memperbaiki</w:t>
      </w:r>
      <w:proofErr w:type="spellEnd"/>
      <w:r>
        <w:rPr>
          <w:rFonts w:ascii="Arial" w:hAnsi="Arial" w:cs="Arial"/>
        </w:rPr>
        <w:t xml:space="preserve"> form </w:t>
      </w:r>
      <w:proofErr w:type="spellStart"/>
      <w:r>
        <w:rPr>
          <w:rFonts w:ascii="Arial" w:hAnsi="Arial" w:cs="Arial"/>
        </w:rPr>
        <w:t>asuhan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kedepannya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sempurna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>.</w:t>
      </w:r>
    </w:p>
    <w:p w:rsidR="004D43C9" w:rsidRPr="0008450B" w:rsidRDefault="004D43C9" w:rsidP="0008450B">
      <w:pPr>
        <w:spacing w:after="0" w:line="360" w:lineRule="auto"/>
        <w:rPr>
          <w:rFonts w:ascii="Arial" w:hAnsi="Arial" w:cs="Arial"/>
        </w:rPr>
      </w:pPr>
    </w:p>
    <w:sectPr w:rsidR="004D43C9" w:rsidRPr="0008450B" w:rsidSect="00E23B7C">
      <w:footerReference w:type="default" r:id="rId7"/>
      <w:pgSz w:w="11907" w:h="16839" w:code="9"/>
      <w:pgMar w:top="2268" w:right="1701" w:bottom="1701" w:left="2268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747" w:rsidRDefault="00820747" w:rsidP="00E23B7C">
      <w:pPr>
        <w:spacing w:after="0" w:line="240" w:lineRule="auto"/>
      </w:pPr>
      <w:r>
        <w:separator/>
      </w:r>
    </w:p>
  </w:endnote>
  <w:endnote w:type="continuationSeparator" w:id="0">
    <w:p w:rsidR="00820747" w:rsidRDefault="00820747" w:rsidP="00E2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012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B7C" w:rsidRDefault="00E23B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E23B7C" w:rsidRDefault="00E23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747" w:rsidRDefault="00820747" w:rsidP="00E23B7C">
      <w:pPr>
        <w:spacing w:after="0" w:line="240" w:lineRule="auto"/>
      </w:pPr>
      <w:r>
        <w:separator/>
      </w:r>
    </w:p>
  </w:footnote>
  <w:footnote w:type="continuationSeparator" w:id="0">
    <w:p w:rsidR="00820747" w:rsidRDefault="00820747" w:rsidP="00E2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54DA"/>
    <w:multiLevelType w:val="hybridMultilevel"/>
    <w:tmpl w:val="0B4CCBCC"/>
    <w:lvl w:ilvl="0" w:tplc="6480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34316"/>
    <w:multiLevelType w:val="hybridMultilevel"/>
    <w:tmpl w:val="AD6207E6"/>
    <w:lvl w:ilvl="0" w:tplc="6936B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82D5E"/>
    <w:multiLevelType w:val="hybridMultilevel"/>
    <w:tmpl w:val="35FA0CF0"/>
    <w:lvl w:ilvl="0" w:tplc="71E614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0B"/>
    <w:rsid w:val="0008450B"/>
    <w:rsid w:val="004D43C9"/>
    <w:rsid w:val="00820747"/>
    <w:rsid w:val="00E2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87FE3-395F-45AA-8894-092CE8B2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,List Paragraph1"/>
    <w:basedOn w:val="Normal"/>
    <w:link w:val="ListParagraphChar"/>
    <w:uiPriority w:val="34"/>
    <w:qFormat/>
    <w:rsid w:val="0008450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List Paragraph1 Char"/>
    <w:link w:val="ListParagraph"/>
    <w:uiPriority w:val="34"/>
    <w:qFormat/>
    <w:locked/>
    <w:rsid w:val="0008450B"/>
  </w:style>
  <w:style w:type="paragraph" w:styleId="Header">
    <w:name w:val="header"/>
    <w:basedOn w:val="Normal"/>
    <w:link w:val="HeaderChar"/>
    <w:uiPriority w:val="99"/>
    <w:unhideWhenUsed/>
    <w:rsid w:val="00E2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B7C"/>
  </w:style>
  <w:style w:type="paragraph" w:styleId="Footer">
    <w:name w:val="footer"/>
    <w:basedOn w:val="Normal"/>
    <w:link w:val="FooterChar"/>
    <w:uiPriority w:val="99"/>
    <w:unhideWhenUsed/>
    <w:rsid w:val="00E2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2</cp:revision>
  <dcterms:created xsi:type="dcterms:W3CDTF">2020-08-06T04:32:00Z</dcterms:created>
  <dcterms:modified xsi:type="dcterms:W3CDTF">2020-08-20T14:44:00Z</dcterms:modified>
</cp:coreProperties>
</file>