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A3" w:rsidRDefault="00211BA3" w:rsidP="00211BA3">
      <w:pPr>
        <w:spacing w:after="0" w:line="240" w:lineRule="auto"/>
        <w:jc w:val="center"/>
        <w:rPr>
          <w:rFonts w:ascii="Arial" w:hAnsi="Arial" w:cs="Arial"/>
          <w:b/>
        </w:rPr>
      </w:pPr>
      <w:r w:rsidRPr="00D84BD7">
        <w:rPr>
          <w:rFonts w:ascii="Arial" w:hAnsi="Arial" w:cs="Arial"/>
          <w:b/>
        </w:rPr>
        <w:t>ABSTRAK</w:t>
      </w:r>
    </w:p>
    <w:p w:rsidR="00211BA3" w:rsidRPr="00D84BD7" w:rsidRDefault="00211BA3" w:rsidP="00211BA3">
      <w:pPr>
        <w:spacing w:after="0" w:line="240" w:lineRule="auto"/>
        <w:jc w:val="center"/>
        <w:rPr>
          <w:rFonts w:ascii="Arial" w:hAnsi="Arial" w:cs="Arial"/>
          <w:b/>
        </w:rPr>
      </w:pPr>
    </w:p>
    <w:p w:rsidR="00211BA3" w:rsidRDefault="00211BA3" w:rsidP="00211B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AINUN NADIAH FITRI. 2020.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Kesesuaian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Asuhan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Pendokumentasian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Klinis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Inap</w:t>
      </w:r>
      <w:proofErr w:type="spellEnd"/>
      <w:r>
        <w:rPr>
          <w:rFonts w:ascii="Arial" w:hAnsi="Arial" w:cs="Arial"/>
        </w:rPr>
        <w:t xml:space="preserve"> di RSUD Kota Malang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2018.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Endang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Widajati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Diniyah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Kholidah</w:t>
      </w:r>
      <w:proofErr w:type="spellEnd"/>
      <w:r>
        <w:rPr>
          <w:rFonts w:ascii="Arial" w:hAnsi="Arial" w:cs="Arial"/>
        </w:rPr>
        <w:t>.</w:t>
      </w:r>
    </w:p>
    <w:p w:rsidR="00211BA3" w:rsidRDefault="00211BA3" w:rsidP="00211BA3">
      <w:pPr>
        <w:spacing w:after="0" w:line="240" w:lineRule="auto"/>
        <w:jc w:val="both"/>
        <w:rPr>
          <w:rFonts w:ascii="Arial" w:hAnsi="Arial" w:cs="Arial"/>
        </w:rPr>
      </w:pPr>
    </w:p>
    <w:p w:rsidR="00211BA3" w:rsidRDefault="00211BA3" w:rsidP="00211BA3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Akreditasi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diperhatikan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. RSUD Kota Malang yang </w:t>
      </w:r>
      <w:proofErr w:type="spellStart"/>
      <w:r>
        <w:rPr>
          <w:rFonts w:ascii="Arial" w:hAnsi="Arial" w:cs="Arial"/>
        </w:rPr>
        <w:t>diresmikan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2016 </w:t>
      </w: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akreditasi</w:t>
      </w:r>
      <w:proofErr w:type="spellEnd"/>
      <w:r>
        <w:rPr>
          <w:rFonts w:ascii="Arial" w:hAnsi="Arial" w:cs="Arial"/>
        </w:rPr>
        <w:t xml:space="preserve"> D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beroperasi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tercapainya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akreditasi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pencatatan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asuhan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terstandar</w:t>
      </w:r>
      <w:proofErr w:type="spellEnd"/>
      <w:r>
        <w:rPr>
          <w:rFonts w:ascii="Arial" w:hAnsi="Arial" w:cs="Arial"/>
        </w:rPr>
        <w:t xml:space="preserve"> (PAGT)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mendeskripsikan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pengisian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kesesuaian</w:t>
      </w:r>
      <w:proofErr w:type="spellEnd"/>
      <w:r>
        <w:rPr>
          <w:rFonts w:ascii="Arial" w:hAnsi="Arial" w:cs="Arial"/>
        </w:rPr>
        <w:t xml:space="preserve"> PAGT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pendokumentasian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klinis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inap</w:t>
      </w:r>
      <w:proofErr w:type="spellEnd"/>
      <w:r>
        <w:rPr>
          <w:rFonts w:ascii="Arial" w:hAnsi="Arial" w:cs="Arial"/>
        </w:rPr>
        <w:t xml:space="preserve"> di RSUD Kota Malang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2018. </w:t>
      </w:r>
    </w:p>
    <w:p w:rsidR="00211BA3" w:rsidRDefault="00211BA3" w:rsidP="00211BA3">
      <w:pPr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Cs w:val="28"/>
        </w:rPr>
        <w:t>observasional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pendekatan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i/>
          <w:szCs w:val="28"/>
        </w:rPr>
        <w:t xml:space="preserve">cross sectional.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dilaksanakan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bulan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Juli</w:t>
      </w:r>
      <w:proofErr w:type="spellEnd"/>
      <w:r>
        <w:rPr>
          <w:rFonts w:ascii="Arial" w:hAnsi="Arial" w:cs="Arial"/>
          <w:szCs w:val="28"/>
        </w:rPr>
        <w:t xml:space="preserve">-September 2019. </w:t>
      </w:r>
      <w:proofErr w:type="spellStart"/>
      <w:r>
        <w:rPr>
          <w:rFonts w:ascii="Arial" w:hAnsi="Arial" w:cs="Arial"/>
          <w:szCs w:val="28"/>
        </w:rPr>
        <w:t>Populasi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adalah</w:t>
      </w:r>
      <w:proofErr w:type="spellEnd"/>
      <w:r>
        <w:rPr>
          <w:rFonts w:ascii="Arial" w:hAnsi="Arial" w:cs="Arial"/>
          <w:szCs w:val="28"/>
        </w:rPr>
        <w:t xml:space="preserve"> 804 </w:t>
      </w:r>
      <w:proofErr w:type="spellStart"/>
      <w:r>
        <w:rPr>
          <w:rFonts w:ascii="Arial" w:hAnsi="Arial" w:cs="Arial"/>
          <w:szCs w:val="28"/>
        </w:rPr>
        <w:t>dokumen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rekam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medis</w:t>
      </w:r>
      <w:proofErr w:type="spellEnd"/>
      <w:r>
        <w:rPr>
          <w:rFonts w:ascii="Arial" w:hAnsi="Arial" w:cs="Arial"/>
          <w:szCs w:val="28"/>
        </w:rPr>
        <w:t xml:space="preserve"> (DRM),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sampel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sebesar</w:t>
      </w:r>
      <w:proofErr w:type="spellEnd"/>
      <w:r>
        <w:rPr>
          <w:rFonts w:ascii="Arial" w:hAnsi="Arial" w:cs="Arial"/>
          <w:szCs w:val="28"/>
        </w:rPr>
        <w:t xml:space="preserve"> 260 DRM. </w:t>
      </w:r>
      <w:proofErr w:type="spellStart"/>
      <w:r>
        <w:rPr>
          <w:rFonts w:ascii="Arial" w:hAnsi="Arial" w:cs="Arial"/>
          <w:szCs w:val="28"/>
        </w:rPr>
        <w:t>Pengumpulan</w:t>
      </w:r>
      <w:proofErr w:type="spellEnd"/>
      <w:r>
        <w:rPr>
          <w:rFonts w:ascii="Arial" w:hAnsi="Arial" w:cs="Arial"/>
          <w:szCs w:val="28"/>
        </w:rPr>
        <w:t xml:space="preserve"> data </w:t>
      </w:r>
      <w:proofErr w:type="spellStart"/>
      <w:r>
        <w:rPr>
          <w:rFonts w:ascii="Arial" w:hAnsi="Arial" w:cs="Arial"/>
          <w:szCs w:val="28"/>
        </w:rPr>
        <w:t>dilakukan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Cs w:val="28"/>
        </w:rPr>
        <w:t>cara</w:t>
      </w:r>
      <w:proofErr w:type="spellEnd"/>
      <w:proofErr w:type="gram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observasi</w:t>
      </w:r>
      <w:proofErr w:type="spellEnd"/>
      <w:r>
        <w:rPr>
          <w:rFonts w:ascii="Arial" w:hAnsi="Arial" w:cs="Arial"/>
          <w:szCs w:val="28"/>
        </w:rPr>
        <w:t xml:space="preserve"> (</w:t>
      </w:r>
      <w:proofErr w:type="spellStart"/>
      <w:r>
        <w:rPr>
          <w:rFonts w:ascii="Arial" w:hAnsi="Arial" w:cs="Arial"/>
          <w:szCs w:val="28"/>
        </w:rPr>
        <w:t>pengumpulan</w:t>
      </w:r>
      <w:proofErr w:type="spellEnd"/>
      <w:r>
        <w:rPr>
          <w:rFonts w:ascii="Arial" w:hAnsi="Arial" w:cs="Arial"/>
          <w:szCs w:val="28"/>
        </w:rPr>
        <w:t xml:space="preserve"> data </w:t>
      </w:r>
      <w:proofErr w:type="spellStart"/>
      <w:r>
        <w:rPr>
          <w:rFonts w:ascii="Arial" w:hAnsi="Arial" w:cs="Arial"/>
          <w:szCs w:val="28"/>
        </w:rPr>
        <w:t>sekunder</w:t>
      </w:r>
      <w:proofErr w:type="spellEnd"/>
      <w:r>
        <w:rPr>
          <w:rFonts w:ascii="Arial" w:hAnsi="Arial" w:cs="Arial"/>
          <w:szCs w:val="28"/>
        </w:rPr>
        <w:t xml:space="preserve">)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wawancara</w:t>
      </w:r>
      <w:proofErr w:type="spellEnd"/>
      <w:r>
        <w:rPr>
          <w:rFonts w:ascii="Arial" w:hAnsi="Arial" w:cs="Arial"/>
          <w:szCs w:val="28"/>
        </w:rPr>
        <w:t>.</w:t>
      </w:r>
    </w:p>
    <w:p w:rsidR="00211BA3" w:rsidRDefault="00211BA3" w:rsidP="00211BA3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Cs w:val="24"/>
        </w:rPr>
        <w:t>k</w:t>
      </w:r>
      <w:r w:rsidRPr="007B6871">
        <w:rPr>
          <w:rFonts w:ascii="Arial" w:hAnsi="Arial" w:cs="Arial"/>
          <w:szCs w:val="24"/>
        </w:rPr>
        <w:t>elengkapan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pengisian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dokume</w:t>
      </w:r>
      <w:r>
        <w:rPr>
          <w:rFonts w:ascii="Arial" w:hAnsi="Arial" w:cs="Arial"/>
          <w:szCs w:val="24"/>
        </w:rPr>
        <w:t>n</w:t>
      </w:r>
      <w:proofErr w:type="spellEnd"/>
      <w:r>
        <w:rPr>
          <w:rFonts w:ascii="Arial" w:hAnsi="Arial" w:cs="Arial"/>
          <w:szCs w:val="24"/>
        </w:rPr>
        <w:t xml:space="preserve"> proses </w:t>
      </w:r>
      <w:proofErr w:type="spellStart"/>
      <w:r>
        <w:rPr>
          <w:rFonts w:ascii="Arial" w:hAnsi="Arial" w:cs="Arial"/>
          <w:szCs w:val="24"/>
        </w:rPr>
        <w:t>asuhan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terstandar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berdasarkan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kriteria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pendokumentasian</w:t>
      </w:r>
      <w:proofErr w:type="spellEnd"/>
      <w:r w:rsidRPr="007B6871">
        <w:rPr>
          <w:rFonts w:ascii="Arial" w:hAnsi="Arial" w:cs="Arial"/>
          <w:szCs w:val="24"/>
        </w:rPr>
        <w:t xml:space="preserve"> </w:t>
      </w:r>
      <w:proofErr w:type="spellStart"/>
      <w:r w:rsidRPr="007B6871">
        <w:rPr>
          <w:rFonts w:ascii="Arial" w:hAnsi="Arial" w:cs="Arial"/>
          <w:szCs w:val="24"/>
        </w:rPr>
        <w:t>klinis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masih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belum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lengkap</w:t>
      </w:r>
      <w:proofErr w:type="spellEnd"/>
      <w:r>
        <w:rPr>
          <w:rFonts w:ascii="Arial" w:hAnsi="Arial" w:cs="Arial"/>
          <w:szCs w:val="24"/>
        </w:rPr>
        <w:t xml:space="preserve"> 100% </w:t>
      </w:r>
      <w:proofErr w:type="spellStart"/>
      <w:r>
        <w:rPr>
          <w:rFonts w:ascii="Arial" w:hAnsi="Arial" w:cs="Arial"/>
          <w:szCs w:val="24"/>
        </w:rPr>
        <w:t>karena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identifikasi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pelaporan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penting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pencatatan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autentifiksi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memiliki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persentase</w:t>
      </w:r>
      <w:proofErr w:type="spellEnd"/>
      <w:r>
        <w:rPr>
          <w:rFonts w:ascii="Arial" w:hAnsi="Arial" w:cs="Arial"/>
          <w:szCs w:val="24"/>
        </w:rPr>
        <w:t xml:space="preserve"> &lt;100%. </w:t>
      </w:r>
      <w:proofErr w:type="spellStart"/>
      <w:r>
        <w:rPr>
          <w:rFonts w:ascii="Arial" w:hAnsi="Arial" w:cs="Arial"/>
          <w:szCs w:val="24"/>
        </w:rPr>
        <w:t>Persentase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kesesuaian</w:t>
      </w:r>
      <w:proofErr w:type="spellEnd"/>
      <w:r>
        <w:rPr>
          <w:rFonts w:ascii="Arial" w:hAnsi="Arial" w:cs="Arial"/>
          <w:szCs w:val="24"/>
        </w:rPr>
        <w:t xml:space="preserve"> diagnosis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(72</w:t>
      </w:r>
      <w:proofErr w:type="gramStart"/>
      <w:r>
        <w:rPr>
          <w:rFonts w:ascii="Arial" w:hAnsi="Arial" w:cs="Arial"/>
          <w:szCs w:val="24"/>
        </w:rPr>
        <w:t>,3</w:t>
      </w:r>
      <w:proofErr w:type="gramEnd"/>
      <w:r>
        <w:rPr>
          <w:rFonts w:ascii="Arial" w:hAnsi="Arial" w:cs="Arial"/>
          <w:szCs w:val="24"/>
        </w:rPr>
        <w:t xml:space="preserve">%), </w:t>
      </w:r>
      <w:proofErr w:type="spellStart"/>
      <w:r>
        <w:rPr>
          <w:rFonts w:ascii="Arial" w:hAnsi="Arial" w:cs="Arial"/>
          <w:szCs w:val="24"/>
        </w:rPr>
        <w:t>intervensi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monitoring </w:t>
      </w:r>
      <w:proofErr w:type="spellStart"/>
      <w:r>
        <w:rPr>
          <w:rFonts w:ascii="Arial" w:hAnsi="Arial" w:cs="Arial"/>
          <w:szCs w:val="24"/>
        </w:rPr>
        <w:t>evaluasi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(72,7%), </w:t>
      </w:r>
      <w:proofErr w:type="spellStart"/>
      <w:r>
        <w:rPr>
          <w:rFonts w:ascii="Arial" w:hAnsi="Arial" w:cs="Arial"/>
          <w:szCs w:val="24"/>
        </w:rPr>
        <w:t>serta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asesmen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monitoring </w:t>
      </w:r>
      <w:proofErr w:type="spellStart"/>
      <w:r>
        <w:rPr>
          <w:rFonts w:ascii="Arial" w:hAnsi="Arial" w:cs="Arial"/>
          <w:szCs w:val="24"/>
        </w:rPr>
        <w:t>evaluasi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(73,1%). </w:t>
      </w:r>
      <w:proofErr w:type="spellStart"/>
      <w:r>
        <w:rPr>
          <w:rFonts w:ascii="Arial" w:hAnsi="Arial" w:cs="Arial"/>
          <w:szCs w:val="24"/>
        </w:rPr>
        <w:t>Disarankan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pencatatan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asuhan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di RSUD Kota Malang </w:t>
      </w:r>
      <w:proofErr w:type="spellStart"/>
      <w:r>
        <w:rPr>
          <w:rFonts w:ascii="Arial" w:hAnsi="Arial" w:cs="Arial"/>
          <w:szCs w:val="24"/>
        </w:rPr>
        <w:t>sebaiknya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dilengkapi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cara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membuat</w:t>
      </w:r>
      <w:proofErr w:type="spellEnd"/>
      <w:r>
        <w:rPr>
          <w:rFonts w:ascii="Arial" w:hAnsi="Arial" w:cs="Arial"/>
          <w:szCs w:val="24"/>
        </w:rPr>
        <w:t xml:space="preserve"> form </w:t>
      </w:r>
      <w:proofErr w:type="spellStart"/>
      <w:r>
        <w:rPr>
          <w:rFonts w:ascii="Arial" w:hAnsi="Arial" w:cs="Arial"/>
          <w:szCs w:val="24"/>
        </w:rPr>
        <w:t>asuhan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sesuai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pedoman</w:t>
      </w:r>
      <w:proofErr w:type="spellEnd"/>
      <w:r>
        <w:rPr>
          <w:rFonts w:ascii="Arial" w:hAnsi="Arial" w:cs="Arial"/>
          <w:szCs w:val="24"/>
        </w:rPr>
        <w:t xml:space="preserve"> PAGT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kriteria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pendokumentasian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klinis</w:t>
      </w:r>
      <w:proofErr w:type="spellEnd"/>
      <w:r>
        <w:rPr>
          <w:rFonts w:ascii="Arial" w:hAnsi="Arial" w:cs="Arial"/>
          <w:szCs w:val="24"/>
        </w:rPr>
        <w:t>.</w:t>
      </w:r>
    </w:p>
    <w:p w:rsidR="00211BA3" w:rsidRDefault="00211BA3" w:rsidP="00211BA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211BA3" w:rsidRPr="00B8456D" w:rsidRDefault="00211BA3" w:rsidP="00211BA3">
      <w:pPr>
        <w:spacing w:after="0" w:line="240" w:lineRule="auto"/>
        <w:jc w:val="both"/>
        <w:rPr>
          <w:rFonts w:ascii="Arial" w:hAnsi="Arial" w:cs="Arial"/>
          <w:szCs w:val="28"/>
        </w:rPr>
      </w:pPr>
      <w:r w:rsidRPr="00BD4425">
        <w:rPr>
          <w:rFonts w:ascii="Arial" w:hAnsi="Arial" w:cs="Arial"/>
          <w:b/>
          <w:szCs w:val="24"/>
        </w:rPr>
        <w:t xml:space="preserve">Kata </w:t>
      </w:r>
      <w:proofErr w:type="spellStart"/>
      <w:r w:rsidRPr="00BD4425">
        <w:rPr>
          <w:rFonts w:ascii="Arial" w:hAnsi="Arial" w:cs="Arial"/>
          <w:b/>
          <w:szCs w:val="24"/>
        </w:rPr>
        <w:t>kunci</w:t>
      </w:r>
      <w:proofErr w:type="spellEnd"/>
      <w:r>
        <w:rPr>
          <w:rFonts w:ascii="Arial" w:hAnsi="Arial" w:cs="Arial"/>
          <w:szCs w:val="24"/>
        </w:rPr>
        <w:t xml:space="preserve">: Proses </w:t>
      </w:r>
      <w:proofErr w:type="spellStart"/>
      <w:r>
        <w:rPr>
          <w:rFonts w:ascii="Arial" w:hAnsi="Arial" w:cs="Arial"/>
          <w:szCs w:val="24"/>
        </w:rPr>
        <w:t>asuhan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terstandar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kriteria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pendokumentasian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klinis</w:t>
      </w:r>
      <w:proofErr w:type="spellEnd"/>
    </w:p>
    <w:p w:rsidR="004D43C9" w:rsidRPr="00211BA3" w:rsidRDefault="004D43C9" w:rsidP="00211BA3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4D43C9" w:rsidRPr="00211BA3" w:rsidSect="0014525B">
      <w:footerReference w:type="default" r:id="rId6"/>
      <w:pgSz w:w="11907" w:h="16839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D2" w:rsidRDefault="00C60FD2" w:rsidP="0014525B">
      <w:pPr>
        <w:spacing w:after="0" w:line="240" w:lineRule="auto"/>
      </w:pPr>
      <w:r>
        <w:separator/>
      </w:r>
    </w:p>
  </w:endnote>
  <w:endnote w:type="continuationSeparator" w:id="0">
    <w:p w:rsidR="00C60FD2" w:rsidRDefault="00C60FD2" w:rsidP="0014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158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25B" w:rsidRDefault="001452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14525B" w:rsidRDefault="00145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D2" w:rsidRDefault="00C60FD2" w:rsidP="0014525B">
      <w:pPr>
        <w:spacing w:after="0" w:line="240" w:lineRule="auto"/>
      </w:pPr>
      <w:r>
        <w:separator/>
      </w:r>
    </w:p>
  </w:footnote>
  <w:footnote w:type="continuationSeparator" w:id="0">
    <w:p w:rsidR="00C60FD2" w:rsidRDefault="00C60FD2" w:rsidP="00145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A3"/>
    <w:rsid w:val="0014525B"/>
    <w:rsid w:val="00211BA3"/>
    <w:rsid w:val="004D43C9"/>
    <w:rsid w:val="00C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90E01-B05E-4FFD-8AE0-9ADBF4AF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5B"/>
  </w:style>
  <w:style w:type="paragraph" w:styleId="Footer">
    <w:name w:val="footer"/>
    <w:basedOn w:val="Normal"/>
    <w:link w:val="FooterChar"/>
    <w:uiPriority w:val="99"/>
    <w:unhideWhenUsed/>
    <w:rsid w:val="0014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2</cp:revision>
  <dcterms:created xsi:type="dcterms:W3CDTF">2020-08-06T03:48:00Z</dcterms:created>
  <dcterms:modified xsi:type="dcterms:W3CDTF">2020-08-20T14:32:00Z</dcterms:modified>
</cp:coreProperties>
</file>