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A53" w:rsidRPr="00026688" w:rsidRDefault="001D1A53" w:rsidP="001D1A53">
      <w:pPr>
        <w:spacing w:after="0" w:line="480" w:lineRule="auto"/>
        <w:jc w:val="center"/>
        <w:rPr>
          <w:rFonts w:ascii="Times New Roman" w:hAnsi="Times New Roman"/>
          <w:b/>
          <w:sz w:val="24"/>
          <w:szCs w:val="24"/>
        </w:rPr>
      </w:pPr>
      <w:r w:rsidRPr="00026688">
        <w:rPr>
          <w:rFonts w:ascii="Times New Roman" w:hAnsi="Times New Roman"/>
          <w:b/>
          <w:sz w:val="24"/>
          <w:szCs w:val="24"/>
        </w:rPr>
        <w:t>BAB 3</w:t>
      </w:r>
    </w:p>
    <w:p w:rsidR="001D1A53" w:rsidRPr="00026688" w:rsidRDefault="001D1A53" w:rsidP="001D1A53">
      <w:pPr>
        <w:spacing w:after="0" w:line="480" w:lineRule="auto"/>
        <w:jc w:val="center"/>
        <w:rPr>
          <w:rFonts w:ascii="Times New Roman" w:hAnsi="Times New Roman"/>
          <w:b/>
          <w:sz w:val="24"/>
          <w:szCs w:val="24"/>
        </w:rPr>
      </w:pPr>
      <w:r w:rsidRPr="00026688">
        <w:rPr>
          <w:rFonts w:ascii="Times New Roman" w:hAnsi="Times New Roman"/>
          <w:b/>
          <w:sz w:val="24"/>
          <w:szCs w:val="24"/>
        </w:rPr>
        <w:t>METODE PENELITIAN</w:t>
      </w:r>
    </w:p>
    <w:p w:rsidR="001D1A53" w:rsidRPr="00BA21A9" w:rsidRDefault="001D1A53" w:rsidP="001D1A53">
      <w:pPr>
        <w:spacing w:after="0" w:line="480" w:lineRule="auto"/>
        <w:jc w:val="both"/>
        <w:rPr>
          <w:rFonts w:ascii="Times New Roman" w:hAnsi="Times New Roman"/>
          <w:b/>
          <w:sz w:val="24"/>
          <w:szCs w:val="24"/>
        </w:rPr>
      </w:pPr>
    </w:p>
    <w:p w:rsidR="001D1A53" w:rsidRDefault="001D1A53" w:rsidP="001D1A53">
      <w:pPr>
        <w:pStyle w:val="ListParagraph"/>
        <w:numPr>
          <w:ilvl w:val="1"/>
          <w:numId w:val="3"/>
        </w:numPr>
        <w:spacing w:after="0" w:line="480" w:lineRule="auto"/>
        <w:jc w:val="both"/>
        <w:rPr>
          <w:rFonts w:ascii="Times New Roman" w:hAnsi="Times New Roman"/>
          <w:b/>
          <w:sz w:val="24"/>
          <w:szCs w:val="24"/>
        </w:rPr>
      </w:pPr>
      <w:r w:rsidRPr="004F38D2">
        <w:rPr>
          <w:rFonts w:ascii="Times New Roman" w:hAnsi="Times New Roman"/>
          <w:b/>
          <w:sz w:val="24"/>
          <w:szCs w:val="24"/>
        </w:rPr>
        <w:t>Desain Penelitian</w:t>
      </w:r>
    </w:p>
    <w:p w:rsidR="001D1A53" w:rsidRDefault="001D1A53" w:rsidP="001D1A53">
      <w:pPr>
        <w:pStyle w:val="ListParagraph"/>
        <w:spacing w:after="0" w:line="480" w:lineRule="auto"/>
        <w:ind w:firstLine="360"/>
        <w:jc w:val="both"/>
        <w:rPr>
          <w:rFonts w:ascii="Times New Roman" w:hAnsi="Times New Roman"/>
          <w:sz w:val="24"/>
          <w:szCs w:val="24"/>
        </w:rPr>
      </w:pPr>
      <w:r>
        <w:rPr>
          <w:rFonts w:ascii="Times New Roman" w:hAnsi="Times New Roman"/>
          <w:sz w:val="24"/>
          <w:szCs w:val="24"/>
        </w:rPr>
        <w:t xml:space="preserve">Desain penelitian merupakan rencana penelitian yang disusun sedemikian rupa sehingga peneliti dapat memperoleh jawaban terhadap pertanyaan penelitian. Desain penelitian mengacu pada jenis atau macam penelitian yang dipilih untuk mencapai tujuan penelitian, serta berperan sebagai alat dan pedoman untuk mencapai tujuan tersebut (Setiadi, 2013). Berdasarkan tujuan peneliti, rancangan penelitian yang digunakan adalah metode deskriptif, yaitu suatu metode penelitian yang dilakukan dengan tujuan utama untuk membuat gambaran atau deskriptif tentang suatu keadaan secara objektif (Notoadmodjo, 2010). </w:t>
      </w:r>
    </w:p>
    <w:p w:rsidR="001D1A53" w:rsidRDefault="001D1A53" w:rsidP="001D1A53">
      <w:pPr>
        <w:pStyle w:val="ListParagraph"/>
        <w:spacing w:after="0" w:line="480" w:lineRule="auto"/>
        <w:ind w:left="709" w:firstLine="360"/>
        <w:jc w:val="both"/>
        <w:rPr>
          <w:rFonts w:ascii="Times New Roman" w:hAnsi="Times New Roman"/>
          <w:sz w:val="24"/>
          <w:szCs w:val="24"/>
        </w:rPr>
      </w:pPr>
      <w:r>
        <w:rPr>
          <w:rFonts w:ascii="Times New Roman" w:hAnsi="Times New Roman"/>
          <w:sz w:val="24"/>
          <w:szCs w:val="24"/>
        </w:rPr>
        <w:t xml:space="preserve">Bentuk penelitian dalam karya tulis ilmiah ini adalah deskriptif survei, dimana peneliti ingin mengetahui </w:t>
      </w:r>
      <w:r w:rsidRPr="00C851B8">
        <w:rPr>
          <w:rFonts w:ascii="Times New Roman" w:hAnsi="Times New Roman"/>
          <w:i/>
          <w:sz w:val="24"/>
          <w:szCs w:val="24"/>
        </w:rPr>
        <w:t>personal hygiene</w:t>
      </w:r>
      <w:r>
        <w:rPr>
          <w:rFonts w:ascii="Times New Roman" w:hAnsi="Times New Roman"/>
          <w:i/>
          <w:sz w:val="24"/>
          <w:szCs w:val="24"/>
        </w:rPr>
        <w:t xml:space="preserve"> </w:t>
      </w:r>
      <w:r>
        <w:rPr>
          <w:rFonts w:ascii="Times New Roman" w:hAnsi="Times New Roman"/>
          <w:sz w:val="24"/>
          <w:szCs w:val="24"/>
        </w:rPr>
        <w:t xml:space="preserve">genitalia pada remaja putri yang bersekolah di SMP Sriwedari Malang. </w:t>
      </w:r>
    </w:p>
    <w:p w:rsidR="001D1A53" w:rsidRPr="00C851B8" w:rsidRDefault="001D1A53" w:rsidP="001D1A53">
      <w:pPr>
        <w:pStyle w:val="ListParagraph"/>
        <w:spacing w:after="0" w:line="240" w:lineRule="auto"/>
        <w:ind w:left="709" w:firstLine="360"/>
        <w:jc w:val="both"/>
        <w:rPr>
          <w:rFonts w:ascii="Times New Roman" w:hAnsi="Times New Roman"/>
          <w:sz w:val="24"/>
          <w:szCs w:val="24"/>
        </w:rPr>
      </w:pPr>
    </w:p>
    <w:p w:rsidR="001D1A53" w:rsidRPr="005A6B8F" w:rsidRDefault="001D1A53" w:rsidP="001D1A53">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Populasi, Sampel dan Teknik Pengambilan Sampling</w:t>
      </w:r>
    </w:p>
    <w:p w:rsidR="001D1A53" w:rsidRDefault="001D1A53" w:rsidP="001D1A53">
      <w:pPr>
        <w:spacing w:after="0" w:line="480" w:lineRule="auto"/>
        <w:ind w:left="851"/>
        <w:jc w:val="both"/>
        <w:rPr>
          <w:rFonts w:ascii="Times New Roman" w:hAnsi="Times New Roman"/>
          <w:sz w:val="24"/>
          <w:szCs w:val="24"/>
        </w:rPr>
      </w:pPr>
      <w:r w:rsidRPr="00477D6F">
        <w:rPr>
          <w:rFonts w:ascii="Times New Roman" w:hAnsi="Times New Roman"/>
          <w:sz w:val="24"/>
          <w:szCs w:val="24"/>
        </w:rPr>
        <w:t>3.2.1</w:t>
      </w:r>
      <w:r>
        <w:rPr>
          <w:rFonts w:ascii="Times New Roman" w:hAnsi="Times New Roman"/>
          <w:sz w:val="24"/>
          <w:szCs w:val="24"/>
        </w:rPr>
        <w:t xml:space="preserve"> Populasi Penelitian</w:t>
      </w:r>
    </w:p>
    <w:p w:rsidR="001D1A53" w:rsidRDefault="001D1A53" w:rsidP="001D1A53">
      <w:pPr>
        <w:spacing w:after="0" w:line="480" w:lineRule="auto"/>
        <w:ind w:left="709" w:firstLine="567"/>
        <w:jc w:val="both"/>
        <w:rPr>
          <w:rFonts w:ascii="Times New Roman" w:hAnsi="Times New Roman"/>
          <w:sz w:val="24"/>
          <w:szCs w:val="24"/>
        </w:rPr>
        <w:sectPr w:rsidR="001D1A53" w:rsidSect="001D1A53">
          <w:footerReference w:type="default" r:id="rId7"/>
          <w:pgSz w:w="11906" w:h="16838"/>
          <w:pgMar w:top="1701" w:right="1701" w:bottom="1701" w:left="2268" w:header="709" w:footer="709" w:gutter="0"/>
          <w:cols w:space="708"/>
          <w:docGrid w:linePitch="360"/>
        </w:sectPr>
      </w:pPr>
      <w:r>
        <w:rPr>
          <w:rFonts w:ascii="Times New Roman" w:hAnsi="Times New Roman"/>
          <w:sz w:val="24"/>
          <w:szCs w:val="24"/>
        </w:rPr>
        <w:t xml:space="preserve">  Populasi dari penelitian ini adalah anak remaja putri usia 10-19 tahun yang sudah mengalami menstruasi, khususnya siswi kelas 1 di SMP Sriwedari Malang karena kelas 1 termasuk dalam masa pubertas awal dimana banyak siswi yang mengalami </w:t>
      </w:r>
      <w:r w:rsidRPr="00B5631F">
        <w:rPr>
          <w:rFonts w:ascii="Times New Roman" w:hAnsi="Times New Roman"/>
          <w:i/>
          <w:sz w:val="24"/>
          <w:szCs w:val="24"/>
        </w:rPr>
        <w:t>menarche</w:t>
      </w:r>
      <w:r>
        <w:rPr>
          <w:rFonts w:ascii="Times New Roman" w:hAnsi="Times New Roman"/>
          <w:sz w:val="24"/>
          <w:szCs w:val="24"/>
        </w:rPr>
        <w:t xml:space="preserve"> (menstruasi pertama) sehingga harus memiliki kemampuan dalam menjaga kebersihan diri sendiri khususnya organ genitalia. </w:t>
      </w:r>
      <w:bookmarkStart w:id="0" w:name="_GoBack"/>
      <w:bookmarkEnd w:id="0"/>
      <w:r>
        <w:rPr>
          <w:rFonts w:ascii="Times New Roman" w:hAnsi="Times New Roman"/>
          <w:sz w:val="24"/>
          <w:szCs w:val="24"/>
        </w:rPr>
        <w:t xml:space="preserve">Berdasarkan data yang diperoleh dari kepala </w:t>
      </w:r>
    </w:p>
    <w:p w:rsidR="001D1A53" w:rsidRPr="00477D6F" w:rsidRDefault="001D1A53" w:rsidP="001D1A53">
      <w:pPr>
        <w:spacing w:after="0" w:line="480" w:lineRule="auto"/>
        <w:ind w:left="709"/>
        <w:jc w:val="both"/>
        <w:rPr>
          <w:rFonts w:ascii="Times New Roman" w:hAnsi="Times New Roman"/>
          <w:sz w:val="24"/>
          <w:szCs w:val="24"/>
        </w:rPr>
      </w:pPr>
      <w:r>
        <w:rPr>
          <w:rFonts w:ascii="Times New Roman" w:hAnsi="Times New Roman"/>
          <w:sz w:val="24"/>
          <w:szCs w:val="24"/>
        </w:rPr>
        <w:lastRenderedPageBreak/>
        <w:t xml:space="preserve">sekolah, jumlah keseluruhan siswa kelas 1 ada 32 siswa terbagi dalam 2 kelas yaitu kelas unggulan ada 11 siswa dan kelas biasa ada 21 siswa dengan perbandingan laki-laki 18 dan perempuan 14. </w:t>
      </w:r>
    </w:p>
    <w:p w:rsidR="001D1A53" w:rsidRDefault="001D1A53" w:rsidP="001D1A53">
      <w:pPr>
        <w:spacing w:after="0" w:line="480" w:lineRule="auto"/>
        <w:ind w:left="851"/>
        <w:jc w:val="both"/>
        <w:rPr>
          <w:rFonts w:ascii="Times New Roman" w:hAnsi="Times New Roman"/>
          <w:sz w:val="24"/>
          <w:szCs w:val="24"/>
        </w:rPr>
      </w:pPr>
      <w:r w:rsidRPr="00477D6F">
        <w:rPr>
          <w:rFonts w:ascii="Times New Roman" w:hAnsi="Times New Roman"/>
          <w:sz w:val="24"/>
          <w:szCs w:val="24"/>
        </w:rPr>
        <w:t>3.2.2</w:t>
      </w:r>
      <w:r>
        <w:rPr>
          <w:rFonts w:ascii="Times New Roman" w:hAnsi="Times New Roman"/>
          <w:sz w:val="24"/>
          <w:szCs w:val="24"/>
        </w:rPr>
        <w:t xml:space="preserve"> Sampel Penelitian</w:t>
      </w:r>
    </w:p>
    <w:p w:rsidR="001D1A53" w:rsidRDefault="001D1A53" w:rsidP="001D1A53">
      <w:pPr>
        <w:spacing w:after="0" w:line="480" w:lineRule="auto"/>
        <w:ind w:left="720" w:firstLine="491"/>
        <w:jc w:val="both"/>
        <w:rPr>
          <w:rFonts w:ascii="Times New Roman" w:hAnsi="Times New Roman"/>
          <w:sz w:val="24"/>
          <w:szCs w:val="24"/>
        </w:rPr>
      </w:pPr>
      <w:r>
        <w:rPr>
          <w:rFonts w:ascii="Times New Roman" w:hAnsi="Times New Roman"/>
          <w:sz w:val="24"/>
          <w:szCs w:val="24"/>
        </w:rPr>
        <w:t xml:space="preserve">   Sampel dalam penelitian ini adalah siswi di SMP Sriwedari Malang yang berjumlah 14 anak. Adapun kriteria dari sampel tersebut adalah : </w:t>
      </w:r>
    </w:p>
    <w:p w:rsidR="001D1A53" w:rsidRDefault="001D1A53" w:rsidP="001D1A53">
      <w:pPr>
        <w:pStyle w:val="ListParagraph"/>
        <w:numPr>
          <w:ilvl w:val="0"/>
          <w:numId w:val="7"/>
        </w:numPr>
        <w:spacing w:after="0" w:line="480" w:lineRule="auto"/>
        <w:jc w:val="both"/>
        <w:rPr>
          <w:rFonts w:ascii="Times New Roman" w:hAnsi="Times New Roman"/>
          <w:sz w:val="24"/>
          <w:szCs w:val="24"/>
        </w:rPr>
      </w:pPr>
      <w:r w:rsidRPr="00204E32">
        <w:rPr>
          <w:rFonts w:ascii="Times New Roman" w:hAnsi="Times New Roman"/>
          <w:sz w:val="24"/>
          <w:szCs w:val="24"/>
        </w:rPr>
        <w:t xml:space="preserve">Kriteria Inklusi </w:t>
      </w:r>
    </w:p>
    <w:p w:rsidR="001D1A53" w:rsidRDefault="001D1A53" w:rsidP="001D1A53">
      <w:pPr>
        <w:pStyle w:val="ListParagraph"/>
        <w:numPr>
          <w:ilvl w:val="2"/>
          <w:numId w:val="8"/>
        </w:numPr>
        <w:tabs>
          <w:tab w:val="left" w:pos="1985"/>
        </w:tabs>
        <w:spacing w:after="0" w:line="480" w:lineRule="auto"/>
        <w:ind w:left="1560" w:hanging="284"/>
        <w:jc w:val="both"/>
        <w:rPr>
          <w:rFonts w:ascii="Times New Roman" w:hAnsi="Times New Roman"/>
          <w:sz w:val="24"/>
          <w:szCs w:val="24"/>
        </w:rPr>
      </w:pPr>
      <w:r>
        <w:rPr>
          <w:rFonts w:ascii="Times New Roman" w:hAnsi="Times New Roman"/>
          <w:sz w:val="24"/>
          <w:szCs w:val="24"/>
        </w:rPr>
        <w:t xml:space="preserve">Remaja putri usia 10-19 tahun </w:t>
      </w:r>
    </w:p>
    <w:p w:rsidR="001D1A53" w:rsidRDefault="001D1A53" w:rsidP="001D1A53">
      <w:pPr>
        <w:pStyle w:val="ListParagraph"/>
        <w:numPr>
          <w:ilvl w:val="2"/>
          <w:numId w:val="8"/>
        </w:numPr>
        <w:tabs>
          <w:tab w:val="left" w:pos="1985"/>
        </w:tabs>
        <w:spacing w:after="0" w:line="480" w:lineRule="auto"/>
        <w:ind w:left="1560" w:hanging="284"/>
        <w:jc w:val="both"/>
        <w:rPr>
          <w:rFonts w:ascii="Times New Roman" w:hAnsi="Times New Roman"/>
          <w:sz w:val="24"/>
          <w:szCs w:val="24"/>
        </w:rPr>
      </w:pPr>
      <w:r>
        <w:rPr>
          <w:rFonts w:ascii="Times New Roman" w:hAnsi="Times New Roman"/>
          <w:sz w:val="24"/>
          <w:szCs w:val="24"/>
        </w:rPr>
        <w:t>Siswi</w:t>
      </w:r>
      <w:r w:rsidRPr="007700DC">
        <w:rPr>
          <w:rFonts w:ascii="Times New Roman" w:hAnsi="Times New Roman"/>
          <w:sz w:val="24"/>
          <w:szCs w:val="24"/>
        </w:rPr>
        <w:t xml:space="preserve"> yang kooperatif</w:t>
      </w:r>
    </w:p>
    <w:p w:rsidR="001D1A53" w:rsidRDefault="001D1A53" w:rsidP="001D1A53">
      <w:pPr>
        <w:pStyle w:val="ListParagraph"/>
        <w:numPr>
          <w:ilvl w:val="2"/>
          <w:numId w:val="8"/>
        </w:numPr>
        <w:tabs>
          <w:tab w:val="left" w:pos="1985"/>
        </w:tabs>
        <w:spacing w:after="0" w:line="480" w:lineRule="auto"/>
        <w:ind w:left="1560" w:hanging="284"/>
        <w:jc w:val="both"/>
        <w:rPr>
          <w:rFonts w:ascii="Times New Roman" w:hAnsi="Times New Roman"/>
          <w:sz w:val="24"/>
          <w:szCs w:val="24"/>
        </w:rPr>
      </w:pPr>
      <w:r>
        <w:rPr>
          <w:rFonts w:ascii="Times New Roman" w:hAnsi="Times New Roman"/>
          <w:sz w:val="24"/>
          <w:szCs w:val="24"/>
        </w:rPr>
        <w:t>Siswi kelas 1 yang bersedia menjadi responden</w:t>
      </w:r>
    </w:p>
    <w:p w:rsidR="001D1A53" w:rsidRPr="007700DC" w:rsidRDefault="001D1A53" w:rsidP="001D1A53">
      <w:pPr>
        <w:pStyle w:val="ListParagraph"/>
        <w:numPr>
          <w:ilvl w:val="2"/>
          <w:numId w:val="8"/>
        </w:numPr>
        <w:tabs>
          <w:tab w:val="left" w:pos="1985"/>
        </w:tabs>
        <w:spacing w:after="0" w:line="480" w:lineRule="auto"/>
        <w:ind w:left="1560" w:hanging="284"/>
        <w:jc w:val="both"/>
        <w:rPr>
          <w:rFonts w:ascii="Times New Roman" w:hAnsi="Times New Roman"/>
          <w:sz w:val="24"/>
          <w:szCs w:val="24"/>
        </w:rPr>
      </w:pPr>
      <w:r>
        <w:rPr>
          <w:rFonts w:ascii="Times New Roman" w:hAnsi="Times New Roman"/>
          <w:sz w:val="24"/>
          <w:szCs w:val="24"/>
        </w:rPr>
        <w:t xml:space="preserve">Mengikuti kegiatan pendidikan kesehatan yang diberikan oleh peneliti </w:t>
      </w:r>
    </w:p>
    <w:p w:rsidR="001D1A53" w:rsidRDefault="001D1A53" w:rsidP="001D1A53">
      <w:pPr>
        <w:pStyle w:val="ListParagraph"/>
        <w:numPr>
          <w:ilvl w:val="0"/>
          <w:numId w:val="7"/>
        </w:numPr>
        <w:spacing w:after="0" w:line="480" w:lineRule="auto"/>
        <w:jc w:val="both"/>
        <w:rPr>
          <w:rFonts w:ascii="Times New Roman" w:hAnsi="Times New Roman"/>
          <w:sz w:val="24"/>
          <w:szCs w:val="24"/>
        </w:rPr>
      </w:pPr>
      <w:r>
        <w:rPr>
          <w:rFonts w:ascii="Times New Roman" w:hAnsi="Times New Roman"/>
          <w:sz w:val="24"/>
          <w:szCs w:val="24"/>
        </w:rPr>
        <w:t>Kriteria Eksklusi</w:t>
      </w:r>
    </w:p>
    <w:p w:rsidR="001D1A53" w:rsidRDefault="001D1A53" w:rsidP="001D1A5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Siswi yang memiliki penyakit kelamin</w:t>
      </w:r>
    </w:p>
    <w:p w:rsidR="001D1A53" w:rsidRPr="00B047BE" w:rsidRDefault="001D1A53" w:rsidP="001D1A53">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rPr>
        <w:t>Siswi yang tidak hadir pada saat dilaksanakan pendidikan kesehatan</w:t>
      </w:r>
    </w:p>
    <w:p w:rsidR="001D1A53" w:rsidRPr="00477D6F" w:rsidRDefault="001D1A53" w:rsidP="001D1A53">
      <w:pPr>
        <w:spacing w:after="0" w:line="480" w:lineRule="auto"/>
        <w:ind w:left="851"/>
        <w:jc w:val="both"/>
        <w:rPr>
          <w:rFonts w:ascii="Times New Roman" w:hAnsi="Times New Roman"/>
          <w:sz w:val="24"/>
          <w:szCs w:val="24"/>
        </w:rPr>
      </w:pPr>
      <w:r w:rsidRPr="00477D6F">
        <w:rPr>
          <w:rFonts w:ascii="Times New Roman" w:hAnsi="Times New Roman"/>
          <w:sz w:val="24"/>
          <w:szCs w:val="24"/>
        </w:rPr>
        <w:t>3.3.3</w:t>
      </w:r>
      <w:r>
        <w:rPr>
          <w:rFonts w:ascii="Times New Roman" w:hAnsi="Times New Roman"/>
          <w:sz w:val="24"/>
          <w:szCs w:val="24"/>
        </w:rPr>
        <w:t xml:space="preserve"> Teknik Pengambilan Sampling</w:t>
      </w:r>
    </w:p>
    <w:p w:rsidR="001D1A53" w:rsidRDefault="001D1A53" w:rsidP="001D1A53">
      <w:pPr>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Teknik pengambilan sampling dalam penelitian ini adalah </w:t>
      </w:r>
      <w:r w:rsidRPr="00D2363F">
        <w:rPr>
          <w:rFonts w:ascii="Times New Roman" w:hAnsi="Times New Roman"/>
          <w:i/>
          <w:sz w:val="24"/>
          <w:szCs w:val="24"/>
        </w:rPr>
        <w:t>total</w:t>
      </w:r>
      <w:r>
        <w:rPr>
          <w:rFonts w:ascii="Times New Roman" w:hAnsi="Times New Roman"/>
          <w:i/>
          <w:sz w:val="24"/>
          <w:szCs w:val="24"/>
        </w:rPr>
        <w:t>ly</w:t>
      </w:r>
      <w:r w:rsidRPr="00D2363F">
        <w:rPr>
          <w:rFonts w:ascii="Times New Roman" w:hAnsi="Times New Roman"/>
          <w:i/>
          <w:sz w:val="24"/>
          <w:szCs w:val="24"/>
        </w:rPr>
        <w:t xml:space="preserve"> sampling</w:t>
      </w:r>
      <w:r>
        <w:rPr>
          <w:rFonts w:ascii="Times New Roman" w:hAnsi="Times New Roman"/>
          <w:i/>
          <w:sz w:val="24"/>
          <w:szCs w:val="24"/>
        </w:rPr>
        <w:t xml:space="preserve">, </w:t>
      </w:r>
      <w:r>
        <w:rPr>
          <w:rFonts w:ascii="Times New Roman" w:hAnsi="Times New Roman"/>
          <w:sz w:val="24"/>
          <w:szCs w:val="24"/>
        </w:rPr>
        <w:t xml:space="preserve">yang merupakan mengambil semua subyek yang ada untuk diteliti. Untuk pengambilan sampel, bila subjek kurang dari 100 sebaiknya diambil semua. </w:t>
      </w:r>
    </w:p>
    <w:p w:rsidR="001D1A53" w:rsidRDefault="001D1A53" w:rsidP="001D1A53">
      <w:pPr>
        <w:spacing w:after="0" w:line="480" w:lineRule="auto"/>
        <w:ind w:left="709"/>
        <w:jc w:val="both"/>
        <w:rPr>
          <w:rFonts w:ascii="Times New Roman" w:hAnsi="Times New Roman"/>
          <w:sz w:val="24"/>
          <w:szCs w:val="24"/>
        </w:rPr>
      </w:pPr>
    </w:p>
    <w:p w:rsidR="001D1A53" w:rsidRDefault="001D1A53" w:rsidP="001D1A53">
      <w:pPr>
        <w:spacing w:after="0" w:line="480" w:lineRule="auto"/>
        <w:jc w:val="both"/>
        <w:rPr>
          <w:rFonts w:ascii="Times New Roman" w:hAnsi="Times New Roman"/>
          <w:sz w:val="24"/>
          <w:szCs w:val="24"/>
        </w:rPr>
      </w:pPr>
    </w:p>
    <w:p w:rsidR="001D1A53" w:rsidRPr="00D2363F" w:rsidRDefault="001D1A53" w:rsidP="001D1A53">
      <w:pPr>
        <w:spacing w:after="0" w:line="480" w:lineRule="auto"/>
        <w:jc w:val="both"/>
        <w:rPr>
          <w:rFonts w:ascii="Times New Roman" w:hAnsi="Times New Roman"/>
          <w:sz w:val="24"/>
          <w:szCs w:val="24"/>
        </w:rPr>
      </w:pPr>
    </w:p>
    <w:p w:rsidR="001D1A53" w:rsidRDefault="001D1A53" w:rsidP="001D1A53">
      <w:pPr>
        <w:pStyle w:val="ListParagraph"/>
        <w:numPr>
          <w:ilvl w:val="1"/>
          <w:numId w:val="3"/>
        </w:numPr>
        <w:spacing w:after="0" w:line="480" w:lineRule="auto"/>
        <w:ind w:left="993"/>
        <w:jc w:val="both"/>
        <w:rPr>
          <w:rFonts w:ascii="Times New Roman" w:hAnsi="Times New Roman"/>
          <w:b/>
          <w:sz w:val="24"/>
          <w:szCs w:val="24"/>
        </w:rPr>
      </w:pPr>
      <w:r>
        <w:rPr>
          <w:rFonts w:ascii="Times New Roman" w:hAnsi="Times New Roman"/>
          <w:b/>
          <w:sz w:val="24"/>
          <w:szCs w:val="24"/>
        </w:rPr>
        <w:lastRenderedPageBreak/>
        <w:t>Variabel Penelitian</w:t>
      </w:r>
    </w:p>
    <w:p w:rsidR="001D1A53" w:rsidRDefault="001D1A53" w:rsidP="001D1A53">
      <w:pPr>
        <w:pStyle w:val="ListParagraph"/>
        <w:spacing w:after="0" w:line="480" w:lineRule="auto"/>
        <w:ind w:firstLine="273"/>
        <w:jc w:val="both"/>
        <w:rPr>
          <w:rFonts w:ascii="Times New Roman" w:hAnsi="Times New Roman"/>
          <w:sz w:val="24"/>
          <w:szCs w:val="24"/>
        </w:rPr>
      </w:pPr>
      <w:r>
        <w:rPr>
          <w:rFonts w:ascii="Times New Roman" w:hAnsi="Times New Roman"/>
          <w:sz w:val="24"/>
          <w:szCs w:val="24"/>
        </w:rPr>
        <w:t xml:space="preserve">Variabel dalam penelitian ini adalah </w:t>
      </w:r>
      <w:r w:rsidRPr="00D2363F">
        <w:rPr>
          <w:rFonts w:ascii="Times New Roman" w:hAnsi="Times New Roman"/>
          <w:i/>
          <w:sz w:val="24"/>
          <w:szCs w:val="24"/>
        </w:rPr>
        <w:t>personal hygiene</w:t>
      </w:r>
      <w:r>
        <w:rPr>
          <w:rFonts w:ascii="Times New Roman" w:hAnsi="Times New Roman"/>
          <w:sz w:val="24"/>
          <w:szCs w:val="24"/>
        </w:rPr>
        <w:t xml:space="preserve"> genitalia pada remaja putri sebelum dan sesudah diberikan pendidikan kesehatan di SMP Sriwedari Malang. </w:t>
      </w:r>
    </w:p>
    <w:p w:rsidR="001D1A53" w:rsidRPr="006E4393" w:rsidRDefault="001D1A53" w:rsidP="001D1A53">
      <w:pPr>
        <w:pStyle w:val="ListParagraph"/>
        <w:spacing w:after="0" w:line="240" w:lineRule="auto"/>
        <w:ind w:firstLine="273"/>
        <w:jc w:val="both"/>
        <w:rPr>
          <w:rFonts w:ascii="Times New Roman" w:hAnsi="Times New Roman"/>
          <w:sz w:val="24"/>
          <w:szCs w:val="24"/>
        </w:rPr>
      </w:pPr>
    </w:p>
    <w:p w:rsidR="001D1A53" w:rsidRDefault="001D1A53" w:rsidP="001D1A53">
      <w:pPr>
        <w:pStyle w:val="ListParagraph"/>
        <w:numPr>
          <w:ilvl w:val="1"/>
          <w:numId w:val="3"/>
        </w:numPr>
        <w:spacing w:after="0" w:line="480" w:lineRule="auto"/>
        <w:ind w:left="993"/>
        <w:jc w:val="both"/>
        <w:rPr>
          <w:rFonts w:ascii="Times New Roman" w:hAnsi="Times New Roman"/>
          <w:b/>
          <w:sz w:val="24"/>
          <w:szCs w:val="24"/>
        </w:rPr>
      </w:pPr>
      <w:r>
        <w:rPr>
          <w:rFonts w:ascii="Times New Roman" w:hAnsi="Times New Roman"/>
          <w:b/>
          <w:sz w:val="24"/>
          <w:szCs w:val="24"/>
        </w:rPr>
        <w:t xml:space="preserve">Definisi Operasional </w:t>
      </w:r>
    </w:p>
    <w:p w:rsidR="001D1A53" w:rsidRDefault="001D1A53" w:rsidP="001D1A53">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Tabel 3.1 Tabel Definisi Operasional </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1722"/>
        <w:gridCol w:w="1703"/>
        <w:gridCol w:w="1296"/>
        <w:gridCol w:w="1216"/>
      </w:tblGrid>
      <w:tr w:rsidR="001D1A53" w:rsidTr="000226E0">
        <w:tc>
          <w:tcPr>
            <w:tcW w:w="1296" w:type="dxa"/>
            <w:tcBorders>
              <w:top w:val="single" w:sz="4" w:space="0" w:color="auto"/>
              <w:bottom w:val="single" w:sz="4" w:space="0" w:color="auto"/>
            </w:tcBorders>
            <w:vAlign w:val="center"/>
          </w:tcPr>
          <w:p w:rsidR="001D1A53" w:rsidRDefault="001D1A53" w:rsidP="000226E0">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Variabel</w:t>
            </w:r>
          </w:p>
        </w:tc>
        <w:tc>
          <w:tcPr>
            <w:tcW w:w="2048" w:type="dxa"/>
            <w:tcBorders>
              <w:top w:val="single" w:sz="4" w:space="0" w:color="auto"/>
              <w:bottom w:val="single" w:sz="4" w:space="0" w:color="auto"/>
            </w:tcBorders>
            <w:vAlign w:val="center"/>
          </w:tcPr>
          <w:p w:rsidR="001D1A53" w:rsidRDefault="001D1A53" w:rsidP="000226E0">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Definisi Operasional</w:t>
            </w:r>
          </w:p>
        </w:tc>
        <w:tc>
          <w:tcPr>
            <w:tcW w:w="1870" w:type="dxa"/>
            <w:tcBorders>
              <w:top w:val="single" w:sz="4" w:space="0" w:color="auto"/>
              <w:bottom w:val="single" w:sz="4" w:space="0" w:color="auto"/>
            </w:tcBorders>
            <w:vAlign w:val="center"/>
          </w:tcPr>
          <w:p w:rsidR="001D1A53" w:rsidRDefault="001D1A53" w:rsidP="000226E0">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Parameter</w:t>
            </w:r>
          </w:p>
        </w:tc>
        <w:tc>
          <w:tcPr>
            <w:tcW w:w="1296" w:type="dxa"/>
            <w:tcBorders>
              <w:top w:val="single" w:sz="4" w:space="0" w:color="auto"/>
              <w:bottom w:val="single" w:sz="4" w:space="0" w:color="auto"/>
            </w:tcBorders>
            <w:vAlign w:val="center"/>
          </w:tcPr>
          <w:p w:rsidR="001D1A53" w:rsidRDefault="001D1A53" w:rsidP="000226E0">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Alat ukur</w:t>
            </w:r>
          </w:p>
        </w:tc>
        <w:tc>
          <w:tcPr>
            <w:tcW w:w="723" w:type="dxa"/>
            <w:tcBorders>
              <w:top w:val="single" w:sz="4" w:space="0" w:color="auto"/>
              <w:bottom w:val="single" w:sz="4" w:space="0" w:color="auto"/>
            </w:tcBorders>
            <w:vAlign w:val="center"/>
          </w:tcPr>
          <w:p w:rsidR="001D1A53" w:rsidRDefault="001D1A53" w:rsidP="000226E0">
            <w:pPr>
              <w:pStyle w:val="ListParagraph"/>
              <w:spacing w:after="0" w:line="480" w:lineRule="auto"/>
              <w:ind w:left="0"/>
              <w:jc w:val="center"/>
              <w:rPr>
                <w:rFonts w:ascii="Times New Roman" w:hAnsi="Times New Roman"/>
                <w:sz w:val="24"/>
                <w:szCs w:val="24"/>
              </w:rPr>
            </w:pPr>
            <w:r>
              <w:rPr>
                <w:rFonts w:ascii="Times New Roman" w:hAnsi="Times New Roman"/>
                <w:sz w:val="24"/>
                <w:szCs w:val="24"/>
              </w:rPr>
              <w:t>Skor</w:t>
            </w:r>
          </w:p>
        </w:tc>
      </w:tr>
      <w:tr w:rsidR="001D1A53" w:rsidTr="000226E0">
        <w:tc>
          <w:tcPr>
            <w:tcW w:w="1296" w:type="dxa"/>
            <w:tcBorders>
              <w:top w:val="single" w:sz="4" w:space="0" w:color="auto"/>
            </w:tcBorders>
          </w:tcPr>
          <w:p w:rsidR="001D1A53" w:rsidRDefault="001D1A53" w:rsidP="000226E0">
            <w:pPr>
              <w:pStyle w:val="ListParagraph"/>
              <w:spacing w:after="0" w:line="240" w:lineRule="auto"/>
              <w:ind w:left="0"/>
              <w:rPr>
                <w:rFonts w:ascii="Times New Roman" w:hAnsi="Times New Roman"/>
                <w:sz w:val="24"/>
                <w:szCs w:val="24"/>
              </w:rPr>
            </w:pPr>
            <w:r w:rsidRPr="00DA1BF2">
              <w:rPr>
                <w:rFonts w:ascii="Times New Roman" w:hAnsi="Times New Roman"/>
                <w:i/>
                <w:sz w:val="24"/>
                <w:szCs w:val="24"/>
              </w:rPr>
              <w:t>Personal hygiene</w:t>
            </w:r>
            <w:r>
              <w:rPr>
                <w:rFonts w:ascii="Times New Roman" w:hAnsi="Times New Roman"/>
                <w:sz w:val="24"/>
                <w:szCs w:val="24"/>
              </w:rPr>
              <w:t xml:space="preserve"> genitalia </w:t>
            </w:r>
          </w:p>
        </w:tc>
        <w:tc>
          <w:tcPr>
            <w:tcW w:w="2048" w:type="dxa"/>
            <w:tcBorders>
              <w:top w:val="single" w:sz="4" w:space="0" w:color="auto"/>
            </w:tcBorders>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Suatu upaya yang dilakukan remaja putri untuk membersihkan organ kewanitaan dan mencegah timbulnya penyakit pada organ kewanitaan. </w:t>
            </w:r>
          </w:p>
        </w:tc>
        <w:tc>
          <w:tcPr>
            <w:tcW w:w="1870" w:type="dxa"/>
            <w:tcBorders>
              <w:top w:val="single" w:sz="4" w:space="0" w:color="auto"/>
            </w:tcBorders>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Remaja putri mampu melakukan perawatan genitalia sesuai dengan 8 indikator. Adapun indikator </w:t>
            </w:r>
            <w:r w:rsidRPr="008B7868">
              <w:rPr>
                <w:rFonts w:ascii="Times New Roman" w:hAnsi="Times New Roman"/>
                <w:i/>
                <w:sz w:val="24"/>
                <w:szCs w:val="24"/>
              </w:rPr>
              <w:t>personal hygiene</w:t>
            </w:r>
            <w:r>
              <w:rPr>
                <w:rFonts w:ascii="Times New Roman" w:hAnsi="Times New Roman"/>
                <w:sz w:val="24"/>
                <w:szCs w:val="24"/>
              </w:rPr>
              <w:t xml:space="preserve"> genitalia yaitu : </w:t>
            </w:r>
          </w:p>
          <w:p w:rsidR="001D1A53" w:rsidRDefault="001D1A53" w:rsidP="000226E0">
            <w:pPr>
              <w:rPr>
                <w:rFonts w:ascii="Times New Roman" w:hAnsi="Times New Roman"/>
                <w:sz w:val="24"/>
                <w:szCs w:val="24"/>
              </w:rPr>
            </w:pPr>
            <w:r>
              <w:rPr>
                <w:rFonts w:ascii="Times New Roman" w:hAnsi="Times New Roman"/>
                <w:sz w:val="24"/>
                <w:szCs w:val="24"/>
              </w:rPr>
              <w:t xml:space="preserve">1. </w:t>
            </w:r>
            <w:r w:rsidRPr="00B17699">
              <w:rPr>
                <w:rFonts w:ascii="Times New Roman" w:hAnsi="Times New Roman"/>
                <w:sz w:val="24"/>
                <w:szCs w:val="24"/>
              </w:rPr>
              <w:t>Mencuci tangan memakai sabun sebelum dan sesudah menyentuh area genitalia.</w:t>
            </w:r>
          </w:p>
          <w:p w:rsidR="001D1A53" w:rsidRDefault="001D1A53" w:rsidP="000226E0">
            <w:pPr>
              <w:rPr>
                <w:rFonts w:ascii="Times New Roman" w:hAnsi="Times New Roman"/>
                <w:sz w:val="24"/>
                <w:szCs w:val="24"/>
              </w:rPr>
            </w:pPr>
            <w:r>
              <w:rPr>
                <w:rFonts w:ascii="Times New Roman" w:hAnsi="Times New Roman"/>
                <w:sz w:val="24"/>
                <w:szCs w:val="24"/>
              </w:rPr>
              <w:t>2. Membersihkan organ genitalia dari arah depan ke belakang</w:t>
            </w:r>
          </w:p>
          <w:p w:rsidR="001D1A53" w:rsidRDefault="001D1A53" w:rsidP="000226E0">
            <w:pPr>
              <w:rPr>
                <w:rFonts w:ascii="Times New Roman" w:hAnsi="Times New Roman"/>
                <w:sz w:val="24"/>
                <w:szCs w:val="24"/>
              </w:rPr>
            </w:pPr>
            <w:r>
              <w:rPr>
                <w:rFonts w:ascii="Times New Roman" w:hAnsi="Times New Roman"/>
                <w:sz w:val="24"/>
                <w:szCs w:val="24"/>
              </w:rPr>
              <w:t>3. Tidak membersihkan menggunakan sabun atau bahan kimiawi</w:t>
            </w:r>
          </w:p>
          <w:p w:rsidR="001D1A53" w:rsidRDefault="001D1A53" w:rsidP="000226E0">
            <w:pPr>
              <w:rPr>
                <w:rFonts w:ascii="Times New Roman" w:hAnsi="Times New Roman"/>
                <w:sz w:val="24"/>
                <w:szCs w:val="24"/>
              </w:rPr>
            </w:pPr>
            <w:r>
              <w:rPr>
                <w:rFonts w:ascii="Times New Roman" w:hAnsi="Times New Roman"/>
                <w:sz w:val="24"/>
                <w:szCs w:val="24"/>
              </w:rPr>
              <w:lastRenderedPageBreak/>
              <w:t>4. Mengeringkan organ genitalia dengan handuk kering atau tisu</w:t>
            </w:r>
          </w:p>
          <w:p w:rsidR="001D1A53" w:rsidRDefault="001D1A53" w:rsidP="000226E0">
            <w:pPr>
              <w:rPr>
                <w:rFonts w:ascii="Times New Roman" w:hAnsi="Times New Roman"/>
                <w:sz w:val="24"/>
                <w:szCs w:val="24"/>
              </w:rPr>
            </w:pPr>
            <w:r>
              <w:rPr>
                <w:rFonts w:ascii="Times New Roman" w:hAnsi="Times New Roman"/>
                <w:sz w:val="24"/>
                <w:szCs w:val="24"/>
              </w:rPr>
              <w:t>5. Mengganti celana dalam minimal 3 kali sehari</w:t>
            </w:r>
          </w:p>
          <w:p w:rsidR="001D1A53" w:rsidRDefault="001D1A53" w:rsidP="000226E0">
            <w:pPr>
              <w:rPr>
                <w:rFonts w:ascii="Times New Roman" w:hAnsi="Times New Roman"/>
                <w:sz w:val="24"/>
                <w:szCs w:val="24"/>
              </w:rPr>
            </w:pPr>
            <w:r>
              <w:rPr>
                <w:rFonts w:ascii="Times New Roman" w:hAnsi="Times New Roman"/>
                <w:sz w:val="24"/>
                <w:szCs w:val="24"/>
              </w:rPr>
              <w:t xml:space="preserve">6. Rutin mengganti pembalut ketika menstruasi </w:t>
            </w:r>
          </w:p>
          <w:p w:rsidR="001D1A53" w:rsidRDefault="001D1A53" w:rsidP="000226E0">
            <w:pPr>
              <w:rPr>
                <w:rFonts w:ascii="Times New Roman" w:hAnsi="Times New Roman"/>
                <w:sz w:val="24"/>
                <w:szCs w:val="24"/>
              </w:rPr>
            </w:pPr>
            <w:r>
              <w:rPr>
                <w:rFonts w:ascii="Times New Roman" w:hAnsi="Times New Roman"/>
                <w:sz w:val="24"/>
                <w:szCs w:val="24"/>
              </w:rPr>
              <w:t xml:space="preserve">7. Rutin mencukur bulu kemaluan </w:t>
            </w:r>
          </w:p>
          <w:p w:rsidR="001D1A53" w:rsidRPr="00B17699" w:rsidRDefault="001D1A53" w:rsidP="000226E0">
            <w:pPr>
              <w:rPr>
                <w:rFonts w:ascii="Times New Roman" w:hAnsi="Times New Roman"/>
                <w:sz w:val="24"/>
                <w:szCs w:val="24"/>
              </w:rPr>
            </w:pPr>
            <w:r>
              <w:rPr>
                <w:rFonts w:ascii="Times New Roman" w:hAnsi="Times New Roman"/>
                <w:sz w:val="24"/>
                <w:szCs w:val="24"/>
              </w:rPr>
              <w:t>8. Menghindari pakaian dalam yang ketat dan menggunakan pakaian dalam berbahan katun yang menyerap keringat</w:t>
            </w:r>
          </w:p>
          <w:p w:rsidR="001D1A53" w:rsidRDefault="001D1A53" w:rsidP="000226E0">
            <w:pPr>
              <w:pStyle w:val="ListParagraph"/>
              <w:spacing w:after="0" w:line="240" w:lineRule="auto"/>
              <w:ind w:left="0"/>
              <w:rPr>
                <w:rFonts w:ascii="Times New Roman" w:hAnsi="Times New Roman"/>
                <w:sz w:val="24"/>
                <w:szCs w:val="24"/>
              </w:rPr>
            </w:pPr>
          </w:p>
        </w:tc>
        <w:tc>
          <w:tcPr>
            <w:tcW w:w="1296" w:type="dxa"/>
            <w:tcBorders>
              <w:top w:val="single" w:sz="4" w:space="0" w:color="auto"/>
            </w:tcBorders>
          </w:tcPr>
          <w:p w:rsidR="001D1A53" w:rsidRDefault="001D1A53" w:rsidP="000226E0">
            <w:pPr>
              <w:pStyle w:val="ListParagraph"/>
              <w:spacing w:after="0" w:line="360" w:lineRule="auto"/>
              <w:ind w:left="0"/>
              <w:rPr>
                <w:rFonts w:ascii="Times New Roman" w:hAnsi="Times New Roman"/>
                <w:sz w:val="24"/>
                <w:szCs w:val="24"/>
              </w:rPr>
            </w:pPr>
            <w:r>
              <w:rPr>
                <w:rFonts w:ascii="Times New Roman" w:hAnsi="Times New Roman"/>
                <w:sz w:val="24"/>
                <w:szCs w:val="24"/>
              </w:rPr>
              <w:lastRenderedPageBreak/>
              <w:t xml:space="preserve">Pedoman wawancara </w:t>
            </w:r>
          </w:p>
        </w:tc>
        <w:tc>
          <w:tcPr>
            <w:tcW w:w="723" w:type="dxa"/>
            <w:tcBorders>
              <w:top w:val="single" w:sz="4" w:space="0" w:color="auto"/>
            </w:tcBorders>
          </w:tcPr>
          <w:p w:rsidR="001D1A53" w:rsidRDefault="001D1A53" w:rsidP="000226E0">
            <w:pPr>
              <w:pStyle w:val="ListParagraph"/>
              <w:spacing w:after="0" w:line="360" w:lineRule="auto"/>
              <w:ind w:left="0"/>
              <w:jc w:val="center"/>
              <w:rPr>
                <w:rFonts w:ascii="Times New Roman" w:hAnsi="Times New Roman"/>
                <w:sz w:val="24"/>
                <w:szCs w:val="24"/>
              </w:rPr>
            </w:pPr>
            <w:r>
              <w:rPr>
                <w:rFonts w:ascii="Times New Roman" w:hAnsi="Times New Roman"/>
                <w:sz w:val="24"/>
                <w:szCs w:val="24"/>
              </w:rPr>
              <w:t>-</w:t>
            </w:r>
          </w:p>
        </w:tc>
      </w:tr>
      <w:tr w:rsidR="001D1A53" w:rsidTr="000226E0">
        <w:tc>
          <w:tcPr>
            <w:tcW w:w="1296" w:type="dxa"/>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lastRenderedPageBreak/>
              <w:t xml:space="preserve">Pendidikan </w:t>
            </w:r>
          </w:p>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kesehatan </w:t>
            </w:r>
          </w:p>
        </w:tc>
        <w:tc>
          <w:tcPr>
            <w:tcW w:w="2048" w:type="dxa"/>
          </w:tcPr>
          <w:p w:rsidR="001D1A53" w:rsidRDefault="001D1A53" w:rsidP="000226E0">
            <w:pPr>
              <w:pStyle w:val="ListParagraph"/>
              <w:spacing w:after="0" w:line="240" w:lineRule="auto"/>
              <w:ind w:left="0"/>
              <w:rPr>
                <w:rFonts w:ascii="Times New Roman" w:hAnsi="Times New Roman"/>
                <w:sz w:val="24"/>
                <w:szCs w:val="24"/>
              </w:rPr>
            </w:pPr>
            <w:r>
              <w:rPr>
                <w:rFonts w:asciiTheme="majorBidi" w:hAnsiTheme="majorBidi" w:cstheme="majorBidi"/>
                <w:sz w:val="24"/>
                <w:szCs w:val="24"/>
              </w:rPr>
              <w:t>Suatu kegiatan penyampaian materi tentang nilai kesehatan yang bertujuan untuk mengatasi masalah kesehatan dengan menggunakan metode ceramah dan demonstrasi.</w:t>
            </w:r>
          </w:p>
        </w:tc>
        <w:tc>
          <w:tcPr>
            <w:tcW w:w="1870" w:type="dxa"/>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Remaja putri mampu memahami tentang konsep </w:t>
            </w:r>
            <w:r w:rsidRPr="003F667A">
              <w:rPr>
                <w:rFonts w:ascii="Times New Roman" w:hAnsi="Times New Roman"/>
                <w:i/>
                <w:sz w:val="24"/>
                <w:szCs w:val="24"/>
              </w:rPr>
              <w:t>personal hygiene</w:t>
            </w:r>
            <w:r>
              <w:rPr>
                <w:rFonts w:ascii="Times New Roman" w:hAnsi="Times New Roman"/>
                <w:sz w:val="24"/>
                <w:szCs w:val="24"/>
              </w:rPr>
              <w:t xml:space="preserve"> genitalia , manfaat genitalia, indikator </w:t>
            </w:r>
            <w:r w:rsidRPr="001E2BAC">
              <w:rPr>
                <w:rFonts w:ascii="Times New Roman" w:hAnsi="Times New Roman"/>
                <w:i/>
                <w:sz w:val="24"/>
                <w:szCs w:val="24"/>
              </w:rPr>
              <w:t>personal hygiene</w:t>
            </w:r>
            <w:r>
              <w:rPr>
                <w:rFonts w:ascii="Times New Roman" w:hAnsi="Times New Roman"/>
                <w:sz w:val="24"/>
                <w:szCs w:val="24"/>
              </w:rPr>
              <w:t xml:space="preserve"> genitalia, dampak dan efek perawatan organ genitalia yang salah, cara pelaksanaan </w:t>
            </w:r>
            <w:r w:rsidRPr="001E2BAC">
              <w:rPr>
                <w:rFonts w:ascii="Times New Roman" w:hAnsi="Times New Roman"/>
                <w:i/>
                <w:sz w:val="24"/>
                <w:szCs w:val="24"/>
              </w:rPr>
              <w:t>personal hygiene</w:t>
            </w:r>
            <w:r>
              <w:rPr>
                <w:rFonts w:ascii="Times New Roman" w:hAnsi="Times New Roman"/>
                <w:sz w:val="24"/>
                <w:szCs w:val="24"/>
              </w:rPr>
              <w:t xml:space="preserve"> genitalia </w:t>
            </w:r>
          </w:p>
          <w:p w:rsidR="001D1A53" w:rsidRDefault="001D1A53" w:rsidP="000226E0">
            <w:pPr>
              <w:pStyle w:val="ListParagraph"/>
              <w:spacing w:after="0" w:line="240" w:lineRule="auto"/>
              <w:ind w:left="0"/>
              <w:rPr>
                <w:rFonts w:ascii="Times New Roman" w:hAnsi="Times New Roman"/>
                <w:sz w:val="24"/>
                <w:szCs w:val="24"/>
              </w:rPr>
            </w:pPr>
          </w:p>
          <w:p w:rsidR="001D1A53" w:rsidRDefault="001D1A53" w:rsidP="000226E0">
            <w:pPr>
              <w:pStyle w:val="ListParagraph"/>
              <w:spacing w:after="0" w:line="240" w:lineRule="auto"/>
              <w:ind w:left="0"/>
              <w:rPr>
                <w:rFonts w:ascii="Times New Roman" w:hAnsi="Times New Roman"/>
                <w:sz w:val="24"/>
                <w:szCs w:val="24"/>
              </w:rPr>
            </w:pPr>
          </w:p>
          <w:p w:rsidR="001D1A53" w:rsidRDefault="001D1A53" w:rsidP="000226E0">
            <w:pPr>
              <w:pStyle w:val="ListParagraph"/>
              <w:spacing w:after="0" w:line="240" w:lineRule="auto"/>
              <w:ind w:left="0"/>
              <w:rPr>
                <w:rFonts w:ascii="Times New Roman" w:hAnsi="Times New Roman"/>
                <w:sz w:val="24"/>
                <w:szCs w:val="24"/>
              </w:rPr>
            </w:pPr>
          </w:p>
          <w:p w:rsidR="001D1A53" w:rsidRDefault="001D1A53" w:rsidP="000226E0">
            <w:pPr>
              <w:pStyle w:val="ListParagraph"/>
              <w:spacing w:after="0" w:line="240" w:lineRule="auto"/>
              <w:ind w:left="0"/>
              <w:rPr>
                <w:rFonts w:ascii="Times New Roman" w:hAnsi="Times New Roman"/>
                <w:sz w:val="24"/>
                <w:szCs w:val="24"/>
              </w:rPr>
            </w:pPr>
          </w:p>
        </w:tc>
        <w:tc>
          <w:tcPr>
            <w:tcW w:w="1296" w:type="dxa"/>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lastRenderedPageBreak/>
              <w:t xml:space="preserve">SAP, Alat peraga dan lembar observasi </w:t>
            </w:r>
            <w:r w:rsidRPr="00EA11C5">
              <w:rPr>
                <w:rFonts w:ascii="Times New Roman" w:hAnsi="Times New Roman"/>
                <w:i/>
                <w:sz w:val="24"/>
                <w:szCs w:val="24"/>
              </w:rPr>
              <w:t>checklist</w:t>
            </w:r>
          </w:p>
        </w:tc>
        <w:tc>
          <w:tcPr>
            <w:tcW w:w="723" w:type="dxa"/>
          </w:tcPr>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Dilakukan = 2</w:t>
            </w:r>
          </w:p>
          <w:p w:rsidR="001D1A53" w:rsidRDefault="001D1A53" w:rsidP="000226E0">
            <w:pPr>
              <w:pStyle w:val="ListParagraph"/>
              <w:spacing w:after="0" w:line="240" w:lineRule="auto"/>
              <w:ind w:left="0"/>
              <w:rPr>
                <w:rFonts w:ascii="Times New Roman" w:hAnsi="Times New Roman"/>
                <w:sz w:val="24"/>
                <w:szCs w:val="24"/>
              </w:rPr>
            </w:pPr>
          </w:p>
          <w:p w:rsidR="001D1A53" w:rsidRDefault="001D1A53" w:rsidP="000226E0">
            <w:pPr>
              <w:pStyle w:val="ListParagraph"/>
              <w:spacing w:after="0" w:line="240" w:lineRule="auto"/>
              <w:ind w:left="0"/>
              <w:rPr>
                <w:rFonts w:ascii="Times New Roman" w:hAnsi="Times New Roman"/>
                <w:sz w:val="24"/>
                <w:szCs w:val="24"/>
              </w:rPr>
            </w:pPr>
            <w:r>
              <w:rPr>
                <w:rFonts w:ascii="Times New Roman" w:hAnsi="Times New Roman"/>
                <w:sz w:val="24"/>
                <w:szCs w:val="24"/>
              </w:rPr>
              <w:t>Tidak Dilakukan = 0</w:t>
            </w:r>
          </w:p>
        </w:tc>
      </w:tr>
    </w:tbl>
    <w:p w:rsidR="001D1A53" w:rsidRPr="003F667A" w:rsidRDefault="001D1A53" w:rsidP="001D1A53">
      <w:pPr>
        <w:pStyle w:val="ListParagraph"/>
        <w:numPr>
          <w:ilvl w:val="1"/>
          <w:numId w:val="3"/>
        </w:numPr>
        <w:spacing w:after="0" w:line="480" w:lineRule="auto"/>
        <w:ind w:left="993"/>
        <w:jc w:val="both"/>
        <w:rPr>
          <w:rFonts w:ascii="Times New Roman" w:hAnsi="Times New Roman"/>
          <w:b/>
          <w:sz w:val="24"/>
          <w:szCs w:val="24"/>
        </w:rPr>
      </w:pPr>
      <w:r>
        <w:rPr>
          <w:rFonts w:ascii="Times New Roman" w:hAnsi="Times New Roman"/>
          <w:b/>
          <w:sz w:val="24"/>
          <w:szCs w:val="24"/>
        </w:rPr>
        <w:lastRenderedPageBreak/>
        <w:t>Pengumpulan D</w:t>
      </w:r>
      <w:r w:rsidRPr="0074498A">
        <w:rPr>
          <w:rFonts w:ascii="Times New Roman" w:hAnsi="Times New Roman"/>
          <w:b/>
          <w:sz w:val="24"/>
          <w:szCs w:val="24"/>
        </w:rPr>
        <w:t>ata</w:t>
      </w:r>
    </w:p>
    <w:p w:rsidR="001D1A53" w:rsidRDefault="001D1A53" w:rsidP="001D1A53">
      <w:pPr>
        <w:spacing w:line="480" w:lineRule="auto"/>
        <w:ind w:left="709" w:firstLine="284"/>
        <w:contextualSpacing/>
        <w:jc w:val="both"/>
        <w:rPr>
          <w:rFonts w:ascii="Times New Roman" w:hAnsi="Times New Roman"/>
          <w:sz w:val="24"/>
          <w:szCs w:val="24"/>
        </w:rPr>
      </w:pPr>
      <w:r w:rsidRPr="0074498A">
        <w:rPr>
          <w:rFonts w:ascii="Times New Roman" w:hAnsi="Times New Roman"/>
          <w:sz w:val="24"/>
          <w:szCs w:val="24"/>
        </w:rPr>
        <w:t xml:space="preserve">Pengumpulan data adalah </w:t>
      </w:r>
      <w:r>
        <w:rPr>
          <w:rFonts w:ascii="Times New Roman" w:hAnsi="Times New Roman"/>
          <w:sz w:val="24"/>
          <w:szCs w:val="24"/>
        </w:rPr>
        <w:t xml:space="preserve">kegiatan penelitian untuk mengumpulkan data. Sebelum melakukan pengumpulan data, perlu dilihat alat ukur pengumpulan data agar dapat memperkuat hasil penelitian. Alat ukur pengumpulan data tersebut antara lain berupa kuisioner/angket, observasi, wawancara atau gabungan ketiganya (Mardalis, 2010). </w:t>
      </w:r>
    </w:p>
    <w:p w:rsidR="001D1A53" w:rsidRDefault="001D1A53" w:rsidP="001D1A53">
      <w:pPr>
        <w:spacing w:line="480" w:lineRule="auto"/>
        <w:ind w:left="709" w:firstLine="284"/>
        <w:contextualSpacing/>
        <w:jc w:val="both"/>
        <w:rPr>
          <w:rFonts w:ascii="Times New Roman" w:hAnsi="Times New Roman"/>
          <w:sz w:val="24"/>
          <w:szCs w:val="24"/>
        </w:rPr>
      </w:pPr>
      <w:r>
        <w:rPr>
          <w:rFonts w:ascii="Times New Roman" w:hAnsi="Times New Roman"/>
          <w:sz w:val="24"/>
          <w:szCs w:val="24"/>
        </w:rPr>
        <w:t xml:space="preserve">Alat ukur yang digunakan pada penelitian ini adalah sebagai berikut : </w:t>
      </w:r>
    </w:p>
    <w:p w:rsidR="001D1A53" w:rsidRDefault="001D1A53" w:rsidP="001D1A53">
      <w:pPr>
        <w:pStyle w:val="ListParagraph"/>
        <w:numPr>
          <w:ilvl w:val="0"/>
          <w:numId w:val="9"/>
        </w:numPr>
        <w:spacing w:line="480" w:lineRule="auto"/>
        <w:jc w:val="both"/>
        <w:rPr>
          <w:rFonts w:ascii="Times New Roman" w:hAnsi="Times New Roman"/>
          <w:sz w:val="24"/>
          <w:szCs w:val="24"/>
        </w:rPr>
      </w:pPr>
      <w:r w:rsidRPr="00B37490">
        <w:rPr>
          <w:rFonts w:ascii="Times New Roman" w:hAnsi="Times New Roman"/>
          <w:sz w:val="24"/>
          <w:szCs w:val="24"/>
        </w:rPr>
        <w:t>Wawancara</w:t>
      </w:r>
    </w:p>
    <w:p w:rsidR="001D1A53" w:rsidRPr="009630D0" w:rsidRDefault="001D1A53" w:rsidP="001D1A53">
      <w:pPr>
        <w:pStyle w:val="ListParagraph"/>
        <w:spacing w:line="480" w:lineRule="auto"/>
        <w:ind w:left="709" w:firstLine="360"/>
        <w:jc w:val="both"/>
        <w:rPr>
          <w:rFonts w:ascii="Times New Roman" w:hAnsi="Times New Roman"/>
          <w:sz w:val="24"/>
          <w:szCs w:val="24"/>
        </w:rPr>
      </w:pPr>
      <w:r>
        <w:rPr>
          <w:rFonts w:ascii="Times New Roman" w:hAnsi="Times New Roman"/>
          <w:sz w:val="24"/>
          <w:szCs w:val="24"/>
        </w:rPr>
        <w:t xml:space="preserve">Wawancara merupakan metode pengumpulan data dengan cara mewawancarai langsung responden yang diteliti, metode ini memberikan hasil secara langsung. Metode dapat dilakukan apabila peneliti ingin mengetahui hal-hal dari responden yang mendalam serta jumlah responden sedikit (Mardialis, 2010). Wawancara yang digunakan adalah wawancara terbuka dan tertutup yang dilakukan oleh peneliti kepada responden untuk menanyakan tentang </w:t>
      </w:r>
      <w:r w:rsidRPr="00B37490">
        <w:rPr>
          <w:rFonts w:ascii="Times New Roman" w:hAnsi="Times New Roman"/>
          <w:i/>
          <w:sz w:val="24"/>
          <w:szCs w:val="24"/>
        </w:rPr>
        <w:t>personal hygiene</w:t>
      </w:r>
      <w:r>
        <w:rPr>
          <w:rFonts w:ascii="Times New Roman" w:hAnsi="Times New Roman"/>
          <w:sz w:val="24"/>
          <w:szCs w:val="24"/>
        </w:rPr>
        <w:t xml:space="preserve"> genitalia yang telah dilakukan selama ini. </w:t>
      </w:r>
    </w:p>
    <w:p w:rsidR="001D1A53" w:rsidRDefault="001D1A53" w:rsidP="001D1A53">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rPr>
        <w:t>Observasi</w:t>
      </w:r>
    </w:p>
    <w:p w:rsidR="001D1A53" w:rsidRDefault="001D1A53" w:rsidP="001D1A53">
      <w:pPr>
        <w:pStyle w:val="ListParagraph"/>
        <w:spacing w:line="480" w:lineRule="auto"/>
        <w:ind w:left="709" w:firstLine="360"/>
        <w:jc w:val="both"/>
        <w:rPr>
          <w:rFonts w:ascii="Times New Roman" w:hAnsi="Times New Roman"/>
          <w:sz w:val="24"/>
          <w:szCs w:val="24"/>
        </w:rPr>
      </w:pPr>
      <w:r>
        <w:rPr>
          <w:rFonts w:ascii="Times New Roman" w:hAnsi="Times New Roman"/>
          <w:sz w:val="24"/>
          <w:szCs w:val="24"/>
        </w:rPr>
        <w:t xml:space="preserve">Observasi merupakan cara pengumpulan data dengan melakukan pengamatan secara langsung kepada responden penelitian untuk mencari perubahan atau hal-hal yang akan diteliti (Mardialis, 2010). Observasi yang digunakan untuk mendapatkan perkembangan kemampuan dalam melakukan </w:t>
      </w:r>
      <w:r w:rsidRPr="00483B67">
        <w:rPr>
          <w:rFonts w:ascii="Times New Roman" w:hAnsi="Times New Roman"/>
          <w:i/>
          <w:sz w:val="24"/>
          <w:szCs w:val="24"/>
        </w:rPr>
        <w:t>personal hygiene</w:t>
      </w:r>
      <w:r>
        <w:rPr>
          <w:rFonts w:ascii="Times New Roman" w:hAnsi="Times New Roman"/>
          <w:sz w:val="24"/>
          <w:szCs w:val="24"/>
        </w:rPr>
        <w:t xml:space="preserve"> genitalia. Pada lembar observasi ini terdapat </w:t>
      </w:r>
      <w:r>
        <w:rPr>
          <w:rFonts w:ascii="Times New Roman" w:hAnsi="Times New Roman"/>
          <w:sz w:val="24"/>
          <w:szCs w:val="24"/>
        </w:rPr>
        <w:lastRenderedPageBreak/>
        <w:t>dua pilihan jawaban yaitu “Dilakukan” dan “Tidak Dilakukan”. Pengambilan data dilakukan sesudah diberikan pendidikan kesehatan.</w:t>
      </w:r>
    </w:p>
    <w:p w:rsidR="001D1A53" w:rsidRDefault="001D1A53" w:rsidP="001D1A53">
      <w:pPr>
        <w:pStyle w:val="ListParagraph"/>
        <w:spacing w:line="480" w:lineRule="auto"/>
        <w:ind w:left="709" w:firstLine="360"/>
        <w:jc w:val="both"/>
        <w:rPr>
          <w:rFonts w:ascii="Times New Roman" w:hAnsi="Times New Roman"/>
          <w:sz w:val="24"/>
          <w:szCs w:val="24"/>
        </w:rPr>
      </w:pPr>
      <w:r>
        <w:rPr>
          <w:rFonts w:ascii="Times New Roman" w:hAnsi="Times New Roman"/>
          <w:sz w:val="24"/>
          <w:szCs w:val="24"/>
        </w:rPr>
        <w:t>Alat instrumen yang digunakan dalam penelitian ini adalah :</w:t>
      </w:r>
    </w:p>
    <w:p w:rsidR="001D1A53" w:rsidRDefault="001D1A53" w:rsidP="001D1A53">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 xml:space="preserve">Lembar wawancara terbuka dan wawancara tertutup </w:t>
      </w:r>
    </w:p>
    <w:p w:rsidR="001D1A53" w:rsidRDefault="001D1A53" w:rsidP="001D1A53">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 xml:space="preserve">Lembar observasi </w:t>
      </w:r>
      <w:r w:rsidRPr="004C63C9">
        <w:rPr>
          <w:rFonts w:ascii="Times New Roman" w:hAnsi="Times New Roman"/>
          <w:i/>
          <w:sz w:val="24"/>
          <w:szCs w:val="24"/>
        </w:rPr>
        <w:t xml:space="preserve">checklist </w:t>
      </w:r>
      <w:r>
        <w:rPr>
          <w:rFonts w:ascii="Times New Roman" w:hAnsi="Times New Roman"/>
          <w:sz w:val="24"/>
          <w:szCs w:val="24"/>
        </w:rPr>
        <w:t xml:space="preserve">sesuai SOP, lembar observasi di </w:t>
      </w:r>
      <w:r w:rsidRPr="001028F9">
        <w:rPr>
          <w:rFonts w:ascii="Times New Roman" w:hAnsi="Times New Roman"/>
          <w:i/>
          <w:sz w:val="24"/>
          <w:szCs w:val="24"/>
        </w:rPr>
        <w:t xml:space="preserve">checklist </w:t>
      </w:r>
      <w:r>
        <w:rPr>
          <w:rFonts w:ascii="Times New Roman" w:hAnsi="Times New Roman"/>
          <w:sz w:val="24"/>
          <w:szCs w:val="24"/>
        </w:rPr>
        <w:t xml:space="preserve">oleh peneliti ketika melakukan pengamatan pada siswi yang melaksanakan </w:t>
      </w:r>
      <w:r w:rsidRPr="001028F9">
        <w:rPr>
          <w:rFonts w:ascii="Times New Roman" w:hAnsi="Times New Roman"/>
          <w:i/>
          <w:sz w:val="24"/>
          <w:szCs w:val="24"/>
        </w:rPr>
        <w:t xml:space="preserve">personal hygiene </w:t>
      </w:r>
      <w:r>
        <w:rPr>
          <w:rFonts w:ascii="Times New Roman" w:hAnsi="Times New Roman"/>
          <w:sz w:val="24"/>
          <w:szCs w:val="24"/>
        </w:rPr>
        <w:t xml:space="preserve">genitalia pada phantom dengan skor dilakukan = 2 dan tidak dilakukan = 0. </w:t>
      </w:r>
    </w:p>
    <w:p w:rsidR="001D1A53" w:rsidRDefault="001D1A53" w:rsidP="001D1A53">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 xml:space="preserve">Satuan acara penyuluhan tentang </w:t>
      </w:r>
      <w:r w:rsidRPr="00CF0EDD">
        <w:rPr>
          <w:rFonts w:ascii="Times New Roman" w:hAnsi="Times New Roman"/>
          <w:i/>
          <w:sz w:val="24"/>
          <w:szCs w:val="24"/>
        </w:rPr>
        <w:t>personal hygiene</w:t>
      </w:r>
      <w:r>
        <w:rPr>
          <w:rFonts w:ascii="Times New Roman" w:hAnsi="Times New Roman"/>
          <w:sz w:val="24"/>
          <w:szCs w:val="24"/>
        </w:rPr>
        <w:t xml:space="preserve"> genitalia</w:t>
      </w:r>
    </w:p>
    <w:p w:rsidR="001D1A53" w:rsidRDefault="001D1A53" w:rsidP="001D1A53">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Alat peraga, seperti phantom organ genitalia perempuan, gayung, air mengalir/ air kran dan tissue</w:t>
      </w:r>
    </w:p>
    <w:p w:rsidR="001D1A53" w:rsidRPr="00EA11C5" w:rsidRDefault="001D1A53" w:rsidP="001D1A53">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 xml:space="preserve">Peneliti pendamping </w:t>
      </w:r>
      <w:r w:rsidRPr="00FB7E35">
        <w:rPr>
          <w:rFonts w:ascii="Times New Roman" w:hAnsi="Times New Roman"/>
          <w:i/>
          <w:sz w:val="24"/>
          <w:szCs w:val="24"/>
        </w:rPr>
        <w:t>(Enumerator)</w:t>
      </w:r>
      <w:r>
        <w:rPr>
          <w:rFonts w:ascii="Times New Roman" w:hAnsi="Times New Roman"/>
          <w:i/>
          <w:sz w:val="24"/>
          <w:szCs w:val="24"/>
        </w:rPr>
        <w:t xml:space="preserve"> </w:t>
      </w:r>
    </w:p>
    <w:p w:rsidR="001D1A53" w:rsidRDefault="001D1A53" w:rsidP="001D1A53">
      <w:pPr>
        <w:spacing w:line="480" w:lineRule="auto"/>
        <w:ind w:left="1134"/>
        <w:jc w:val="both"/>
        <w:rPr>
          <w:rFonts w:ascii="Times New Roman" w:hAnsi="Times New Roman"/>
          <w:sz w:val="24"/>
          <w:szCs w:val="24"/>
        </w:rPr>
      </w:pPr>
      <w:r>
        <w:rPr>
          <w:rFonts w:ascii="Times New Roman" w:hAnsi="Times New Roman"/>
          <w:sz w:val="24"/>
          <w:szCs w:val="24"/>
        </w:rPr>
        <w:t>Langkah-langkah pengumpulan data :</w:t>
      </w:r>
    </w:p>
    <w:p w:rsidR="001D1A53" w:rsidRDefault="001D1A53" w:rsidP="001D1A53">
      <w:pPr>
        <w:spacing w:line="480" w:lineRule="auto"/>
        <w:jc w:val="both"/>
        <w:rPr>
          <w:rFonts w:ascii="Times New Roman" w:hAnsi="Times New Roman"/>
          <w:sz w:val="24"/>
          <w:szCs w:val="24"/>
        </w:rPr>
      </w:pPr>
      <w:r>
        <w:rPr>
          <w:rFonts w:ascii="Times New Roman" w:hAnsi="Times New Roman"/>
          <w:sz w:val="24"/>
          <w:szCs w:val="24"/>
        </w:rPr>
        <w:tab/>
        <w:t>Proposal penelitian mendapat persetujuan dari dosen pembimbing</w:t>
      </w:r>
    </w:p>
    <w:p w:rsidR="001D1A53" w:rsidRDefault="001D1A53" w:rsidP="001D1A53">
      <w:pPr>
        <w:pStyle w:val="ListParagraph"/>
        <w:numPr>
          <w:ilvl w:val="0"/>
          <w:numId w:val="2"/>
        </w:numPr>
        <w:tabs>
          <w:tab w:val="left" w:pos="993"/>
        </w:tabs>
        <w:spacing w:line="480" w:lineRule="auto"/>
        <w:ind w:hanging="11"/>
        <w:jc w:val="both"/>
        <w:rPr>
          <w:rFonts w:ascii="Times New Roman" w:hAnsi="Times New Roman"/>
          <w:sz w:val="24"/>
          <w:szCs w:val="24"/>
        </w:rPr>
      </w:pPr>
      <w:r>
        <w:rPr>
          <w:rFonts w:ascii="Times New Roman" w:hAnsi="Times New Roman"/>
          <w:sz w:val="24"/>
          <w:szCs w:val="24"/>
        </w:rPr>
        <w:t xml:space="preserve">Tahap awal </w:t>
      </w:r>
    </w:p>
    <w:p w:rsidR="001D1A53" w:rsidRPr="001755AA" w:rsidRDefault="001D1A53" w:rsidP="001D1A53">
      <w:pPr>
        <w:pStyle w:val="ListParagraph"/>
        <w:numPr>
          <w:ilvl w:val="0"/>
          <w:numId w:val="10"/>
        </w:numPr>
        <w:tabs>
          <w:tab w:val="left" w:pos="993"/>
        </w:tabs>
        <w:spacing w:line="480" w:lineRule="auto"/>
        <w:jc w:val="both"/>
        <w:rPr>
          <w:rFonts w:ascii="Times New Roman" w:hAnsi="Times New Roman"/>
          <w:sz w:val="24"/>
          <w:szCs w:val="24"/>
        </w:rPr>
      </w:pPr>
      <w:r>
        <w:rPr>
          <w:rFonts w:ascii="Times New Roman" w:hAnsi="Times New Roman"/>
          <w:sz w:val="24"/>
          <w:szCs w:val="24"/>
        </w:rPr>
        <w:t xml:space="preserve">Peneliti mengurus surat ijin dari institusi yang ditujukan </w:t>
      </w:r>
      <w:r w:rsidRPr="001755AA">
        <w:rPr>
          <w:rFonts w:ascii="Times New Roman" w:hAnsi="Times New Roman"/>
          <w:sz w:val="24"/>
          <w:szCs w:val="24"/>
        </w:rPr>
        <w:t xml:space="preserve">kepada SMP Sriwedari Malang. </w:t>
      </w:r>
    </w:p>
    <w:p w:rsidR="001D1A53" w:rsidRDefault="001D1A53" w:rsidP="001D1A53">
      <w:pPr>
        <w:pStyle w:val="ListParagraph"/>
        <w:numPr>
          <w:ilvl w:val="0"/>
          <w:numId w:val="2"/>
        </w:numPr>
        <w:tabs>
          <w:tab w:val="left" w:pos="993"/>
        </w:tabs>
        <w:spacing w:line="480" w:lineRule="auto"/>
        <w:ind w:hanging="11"/>
        <w:jc w:val="both"/>
        <w:rPr>
          <w:rFonts w:ascii="Times New Roman" w:hAnsi="Times New Roman"/>
          <w:sz w:val="24"/>
          <w:szCs w:val="24"/>
        </w:rPr>
      </w:pPr>
      <w:r>
        <w:rPr>
          <w:rFonts w:ascii="Times New Roman" w:hAnsi="Times New Roman"/>
          <w:sz w:val="24"/>
          <w:szCs w:val="24"/>
        </w:rPr>
        <w:t xml:space="preserve">Tahap pelaksanaan </w:t>
      </w:r>
    </w:p>
    <w:p w:rsidR="001D1A53" w:rsidRDefault="001D1A53" w:rsidP="001D1A53">
      <w:pPr>
        <w:pStyle w:val="ListParagraph"/>
        <w:numPr>
          <w:ilvl w:val="0"/>
          <w:numId w:val="11"/>
        </w:numPr>
        <w:tabs>
          <w:tab w:val="left" w:pos="993"/>
        </w:tabs>
        <w:spacing w:line="480" w:lineRule="auto"/>
        <w:jc w:val="both"/>
        <w:rPr>
          <w:rFonts w:ascii="Times New Roman" w:hAnsi="Times New Roman"/>
          <w:sz w:val="24"/>
          <w:szCs w:val="24"/>
        </w:rPr>
      </w:pPr>
      <w:r>
        <w:rPr>
          <w:rFonts w:ascii="Times New Roman" w:hAnsi="Times New Roman"/>
          <w:sz w:val="24"/>
          <w:szCs w:val="24"/>
        </w:rPr>
        <w:t xml:space="preserve">Setelah mendapat ijin dari SMP Sriwedari Malang, peneliti memilih subjek penelitian yang sesuai dengan kriteria penelitian. </w:t>
      </w:r>
    </w:p>
    <w:p w:rsidR="001D1A53" w:rsidRDefault="001D1A53" w:rsidP="001D1A53">
      <w:pPr>
        <w:pStyle w:val="ListParagraph"/>
        <w:numPr>
          <w:ilvl w:val="0"/>
          <w:numId w:val="11"/>
        </w:numPr>
        <w:tabs>
          <w:tab w:val="left" w:pos="993"/>
        </w:tabs>
        <w:spacing w:line="480" w:lineRule="auto"/>
        <w:jc w:val="both"/>
        <w:rPr>
          <w:rFonts w:ascii="Times New Roman" w:hAnsi="Times New Roman"/>
          <w:sz w:val="24"/>
          <w:szCs w:val="24"/>
        </w:rPr>
      </w:pPr>
      <w:r>
        <w:rPr>
          <w:rFonts w:ascii="Times New Roman" w:hAnsi="Times New Roman"/>
          <w:sz w:val="24"/>
          <w:szCs w:val="24"/>
        </w:rPr>
        <w:t>Peneliti memberikan penjelasan kepada subjek penelitian tentang tujuan, pelaksanaan, kerahasiaan data, manfaat dari penelitian yang dilakukan terhadap subjek.</w:t>
      </w:r>
    </w:p>
    <w:p w:rsidR="001D1A53" w:rsidRDefault="001D1A53" w:rsidP="001D1A53">
      <w:pPr>
        <w:pStyle w:val="ListParagraph"/>
        <w:numPr>
          <w:ilvl w:val="0"/>
          <w:numId w:val="11"/>
        </w:numPr>
        <w:tabs>
          <w:tab w:val="left" w:pos="993"/>
        </w:tabs>
        <w:spacing w:line="480" w:lineRule="auto"/>
        <w:jc w:val="both"/>
        <w:rPr>
          <w:rFonts w:ascii="Times New Roman" w:hAnsi="Times New Roman"/>
          <w:sz w:val="24"/>
          <w:szCs w:val="24"/>
        </w:rPr>
      </w:pPr>
      <w:r>
        <w:rPr>
          <w:rFonts w:ascii="Times New Roman" w:hAnsi="Times New Roman"/>
          <w:sz w:val="24"/>
          <w:szCs w:val="24"/>
        </w:rPr>
        <w:lastRenderedPageBreak/>
        <w:t xml:space="preserve">Setelah responden menyetujui, maka selanjutnya subjek menandatangani </w:t>
      </w:r>
      <w:r w:rsidRPr="00217FBC">
        <w:rPr>
          <w:rFonts w:ascii="Times New Roman" w:hAnsi="Times New Roman"/>
          <w:i/>
          <w:sz w:val="24"/>
          <w:szCs w:val="24"/>
        </w:rPr>
        <w:t>informed consent</w:t>
      </w:r>
      <w:r>
        <w:rPr>
          <w:rFonts w:ascii="Times New Roman" w:hAnsi="Times New Roman"/>
          <w:sz w:val="24"/>
          <w:szCs w:val="24"/>
        </w:rPr>
        <w:t xml:space="preserve"> sebagai bukti persetujuan.</w:t>
      </w:r>
    </w:p>
    <w:p w:rsidR="001D1A53" w:rsidRDefault="001D1A53" w:rsidP="001D1A53">
      <w:pPr>
        <w:pStyle w:val="ListParagraph"/>
        <w:numPr>
          <w:ilvl w:val="0"/>
          <w:numId w:val="11"/>
        </w:numPr>
        <w:tabs>
          <w:tab w:val="left" w:pos="993"/>
        </w:tabs>
        <w:spacing w:line="480" w:lineRule="auto"/>
        <w:jc w:val="both"/>
        <w:rPr>
          <w:rFonts w:ascii="Times New Roman" w:hAnsi="Times New Roman"/>
          <w:sz w:val="24"/>
          <w:szCs w:val="24"/>
        </w:rPr>
      </w:pPr>
      <w:r>
        <w:rPr>
          <w:rFonts w:ascii="Times New Roman" w:hAnsi="Times New Roman"/>
          <w:sz w:val="24"/>
          <w:szCs w:val="24"/>
        </w:rPr>
        <w:t>Melakukan kontrak waktu ( ± 3 jam )</w:t>
      </w:r>
    </w:p>
    <w:p w:rsidR="001D1A53" w:rsidRDefault="001D1A53" w:rsidP="001D1A53">
      <w:pPr>
        <w:pStyle w:val="ListParagraph"/>
        <w:numPr>
          <w:ilvl w:val="0"/>
          <w:numId w:val="11"/>
        </w:numPr>
        <w:tabs>
          <w:tab w:val="left" w:pos="993"/>
        </w:tabs>
        <w:spacing w:line="480" w:lineRule="auto"/>
        <w:jc w:val="both"/>
        <w:rPr>
          <w:rFonts w:ascii="Times New Roman" w:hAnsi="Times New Roman"/>
          <w:sz w:val="24"/>
          <w:szCs w:val="24"/>
        </w:rPr>
      </w:pPr>
      <w:r>
        <w:rPr>
          <w:rFonts w:ascii="Times New Roman" w:hAnsi="Times New Roman"/>
          <w:sz w:val="24"/>
          <w:szCs w:val="24"/>
        </w:rPr>
        <w:t>Kegiatan pengambilan data dilakukan selama 1 hari dengan cara :</w:t>
      </w:r>
    </w:p>
    <w:p w:rsidR="001D1A53" w:rsidRDefault="001D1A53" w:rsidP="001D1A53">
      <w:pPr>
        <w:pStyle w:val="ListParagraph"/>
        <w:numPr>
          <w:ilvl w:val="3"/>
          <w:numId w:val="8"/>
        </w:numPr>
        <w:tabs>
          <w:tab w:val="left" w:pos="993"/>
        </w:tabs>
        <w:spacing w:line="480" w:lineRule="auto"/>
        <w:ind w:left="1701"/>
        <w:jc w:val="both"/>
        <w:rPr>
          <w:rFonts w:ascii="Times New Roman" w:hAnsi="Times New Roman"/>
          <w:sz w:val="24"/>
          <w:szCs w:val="24"/>
        </w:rPr>
      </w:pPr>
      <w:r>
        <w:rPr>
          <w:rFonts w:ascii="Times New Roman" w:hAnsi="Times New Roman"/>
          <w:sz w:val="24"/>
          <w:szCs w:val="24"/>
        </w:rPr>
        <w:t>Melakukan wawancara secara terbuka dan tertutup sebelum diberikan pendidikan kesehatan</w:t>
      </w:r>
    </w:p>
    <w:p w:rsidR="001D1A53" w:rsidRDefault="001D1A53" w:rsidP="001D1A53">
      <w:pPr>
        <w:pStyle w:val="ListParagraph"/>
        <w:numPr>
          <w:ilvl w:val="3"/>
          <w:numId w:val="8"/>
        </w:numPr>
        <w:tabs>
          <w:tab w:val="left" w:pos="993"/>
        </w:tabs>
        <w:spacing w:line="480" w:lineRule="auto"/>
        <w:ind w:left="1701"/>
        <w:jc w:val="both"/>
        <w:rPr>
          <w:rFonts w:ascii="Times New Roman" w:hAnsi="Times New Roman"/>
          <w:sz w:val="24"/>
          <w:szCs w:val="24"/>
        </w:rPr>
      </w:pPr>
      <w:r>
        <w:rPr>
          <w:rFonts w:ascii="Times New Roman" w:hAnsi="Times New Roman"/>
          <w:sz w:val="24"/>
          <w:szCs w:val="24"/>
        </w:rPr>
        <w:t xml:space="preserve">Memberikan pendidikan kesehatan tentang </w:t>
      </w:r>
      <w:r w:rsidRPr="00E17408">
        <w:rPr>
          <w:rFonts w:ascii="Times New Roman" w:hAnsi="Times New Roman"/>
          <w:i/>
          <w:sz w:val="24"/>
          <w:szCs w:val="24"/>
        </w:rPr>
        <w:t>personal hygiene</w:t>
      </w:r>
      <w:r>
        <w:rPr>
          <w:rFonts w:ascii="Times New Roman" w:hAnsi="Times New Roman"/>
          <w:sz w:val="24"/>
          <w:szCs w:val="24"/>
        </w:rPr>
        <w:t xml:space="preserve"> genitalia</w:t>
      </w:r>
    </w:p>
    <w:p w:rsidR="001D1A53" w:rsidRDefault="001D1A53" w:rsidP="001D1A53">
      <w:pPr>
        <w:pStyle w:val="ListParagraph"/>
        <w:numPr>
          <w:ilvl w:val="3"/>
          <w:numId w:val="8"/>
        </w:numPr>
        <w:tabs>
          <w:tab w:val="left" w:pos="993"/>
        </w:tabs>
        <w:spacing w:line="480" w:lineRule="auto"/>
        <w:ind w:left="1701"/>
        <w:jc w:val="both"/>
        <w:rPr>
          <w:rFonts w:ascii="Times New Roman" w:hAnsi="Times New Roman"/>
          <w:sz w:val="24"/>
          <w:szCs w:val="24"/>
        </w:rPr>
      </w:pPr>
      <w:r>
        <w:rPr>
          <w:rFonts w:ascii="Times New Roman" w:hAnsi="Times New Roman"/>
          <w:sz w:val="24"/>
          <w:szCs w:val="24"/>
        </w:rPr>
        <w:t>Mendemonstrasikan cara membersihkan organ genitalia</w:t>
      </w:r>
    </w:p>
    <w:p w:rsidR="001D1A53" w:rsidRDefault="001D1A53" w:rsidP="001D1A53">
      <w:pPr>
        <w:pStyle w:val="ListParagraph"/>
        <w:numPr>
          <w:ilvl w:val="3"/>
          <w:numId w:val="8"/>
        </w:numPr>
        <w:tabs>
          <w:tab w:val="left" w:pos="993"/>
        </w:tabs>
        <w:spacing w:line="480" w:lineRule="auto"/>
        <w:ind w:left="1701"/>
        <w:jc w:val="both"/>
        <w:rPr>
          <w:rFonts w:ascii="Times New Roman" w:hAnsi="Times New Roman"/>
          <w:sz w:val="24"/>
          <w:szCs w:val="24"/>
        </w:rPr>
      </w:pPr>
      <w:r>
        <w:rPr>
          <w:rFonts w:ascii="Times New Roman" w:hAnsi="Times New Roman"/>
          <w:sz w:val="24"/>
          <w:szCs w:val="24"/>
        </w:rPr>
        <w:t xml:space="preserve">Melakukan evaluasi dengan observasi </w:t>
      </w:r>
      <w:r w:rsidRPr="001028F9">
        <w:rPr>
          <w:rFonts w:ascii="Times New Roman" w:hAnsi="Times New Roman"/>
          <w:i/>
          <w:sz w:val="24"/>
          <w:szCs w:val="24"/>
        </w:rPr>
        <w:t>checklist</w:t>
      </w:r>
      <w:r>
        <w:rPr>
          <w:rFonts w:ascii="Times New Roman" w:hAnsi="Times New Roman"/>
          <w:sz w:val="24"/>
          <w:szCs w:val="24"/>
        </w:rPr>
        <w:t xml:space="preserve"> cara perawatan </w:t>
      </w:r>
      <w:r w:rsidRPr="00E17408">
        <w:rPr>
          <w:rFonts w:ascii="Times New Roman" w:hAnsi="Times New Roman"/>
          <w:i/>
          <w:sz w:val="24"/>
          <w:szCs w:val="24"/>
        </w:rPr>
        <w:t xml:space="preserve">personal hygiene </w:t>
      </w:r>
      <w:r>
        <w:rPr>
          <w:rFonts w:ascii="Times New Roman" w:hAnsi="Times New Roman"/>
          <w:sz w:val="24"/>
          <w:szCs w:val="24"/>
        </w:rPr>
        <w:t>genitalia sesudah diberikan pendidikan kesehatan</w:t>
      </w:r>
    </w:p>
    <w:p w:rsidR="001D1A53" w:rsidRPr="0049672C" w:rsidRDefault="001D1A53" w:rsidP="001D1A53">
      <w:pPr>
        <w:pStyle w:val="ListParagraph"/>
        <w:numPr>
          <w:ilvl w:val="3"/>
          <w:numId w:val="8"/>
        </w:numPr>
        <w:tabs>
          <w:tab w:val="left" w:pos="993"/>
        </w:tabs>
        <w:spacing w:line="480" w:lineRule="auto"/>
        <w:ind w:left="1701"/>
        <w:jc w:val="both"/>
        <w:rPr>
          <w:rFonts w:ascii="Times New Roman" w:hAnsi="Times New Roman"/>
          <w:i/>
          <w:sz w:val="24"/>
          <w:szCs w:val="24"/>
        </w:rPr>
      </w:pPr>
      <w:r>
        <w:rPr>
          <w:rFonts w:ascii="Times New Roman" w:hAnsi="Times New Roman"/>
          <w:sz w:val="24"/>
          <w:szCs w:val="24"/>
        </w:rPr>
        <w:t xml:space="preserve">Setelah semua data terkumpul, kemudian data </w:t>
      </w:r>
      <w:r w:rsidRPr="001028F9">
        <w:rPr>
          <w:rFonts w:ascii="Times New Roman" w:hAnsi="Times New Roman"/>
          <w:i/>
          <w:sz w:val="24"/>
          <w:szCs w:val="24"/>
        </w:rPr>
        <w:t>pre test</w:t>
      </w:r>
      <w:r>
        <w:rPr>
          <w:rFonts w:ascii="Times New Roman" w:hAnsi="Times New Roman"/>
          <w:sz w:val="24"/>
          <w:szCs w:val="24"/>
        </w:rPr>
        <w:t xml:space="preserve"> dan </w:t>
      </w:r>
      <w:r w:rsidRPr="001028F9">
        <w:rPr>
          <w:rFonts w:ascii="Times New Roman" w:hAnsi="Times New Roman"/>
          <w:i/>
          <w:sz w:val="24"/>
          <w:szCs w:val="24"/>
        </w:rPr>
        <w:t>post test</w:t>
      </w:r>
      <w:r>
        <w:rPr>
          <w:rFonts w:ascii="Times New Roman" w:hAnsi="Times New Roman"/>
          <w:i/>
          <w:sz w:val="24"/>
          <w:szCs w:val="24"/>
        </w:rPr>
        <w:t xml:space="preserve"> </w:t>
      </w:r>
      <w:r>
        <w:rPr>
          <w:rFonts w:ascii="Times New Roman" w:hAnsi="Times New Roman"/>
          <w:sz w:val="24"/>
          <w:szCs w:val="24"/>
        </w:rPr>
        <w:t xml:space="preserve">diolah, data observasi diolah </w:t>
      </w:r>
      <w:r w:rsidRPr="00EA11C5">
        <w:rPr>
          <w:rFonts w:ascii="Times New Roman" w:hAnsi="Times New Roman"/>
          <w:sz w:val="24"/>
          <w:szCs w:val="24"/>
        </w:rPr>
        <w:t>dengan menggunakan rumus yang sudah tersedia</w:t>
      </w:r>
      <w:r>
        <w:rPr>
          <w:rFonts w:ascii="Times New Roman" w:hAnsi="Times New Roman"/>
          <w:sz w:val="24"/>
          <w:szCs w:val="24"/>
        </w:rPr>
        <w:t xml:space="preserve"> dan data wawancara di narasikan</w:t>
      </w:r>
      <w:r w:rsidRPr="00EA11C5">
        <w:rPr>
          <w:rFonts w:ascii="Times New Roman" w:hAnsi="Times New Roman"/>
          <w:sz w:val="24"/>
          <w:szCs w:val="24"/>
        </w:rPr>
        <w:t xml:space="preserve">. </w:t>
      </w:r>
      <w:r w:rsidRPr="0049672C">
        <w:rPr>
          <w:rFonts w:ascii="Times New Roman" w:hAnsi="Times New Roman"/>
          <w:color w:val="FF0000"/>
          <w:sz w:val="24"/>
          <w:szCs w:val="24"/>
        </w:rPr>
        <w:t xml:space="preserve"> </w:t>
      </w:r>
      <w:r>
        <w:rPr>
          <w:rFonts w:ascii="Times New Roman" w:hAnsi="Times New Roman"/>
          <w:sz w:val="24"/>
          <w:szCs w:val="24"/>
        </w:rPr>
        <w:t>kemudian data disajikan dari data kuantitatif diubah menjadi data kualitatif dalam bentuk teks atau naratif.</w:t>
      </w:r>
    </w:p>
    <w:p w:rsidR="001D1A53" w:rsidRDefault="001D1A53" w:rsidP="001D1A53">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Tempat dan Waktu</w:t>
      </w:r>
    </w:p>
    <w:p w:rsidR="001D1A53" w:rsidRDefault="001D1A53" w:rsidP="001D1A53">
      <w:pPr>
        <w:pStyle w:val="ListParagraph"/>
        <w:spacing w:after="0" w:line="480" w:lineRule="auto"/>
        <w:ind w:left="1069"/>
        <w:jc w:val="both"/>
        <w:rPr>
          <w:rFonts w:ascii="Times New Roman" w:hAnsi="Times New Roman"/>
          <w:sz w:val="24"/>
          <w:szCs w:val="24"/>
        </w:rPr>
      </w:pPr>
      <w:r>
        <w:rPr>
          <w:rFonts w:ascii="Times New Roman" w:hAnsi="Times New Roman"/>
          <w:sz w:val="24"/>
          <w:szCs w:val="24"/>
        </w:rPr>
        <w:t xml:space="preserve">Tempat </w:t>
      </w:r>
      <w:r>
        <w:rPr>
          <w:rFonts w:ascii="Times New Roman" w:hAnsi="Times New Roman"/>
          <w:sz w:val="24"/>
          <w:szCs w:val="24"/>
        </w:rPr>
        <w:tab/>
        <w:t>: SMP Sriwedari Malang</w:t>
      </w:r>
    </w:p>
    <w:p w:rsidR="001D1A53" w:rsidRDefault="001D1A53" w:rsidP="001D1A53">
      <w:pPr>
        <w:pStyle w:val="ListParagraph"/>
        <w:spacing w:after="0" w:line="480" w:lineRule="auto"/>
        <w:ind w:left="1069"/>
        <w:jc w:val="both"/>
        <w:rPr>
          <w:rFonts w:ascii="Times New Roman" w:hAnsi="Times New Roman"/>
          <w:sz w:val="24"/>
          <w:szCs w:val="24"/>
        </w:rPr>
      </w:pPr>
      <w:r>
        <w:rPr>
          <w:rFonts w:ascii="Times New Roman" w:hAnsi="Times New Roman"/>
          <w:sz w:val="24"/>
          <w:szCs w:val="24"/>
        </w:rPr>
        <w:t xml:space="preserve">Waktu </w:t>
      </w:r>
      <w:r>
        <w:rPr>
          <w:rFonts w:ascii="Times New Roman" w:hAnsi="Times New Roman"/>
          <w:sz w:val="24"/>
          <w:szCs w:val="24"/>
        </w:rPr>
        <w:tab/>
        <w:t xml:space="preserve">: 16 Januari 2020 </w:t>
      </w:r>
    </w:p>
    <w:p w:rsidR="001D1A53" w:rsidRPr="00814CF8" w:rsidRDefault="001D1A53" w:rsidP="001D1A53">
      <w:pPr>
        <w:spacing w:after="0" w:line="240" w:lineRule="auto"/>
        <w:jc w:val="both"/>
        <w:rPr>
          <w:rFonts w:ascii="Times New Roman" w:hAnsi="Times New Roman"/>
          <w:sz w:val="24"/>
          <w:szCs w:val="24"/>
        </w:rPr>
      </w:pPr>
    </w:p>
    <w:p w:rsidR="001D1A53" w:rsidRDefault="001D1A53" w:rsidP="001D1A53">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 xml:space="preserve">Pengolahan dan Penyajian Data </w:t>
      </w:r>
    </w:p>
    <w:p w:rsidR="001D1A53" w:rsidRDefault="001D1A53" w:rsidP="001D1A53">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Pengolahan data </w:t>
      </w:r>
    </w:p>
    <w:p w:rsidR="001D1A53" w:rsidRDefault="001D1A53" w:rsidP="001D1A53">
      <w:pPr>
        <w:pStyle w:val="ListParagraph"/>
        <w:spacing w:after="0" w:line="480" w:lineRule="auto"/>
        <w:ind w:left="1429"/>
        <w:jc w:val="both"/>
        <w:rPr>
          <w:rFonts w:ascii="Times New Roman" w:hAnsi="Times New Roman"/>
          <w:sz w:val="24"/>
          <w:szCs w:val="24"/>
        </w:rPr>
      </w:pPr>
      <w:r>
        <w:rPr>
          <w:rFonts w:ascii="Times New Roman" w:hAnsi="Times New Roman"/>
          <w:sz w:val="24"/>
          <w:szCs w:val="24"/>
        </w:rPr>
        <w:t xml:space="preserve">Pengolahan data yang digunakan pada penelitian ini untuk hasil wawancara ditranskripsikan secara naratif untuk mengetahui lebih </w:t>
      </w:r>
      <w:r>
        <w:rPr>
          <w:rFonts w:ascii="Times New Roman" w:hAnsi="Times New Roman"/>
          <w:sz w:val="24"/>
          <w:szCs w:val="24"/>
        </w:rPr>
        <w:lastRenderedPageBreak/>
        <w:t xml:space="preserve">jelas tanggapan siswi terhadap </w:t>
      </w:r>
      <w:r w:rsidRPr="00A43EAD">
        <w:rPr>
          <w:rFonts w:ascii="Times New Roman" w:hAnsi="Times New Roman"/>
          <w:i/>
          <w:sz w:val="24"/>
          <w:szCs w:val="24"/>
        </w:rPr>
        <w:t>personal hygiene</w:t>
      </w:r>
      <w:r>
        <w:rPr>
          <w:rFonts w:ascii="Times New Roman" w:hAnsi="Times New Roman"/>
          <w:sz w:val="24"/>
          <w:szCs w:val="24"/>
        </w:rPr>
        <w:t xml:space="preserve"> genitalia yang selama ini dilakukan. Sedangkan untuk hasil observasi diolah dengan cara :</w:t>
      </w:r>
    </w:p>
    <w:p w:rsidR="001D1A53" w:rsidRDefault="001D1A53" w:rsidP="001D1A53">
      <w:pPr>
        <w:pStyle w:val="ListParagraph"/>
        <w:numPr>
          <w:ilvl w:val="1"/>
          <w:numId w:val="15"/>
        </w:numPr>
        <w:spacing w:after="0" w:line="480" w:lineRule="auto"/>
        <w:ind w:left="1843"/>
        <w:jc w:val="both"/>
        <w:rPr>
          <w:rFonts w:ascii="Times New Roman" w:hAnsi="Times New Roman"/>
          <w:sz w:val="24"/>
          <w:szCs w:val="24"/>
        </w:rPr>
      </w:pPr>
      <w:r>
        <w:rPr>
          <w:rFonts w:ascii="Times New Roman" w:hAnsi="Times New Roman"/>
          <w:sz w:val="24"/>
          <w:szCs w:val="24"/>
        </w:rPr>
        <w:t>Memberikan skor : jika poin-poin observasi “Dilakukan” beri     skor 2, jika “Tidak Dilakukan” beri skor 0</w:t>
      </w:r>
    </w:p>
    <w:p w:rsidR="001D1A53" w:rsidRDefault="001D1A53" w:rsidP="001D1A53">
      <w:pPr>
        <w:pStyle w:val="ListParagraph"/>
        <w:numPr>
          <w:ilvl w:val="1"/>
          <w:numId w:val="15"/>
        </w:numPr>
        <w:spacing w:after="0" w:line="480" w:lineRule="auto"/>
        <w:ind w:left="1843"/>
        <w:jc w:val="both"/>
        <w:rPr>
          <w:rFonts w:ascii="Times New Roman" w:hAnsi="Times New Roman"/>
          <w:sz w:val="24"/>
          <w:szCs w:val="24"/>
        </w:rPr>
      </w:pPr>
      <w:r>
        <w:rPr>
          <w:rFonts w:ascii="Times New Roman" w:hAnsi="Times New Roman"/>
          <w:sz w:val="24"/>
          <w:szCs w:val="24"/>
        </w:rPr>
        <w:t>Menjumlahkan skor yang diperoleh</w:t>
      </w:r>
    </w:p>
    <w:p w:rsidR="001D1A53" w:rsidRPr="00046E1E" w:rsidRDefault="001D1A53" w:rsidP="001D1A53">
      <w:pPr>
        <w:pStyle w:val="ListParagraph"/>
        <w:numPr>
          <w:ilvl w:val="1"/>
          <w:numId w:val="15"/>
        </w:numPr>
        <w:spacing w:after="0" w:line="480" w:lineRule="auto"/>
        <w:ind w:left="1843"/>
        <w:jc w:val="both"/>
        <w:rPr>
          <w:rFonts w:ascii="Times New Roman" w:hAnsi="Times New Roman"/>
          <w:sz w:val="24"/>
          <w:szCs w:val="24"/>
        </w:rPr>
      </w:pPr>
      <w:r>
        <w:rPr>
          <w:rFonts w:ascii="Times New Roman" w:hAnsi="Times New Roman"/>
          <w:sz w:val="24"/>
          <w:szCs w:val="24"/>
        </w:rPr>
        <w:t>Mentabulasi jumlah skor</w:t>
      </w:r>
      <w:r w:rsidRPr="00046E1E">
        <w:rPr>
          <w:rFonts w:ascii="Times New Roman" w:hAnsi="Times New Roman"/>
          <w:sz w:val="24"/>
          <w:szCs w:val="24"/>
        </w:rPr>
        <w:t xml:space="preserve"> ke dalam bentuk presentase dengan rumus :</w:t>
      </w:r>
    </w:p>
    <w:p w:rsidR="001D1A53" w:rsidRDefault="001D1A53" w:rsidP="001D1A53">
      <w:pPr>
        <w:pStyle w:val="ListParagraph"/>
        <w:spacing w:after="0" w:line="480" w:lineRule="auto"/>
        <w:ind w:left="1843"/>
        <w:jc w:val="both"/>
        <w:rPr>
          <w:rFonts w:ascii="Times New Roman" w:hAnsi="Times New Roman"/>
          <w:sz w:val="24"/>
          <w:szCs w:val="24"/>
        </w:rPr>
      </w:pPr>
      <w:r w:rsidRPr="00F15AA5">
        <w:rPr>
          <w:rFonts w:ascii="Times New Roman" w:hAnsi="Times New Roman"/>
          <w:i/>
          <w:sz w:val="24"/>
          <w:szCs w:val="24"/>
        </w:rPr>
        <w:t>P</w:t>
      </w:r>
      <w:r>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Xmax</m:t>
            </m:r>
          </m:den>
        </m:f>
        <m:r>
          <w:rPr>
            <w:rFonts w:ascii="Cambria Math" w:hAnsi="Cambria Math"/>
            <w:sz w:val="24"/>
            <w:szCs w:val="24"/>
          </w:rPr>
          <m:t>x 100%</m:t>
        </m:r>
      </m:oMath>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Keterangan :</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 xml:space="preserve">P </w:t>
      </w:r>
      <w:r>
        <w:rPr>
          <w:rFonts w:ascii="Times New Roman" w:hAnsi="Times New Roman"/>
          <w:sz w:val="24"/>
          <w:szCs w:val="24"/>
        </w:rPr>
        <w:tab/>
      </w:r>
      <w:r>
        <w:rPr>
          <w:rFonts w:ascii="Times New Roman" w:hAnsi="Times New Roman"/>
          <w:sz w:val="24"/>
          <w:szCs w:val="24"/>
        </w:rPr>
        <w:tab/>
        <w:t>= Presentase</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rPr>
        <w:tab/>
      </w:r>
      <w:r>
        <w:rPr>
          <w:rFonts w:ascii="Times New Roman" w:hAnsi="Times New Roman"/>
          <w:sz w:val="24"/>
          <w:szCs w:val="24"/>
        </w:rPr>
        <w:tab/>
        <w:t>= Jumlah soal yang dijawab</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Xmax</w:t>
      </w:r>
      <w:r>
        <w:rPr>
          <w:rFonts w:ascii="Times New Roman" w:hAnsi="Times New Roman"/>
          <w:sz w:val="24"/>
          <w:szCs w:val="24"/>
        </w:rPr>
        <w:tab/>
        <w:t>= Jumlah soal seluruhnya</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(Arikunto, 2013)</w:t>
      </w:r>
    </w:p>
    <w:p w:rsidR="001D1A53" w:rsidRDefault="001D1A53" w:rsidP="001D1A53">
      <w:pPr>
        <w:pStyle w:val="ListParagraph"/>
        <w:numPr>
          <w:ilvl w:val="1"/>
          <w:numId w:val="15"/>
        </w:numPr>
        <w:spacing w:after="0" w:line="480" w:lineRule="auto"/>
        <w:ind w:left="1843"/>
        <w:jc w:val="both"/>
        <w:rPr>
          <w:rFonts w:ascii="Times New Roman" w:hAnsi="Times New Roman"/>
          <w:sz w:val="24"/>
          <w:szCs w:val="24"/>
        </w:rPr>
      </w:pPr>
      <w:r>
        <w:rPr>
          <w:rFonts w:ascii="Times New Roman" w:hAnsi="Times New Roman"/>
          <w:sz w:val="24"/>
          <w:szCs w:val="24"/>
        </w:rPr>
        <w:t>Memberikan kategori penilaian : baik, cukup dan kurang</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Baik</w:t>
      </w:r>
      <w:r>
        <w:rPr>
          <w:rFonts w:ascii="Times New Roman" w:hAnsi="Times New Roman"/>
          <w:sz w:val="24"/>
          <w:szCs w:val="24"/>
        </w:rPr>
        <w:tab/>
        <w:t>: 58% - 100%</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Cukup</w:t>
      </w:r>
      <w:r>
        <w:rPr>
          <w:rFonts w:ascii="Times New Roman" w:hAnsi="Times New Roman"/>
          <w:sz w:val="24"/>
          <w:szCs w:val="24"/>
        </w:rPr>
        <w:tab/>
        <w:t>: 25% - 57%</w:t>
      </w:r>
    </w:p>
    <w:p w:rsidR="001D1A53"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Kurang</w:t>
      </w:r>
      <w:r>
        <w:rPr>
          <w:rFonts w:ascii="Times New Roman" w:hAnsi="Times New Roman"/>
          <w:sz w:val="24"/>
          <w:szCs w:val="24"/>
        </w:rPr>
        <w:tab/>
        <w:t>: 0% - 24%</w:t>
      </w:r>
    </w:p>
    <w:p w:rsidR="001D1A53" w:rsidRPr="00046E1E" w:rsidRDefault="001D1A53" w:rsidP="001D1A53">
      <w:pPr>
        <w:pStyle w:val="ListParagraph"/>
        <w:spacing w:after="0" w:line="480" w:lineRule="auto"/>
        <w:ind w:left="1843"/>
        <w:jc w:val="both"/>
        <w:rPr>
          <w:rFonts w:ascii="Times New Roman" w:hAnsi="Times New Roman"/>
          <w:sz w:val="24"/>
          <w:szCs w:val="24"/>
        </w:rPr>
      </w:pPr>
      <w:r>
        <w:rPr>
          <w:rFonts w:ascii="Times New Roman" w:hAnsi="Times New Roman"/>
          <w:sz w:val="24"/>
          <w:szCs w:val="24"/>
        </w:rPr>
        <w:t>(Arikunto, 2013)</w:t>
      </w:r>
    </w:p>
    <w:p w:rsidR="001D1A53" w:rsidRDefault="001D1A53" w:rsidP="001D1A53">
      <w:pPr>
        <w:pStyle w:val="ListParagraph"/>
        <w:numPr>
          <w:ilvl w:val="0"/>
          <w:numId w:val="12"/>
        </w:numPr>
        <w:spacing w:after="0" w:line="480" w:lineRule="auto"/>
        <w:jc w:val="both"/>
        <w:rPr>
          <w:rFonts w:ascii="Times New Roman" w:hAnsi="Times New Roman"/>
          <w:sz w:val="24"/>
          <w:szCs w:val="24"/>
        </w:rPr>
      </w:pPr>
      <w:r>
        <w:rPr>
          <w:rFonts w:ascii="Times New Roman" w:hAnsi="Times New Roman"/>
          <w:sz w:val="24"/>
          <w:szCs w:val="24"/>
        </w:rPr>
        <w:t xml:space="preserve">Penyajian data </w:t>
      </w:r>
    </w:p>
    <w:p w:rsidR="001D1A53" w:rsidRDefault="001D1A53" w:rsidP="001D1A53">
      <w:pPr>
        <w:pStyle w:val="ListParagraph"/>
        <w:spacing w:after="0" w:line="480" w:lineRule="auto"/>
        <w:ind w:left="1429"/>
        <w:jc w:val="both"/>
        <w:rPr>
          <w:rFonts w:ascii="Times New Roman" w:hAnsi="Times New Roman"/>
          <w:sz w:val="24"/>
          <w:szCs w:val="24"/>
        </w:rPr>
      </w:pPr>
      <w:r>
        <w:rPr>
          <w:rFonts w:ascii="Times New Roman" w:hAnsi="Times New Roman"/>
          <w:sz w:val="24"/>
          <w:szCs w:val="24"/>
        </w:rPr>
        <w:t xml:space="preserve">Hasil penelitian ini disajikan dalam bentuk kuantitatif dari hasil wawancara dan observasi, kemudian diubah menjadi data kualitatif dalam bentuk teks atau narasi. </w:t>
      </w:r>
    </w:p>
    <w:p w:rsidR="001D1A53" w:rsidRDefault="001D1A53" w:rsidP="001D1A53">
      <w:pPr>
        <w:pStyle w:val="ListParagraph"/>
        <w:spacing w:after="0" w:line="480" w:lineRule="auto"/>
        <w:ind w:left="1429"/>
        <w:jc w:val="both"/>
        <w:rPr>
          <w:rFonts w:ascii="Times New Roman" w:hAnsi="Times New Roman"/>
          <w:sz w:val="24"/>
          <w:szCs w:val="24"/>
        </w:rPr>
      </w:pPr>
    </w:p>
    <w:p w:rsidR="001D1A53" w:rsidRPr="00026688" w:rsidRDefault="001D1A53" w:rsidP="001D1A53">
      <w:pPr>
        <w:spacing w:after="0" w:line="480" w:lineRule="auto"/>
        <w:jc w:val="both"/>
        <w:rPr>
          <w:rFonts w:ascii="Times New Roman" w:hAnsi="Times New Roman"/>
          <w:sz w:val="24"/>
          <w:szCs w:val="24"/>
        </w:rPr>
      </w:pPr>
    </w:p>
    <w:p w:rsidR="001D1A53" w:rsidRPr="006E4393" w:rsidRDefault="001D1A53" w:rsidP="001D1A53">
      <w:pPr>
        <w:pStyle w:val="ListParagraph"/>
        <w:numPr>
          <w:ilvl w:val="1"/>
          <w:numId w:val="3"/>
        </w:numPr>
        <w:spacing w:after="0" w:line="480" w:lineRule="auto"/>
        <w:jc w:val="both"/>
        <w:rPr>
          <w:rFonts w:ascii="Times New Roman" w:hAnsi="Times New Roman"/>
          <w:b/>
          <w:sz w:val="24"/>
          <w:szCs w:val="24"/>
        </w:rPr>
      </w:pPr>
      <w:r>
        <w:rPr>
          <w:rFonts w:ascii="Times New Roman" w:hAnsi="Times New Roman"/>
          <w:b/>
          <w:sz w:val="24"/>
          <w:szCs w:val="24"/>
        </w:rPr>
        <w:t>Etika Penelitian</w:t>
      </w:r>
    </w:p>
    <w:p w:rsidR="001D1A53" w:rsidRDefault="001D1A53" w:rsidP="001D1A53">
      <w:pPr>
        <w:spacing w:after="0" w:line="480" w:lineRule="auto"/>
        <w:ind w:left="851" w:firstLine="284"/>
        <w:contextualSpacing/>
        <w:jc w:val="both"/>
        <w:rPr>
          <w:rFonts w:ascii="Times New Roman" w:hAnsi="Times New Roman"/>
          <w:color w:val="000000"/>
          <w:sz w:val="24"/>
          <w:szCs w:val="24"/>
        </w:rPr>
      </w:pPr>
      <w:r>
        <w:rPr>
          <w:rFonts w:ascii="Times New Roman" w:hAnsi="Times New Roman"/>
          <w:color w:val="000000"/>
          <w:sz w:val="24"/>
          <w:szCs w:val="24"/>
        </w:rPr>
        <w:t>Menurut Nursalam (2013</w:t>
      </w:r>
      <w:r w:rsidRPr="0074498A">
        <w:rPr>
          <w:rFonts w:ascii="Times New Roman" w:hAnsi="Times New Roman"/>
          <w:color w:val="000000"/>
          <w:sz w:val="24"/>
          <w:szCs w:val="24"/>
        </w:rPr>
        <w:t>) menyatakan bahwa secara umum prinsip etika dalam penelitian atau pengumpulan data dapat dibedakan menjadi tiga bagian, yaitu prinsip manfaat, prinsip menghargai hak-hak subjek, dan prinsip keadilan. Selanjutnya diuraikan sebagai berikut:</w:t>
      </w:r>
    </w:p>
    <w:p w:rsidR="001D1A53" w:rsidRPr="0074498A" w:rsidRDefault="001D1A53" w:rsidP="001D1A53">
      <w:pPr>
        <w:numPr>
          <w:ilvl w:val="0"/>
          <w:numId w:val="1"/>
        </w:numPr>
        <w:tabs>
          <w:tab w:val="left" w:pos="1276"/>
        </w:tabs>
        <w:spacing w:after="0" w:line="480" w:lineRule="auto"/>
        <w:ind w:left="709" w:firstLine="425"/>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Prinsip manfaat</w:t>
      </w:r>
    </w:p>
    <w:p w:rsidR="001D1A53" w:rsidRPr="003E51B9" w:rsidRDefault="001D1A53" w:rsidP="001D1A53">
      <w:pPr>
        <w:pStyle w:val="ListParagraph"/>
        <w:numPr>
          <w:ilvl w:val="3"/>
          <w:numId w:val="4"/>
        </w:numPr>
        <w:tabs>
          <w:tab w:val="left" w:pos="1276"/>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t>Bebas dari penderitaan</w:t>
      </w:r>
    </w:p>
    <w:p w:rsidR="001D1A53" w:rsidRPr="0074498A" w:rsidRDefault="001D1A53" w:rsidP="001D1A53">
      <w:pPr>
        <w:tabs>
          <w:tab w:val="left" w:pos="1276"/>
        </w:tabs>
        <w:spacing w:after="0" w:line="480" w:lineRule="auto"/>
        <w:ind w:left="1843"/>
        <w:jc w:val="both"/>
        <w:rPr>
          <w:rFonts w:ascii="Times New Roman" w:hAnsi="Times New Roman"/>
          <w:color w:val="000000"/>
          <w:sz w:val="24"/>
          <w:szCs w:val="24"/>
          <w:lang w:eastAsia="id-ID"/>
        </w:rPr>
      </w:pPr>
      <w:r>
        <w:rPr>
          <w:rFonts w:ascii="Times New Roman" w:hAnsi="Times New Roman"/>
          <w:color w:val="000000"/>
          <w:sz w:val="24"/>
          <w:szCs w:val="24"/>
          <w:lang w:eastAsia="id-ID"/>
        </w:rPr>
        <w:t>Penelitian harus</w:t>
      </w:r>
      <w:r w:rsidRPr="0074498A">
        <w:rPr>
          <w:rFonts w:ascii="Times New Roman" w:hAnsi="Times New Roman"/>
          <w:color w:val="000000"/>
          <w:sz w:val="24"/>
          <w:szCs w:val="24"/>
          <w:lang w:eastAsia="id-ID"/>
        </w:rPr>
        <w:t xml:space="preserve"> dilaksanakan tanpa mengakibatkan penderitaan kepada subjek, khususnya jika</w:t>
      </w:r>
      <w:r>
        <w:rPr>
          <w:rFonts w:ascii="Times New Roman" w:hAnsi="Times New Roman"/>
          <w:color w:val="000000"/>
          <w:sz w:val="24"/>
          <w:szCs w:val="24"/>
          <w:lang w:eastAsia="id-ID"/>
        </w:rPr>
        <w:t xml:space="preserve"> peneliti</w:t>
      </w:r>
      <w:r w:rsidRPr="0074498A">
        <w:rPr>
          <w:rFonts w:ascii="Times New Roman" w:hAnsi="Times New Roman"/>
          <w:color w:val="000000"/>
          <w:sz w:val="24"/>
          <w:szCs w:val="24"/>
          <w:lang w:eastAsia="id-ID"/>
        </w:rPr>
        <w:t xml:space="preserve"> menggunakan tindakan khusus.</w:t>
      </w:r>
    </w:p>
    <w:p w:rsidR="001D1A53" w:rsidRPr="003E51B9" w:rsidRDefault="001D1A53" w:rsidP="001D1A53">
      <w:pPr>
        <w:pStyle w:val="ListParagraph"/>
        <w:numPr>
          <w:ilvl w:val="3"/>
          <w:numId w:val="4"/>
        </w:numPr>
        <w:tabs>
          <w:tab w:val="left" w:pos="1276"/>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t>Bebas dari eksploitasi</w:t>
      </w:r>
    </w:p>
    <w:p w:rsidR="001D1A53" w:rsidRPr="0074498A" w:rsidRDefault="001D1A53" w:rsidP="001D1A53">
      <w:pPr>
        <w:tabs>
          <w:tab w:val="left" w:pos="1276"/>
        </w:tabs>
        <w:spacing w:after="0" w:line="480" w:lineRule="auto"/>
        <w:ind w:left="1843"/>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Partisipasi subjek dalam penelitian, harus dihindari dari keadaan yang tidak menguntungkan. Subjek harus diyakinkan bahwa partisipasinya dalam penelitian atau informasi yang telah diberikan, tidak akan dipengaruhi dalam hal-hal yang dapat merugikan subjek dalam bentuk apa pun.</w:t>
      </w:r>
    </w:p>
    <w:p w:rsidR="001D1A53" w:rsidRPr="003E51B9" w:rsidRDefault="001D1A53" w:rsidP="001D1A53">
      <w:pPr>
        <w:pStyle w:val="ListParagraph"/>
        <w:numPr>
          <w:ilvl w:val="3"/>
          <w:numId w:val="4"/>
        </w:numPr>
        <w:tabs>
          <w:tab w:val="left" w:pos="1276"/>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t>Risiko (</w:t>
      </w:r>
      <w:r w:rsidRPr="003E51B9">
        <w:rPr>
          <w:rFonts w:ascii="Times New Roman" w:hAnsi="Times New Roman"/>
          <w:i/>
          <w:color w:val="000000"/>
          <w:sz w:val="24"/>
          <w:szCs w:val="24"/>
          <w:lang w:eastAsia="id-ID"/>
        </w:rPr>
        <w:t>benefits ratio)</w:t>
      </w:r>
    </w:p>
    <w:p w:rsidR="001D1A53" w:rsidRPr="0074498A" w:rsidRDefault="001D1A53" w:rsidP="001D1A53">
      <w:pPr>
        <w:tabs>
          <w:tab w:val="left" w:pos="1276"/>
        </w:tabs>
        <w:spacing w:after="0" w:line="480" w:lineRule="auto"/>
        <w:ind w:left="1843"/>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Peneliti harus hati-hati mempertimbangkan risiko dan keuntungan yang akan berakibat kepada subjek pada setiap tindakan.</w:t>
      </w:r>
    </w:p>
    <w:p w:rsidR="001D1A53" w:rsidRPr="0074498A" w:rsidRDefault="001D1A53" w:rsidP="001D1A53">
      <w:pPr>
        <w:numPr>
          <w:ilvl w:val="0"/>
          <w:numId w:val="1"/>
        </w:numPr>
        <w:tabs>
          <w:tab w:val="left" w:pos="1276"/>
        </w:tabs>
        <w:spacing w:after="0" w:line="480" w:lineRule="auto"/>
        <w:ind w:left="709" w:firstLine="425"/>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 xml:space="preserve">Prinsip menghargai hak asasi manusia </w:t>
      </w:r>
      <w:r w:rsidRPr="0074498A">
        <w:rPr>
          <w:rFonts w:ascii="Times New Roman" w:hAnsi="Times New Roman"/>
          <w:i/>
          <w:color w:val="000000"/>
          <w:sz w:val="24"/>
          <w:szCs w:val="24"/>
          <w:lang w:eastAsia="id-ID"/>
        </w:rPr>
        <w:t>(respect human dignity)</w:t>
      </w:r>
    </w:p>
    <w:p w:rsidR="001D1A53" w:rsidRPr="0074498A" w:rsidRDefault="001D1A53" w:rsidP="001D1A53">
      <w:pPr>
        <w:numPr>
          <w:ilvl w:val="0"/>
          <w:numId w:val="5"/>
        </w:numPr>
        <w:tabs>
          <w:tab w:val="left" w:pos="1276"/>
          <w:tab w:val="left" w:pos="1350"/>
        </w:tabs>
        <w:spacing w:after="0" w:line="480" w:lineRule="auto"/>
        <w:ind w:left="1843"/>
        <w:jc w:val="both"/>
        <w:rPr>
          <w:rFonts w:ascii="Times New Roman" w:hAnsi="Times New Roman"/>
          <w:i/>
          <w:color w:val="000000"/>
          <w:sz w:val="24"/>
          <w:szCs w:val="24"/>
          <w:lang w:eastAsia="id-ID"/>
        </w:rPr>
      </w:pPr>
      <w:r w:rsidRPr="0074498A">
        <w:rPr>
          <w:rFonts w:ascii="Times New Roman" w:hAnsi="Times New Roman"/>
          <w:color w:val="000000"/>
          <w:sz w:val="24"/>
          <w:szCs w:val="24"/>
          <w:lang w:eastAsia="id-ID"/>
        </w:rPr>
        <w:t xml:space="preserve">Hak untuk ikut atau tidak menjadi responden </w:t>
      </w:r>
      <w:r w:rsidRPr="0074498A">
        <w:rPr>
          <w:rFonts w:ascii="Times New Roman" w:hAnsi="Times New Roman"/>
          <w:i/>
          <w:color w:val="000000"/>
          <w:sz w:val="24"/>
          <w:szCs w:val="24"/>
          <w:lang w:eastAsia="id-ID"/>
        </w:rPr>
        <w:t>(right to self determinated</w:t>
      </w:r>
      <w:r>
        <w:rPr>
          <w:rFonts w:ascii="Times New Roman" w:hAnsi="Times New Roman"/>
          <w:i/>
          <w:color w:val="000000"/>
          <w:sz w:val="24"/>
          <w:szCs w:val="24"/>
          <w:lang w:eastAsia="id-ID"/>
        </w:rPr>
        <w:t>.</w:t>
      </w:r>
      <w:r w:rsidRPr="0074498A">
        <w:rPr>
          <w:rFonts w:ascii="Times New Roman" w:hAnsi="Times New Roman"/>
          <w:i/>
          <w:color w:val="000000"/>
          <w:sz w:val="24"/>
          <w:szCs w:val="24"/>
          <w:lang w:eastAsia="id-ID"/>
        </w:rPr>
        <w:t xml:space="preserve"> </w:t>
      </w:r>
    </w:p>
    <w:p w:rsidR="001D1A53" w:rsidRPr="0074498A" w:rsidRDefault="001D1A53" w:rsidP="001D1A53">
      <w:pPr>
        <w:pStyle w:val="ListParagraph"/>
        <w:tabs>
          <w:tab w:val="left" w:pos="1276"/>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lastRenderedPageBreak/>
        <w:t>Subjek harus diperlakukan secara manusiawi. Subjek mempunyai hak memutuskan apakah mereka bersedia menjadi subjek ataupun tidak, tanpa adanya sangsi apapun atau akan berakibat terhadap kesembuhannya, jika mereka seorang klien.</w:t>
      </w:r>
    </w:p>
    <w:p w:rsidR="001D1A53" w:rsidRPr="0074498A" w:rsidRDefault="001D1A53" w:rsidP="001D1A53">
      <w:pPr>
        <w:numPr>
          <w:ilvl w:val="0"/>
          <w:numId w:val="5"/>
        </w:numPr>
        <w:tabs>
          <w:tab w:val="left" w:pos="1276"/>
        </w:tabs>
        <w:spacing w:after="0" w:line="480" w:lineRule="auto"/>
        <w:ind w:left="1843"/>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Hak untuk mendapatkan jaminan dari perilaku yang diberikan (</w:t>
      </w:r>
      <w:r>
        <w:rPr>
          <w:rFonts w:ascii="Times New Roman" w:hAnsi="Times New Roman"/>
          <w:i/>
          <w:color w:val="000000"/>
          <w:sz w:val="24"/>
          <w:szCs w:val="24"/>
          <w:lang w:eastAsia="id-ID"/>
        </w:rPr>
        <w:t>right to full disclosure).</w:t>
      </w:r>
    </w:p>
    <w:p w:rsidR="001D1A53" w:rsidRPr="003E51B9" w:rsidRDefault="001D1A53" w:rsidP="001D1A53">
      <w:pPr>
        <w:pStyle w:val="ListParagraph"/>
        <w:tabs>
          <w:tab w:val="left" w:pos="1276"/>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t>Seorang peneliti harus memberikan penjelasan secara rinci serta bertanggung jawab jika ada sesuatu yang terjadi pada subjek.</w:t>
      </w:r>
    </w:p>
    <w:p w:rsidR="001D1A53" w:rsidRPr="0074498A" w:rsidRDefault="001D1A53" w:rsidP="001D1A53">
      <w:pPr>
        <w:numPr>
          <w:ilvl w:val="0"/>
          <w:numId w:val="5"/>
        </w:numPr>
        <w:tabs>
          <w:tab w:val="left" w:pos="1276"/>
        </w:tabs>
        <w:spacing w:after="0" w:line="480" w:lineRule="auto"/>
        <w:ind w:left="1843"/>
        <w:jc w:val="both"/>
        <w:rPr>
          <w:rFonts w:ascii="Times New Roman" w:hAnsi="Times New Roman"/>
          <w:i/>
          <w:color w:val="000000"/>
          <w:sz w:val="24"/>
          <w:szCs w:val="24"/>
          <w:lang w:eastAsia="id-ID"/>
        </w:rPr>
      </w:pPr>
      <w:r w:rsidRPr="0074498A">
        <w:rPr>
          <w:rFonts w:ascii="Times New Roman" w:hAnsi="Times New Roman"/>
          <w:i/>
          <w:color w:val="000000"/>
          <w:sz w:val="24"/>
          <w:szCs w:val="24"/>
          <w:lang w:eastAsia="id-ID"/>
        </w:rPr>
        <w:t>Informed consent</w:t>
      </w:r>
      <w:r>
        <w:rPr>
          <w:rFonts w:ascii="Times New Roman" w:hAnsi="Times New Roman"/>
          <w:i/>
          <w:color w:val="000000"/>
          <w:sz w:val="24"/>
          <w:szCs w:val="24"/>
          <w:lang w:eastAsia="id-ID"/>
        </w:rPr>
        <w:t>.</w:t>
      </w:r>
    </w:p>
    <w:p w:rsidR="001D1A53" w:rsidRPr="009630D0" w:rsidRDefault="001D1A53" w:rsidP="001D1A53">
      <w:pPr>
        <w:pStyle w:val="ListParagraph"/>
        <w:tabs>
          <w:tab w:val="left" w:pos="1276"/>
          <w:tab w:val="left" w:pos="1701"/>
        </w:tabs>
        <w:spacing w:after="0" w:line="480" w:lineRule="auto"/>
        <w:ind w:left="1843"/>
        <w:jc w:val="both"/>
        <w:rPr>
          <w:rFonts w:ascii="Times New Roman" w:hAnsi="Times New Roman"/>
          <w:color w:val="000000"/>
          <w:sz w:val="24"/>
          <w:szCs w:val="24"/>
          <w:lang w:eastAsia="id-ID"/>
        </w:rPr>
      </w:pPr>
      <w:r w:rsidRPr="003E51B9">
        <w:rPr>
          <w:rFonts w:ascii="Times New Roman" w:hAnsi="Times New Roman"/>
          <w:color w:val="000000"/>
          <w:sz w:val="24"/>
          <w:szCs w:val="24"/>
          <w:lang w:eastAsia="id-ID"/>
        </w:rPr>
        <w:t>Subjek harus mendapatkan informasi secara lengkap tentang tujuan penelitian yang akan dilaksanakan, mempunyai hak untuk bebas berpartisipasi atau menolak menjadi responden. Pada informed consent juga perlu dicantumkan bahwa data yang diperoleh hanya akan dipergunakan untuk mengembangkan ilmu.</w:t>
      </w:r>
    </w:p>
    <w:p w:rsidR="001D1A53" w:rsidRPr="0074498A" w:rsidRDefault="001D1A53" w:rsidP="001D1A53">
      <w:pPr>
        <w:numPr>
          <w:ilvl w:val="0"/>
          <w:numId w:val="1"/>
        </w:numPr>
        <w:tabs>
          <w:tab w:val="left" w:pos="1276"/>
        </w:tabs>
        <w:spacing w:after="0" w:line="480" w:lineRule="auto"/>
        <w:ind w:left="709" w:firstLine="425"/>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 xml:space="preserve">Prinsip keadilan </w:t>
      </w:r>
      <w:r w:rsidRPr="0074498A">
        <w:rPr>
          <w:rFonts w:ascii="Times New Roman" w:hAnsi="Times New Roman"/>
          <w:i/>
          <w:color w:val="000000"/>
          <w:sz w:val="24"/>
          <w:szCs w:val="24"/>
          <w:lang w:eastAsia="id-ID"/>
        </w:rPr>
        <w:t>(right to justice)</w:t>
      </w:r>
    </w:p>
    <w:p w:rsidR="001D1A53" w:rsidRPr="0074498A" w:rsidRDefault="001D1A53" w:rsidP="001D1A53">
      <w:pPr>
        <w:numPr>
          <w:ilvl w:val="0"/>
          <w:numId w:val="6"/>
        </w:numPr>
        <w:tabs>
          <w:tab w:val="left" w:pos="1276"/>
        </w:tabs>
        <w:spacing w:after="0" w:line="480" w:lineRule="auto"/>
        <w:ind w:left="1843"/>
        <w:jc w:val="both"/>
        <w:rPr>
          <w:rFonts w:ascii="Times New Roman" w:hAnsi="Times New Roman"/>
          <w:i/>
          <w:color w:val="000000"/>
          <w:sz w:val="24"/>
          <w:szCs w:val="24"/>
          <w:lang w:eastAsia="id-ID"/>
        </w:rPr>
      </w:pPr>
      <w:r w:rsidRPr="0074498A">
        <w:rPr>
          <w:rFonts w:ascii="Times New Roman" w:hAnsi="Times New Roman"/>
          <w:color w:val="000000"/>
          <w:sz w:val="24"/>
          <w:szCs w:val="24"/>
          <w:lang w:eastAsia="id-ID"/>
        </w:rPr>
        <w:t xml:space="preserve">Hak untuk mendapatkan pengobatan yang adil </w:t>
      </w:r>
      <w:r>
        <w:rPr>
          <w:rFonts w:ascii="Times New Roman" w:hAnsi="Times New Roman"/>
          <w:i/>
          <w:color w:val="000000"/>
          <w:sz w:val="24"/>
          <w:szCs w:val="24"/>
          <w:lang w:eastAsia="id-ID"/>
        </w:rPr>
        <w:t>(right in fair treatment).</w:t>
      </w:r>
    </w:p>
    <w:p w:rsidR="001D1A53" w:rsidRDefault="001D1A53" w:rsidP="001D1A53">
      <w:pPr>
        <w:tabs>
          <w:tab w:val="left" w:pos="1276"/>
          <w:tab w:val="left" w:pos="1560"/>
        </w:tabs>
        <w:spacing w:after="0" w:line="480" w:lineRule="auto"/>
        <w:ind w:left="1843"/>
        <w:jc w:val="both"/>
        <w:rPr>
          <w:rFonts w:ascii="Times New Roman" w:hAnsi="Times New Roman"/>
          <w:color w:val="000000"/>
          <w:sz w:val="24"/>
          <w:szCs w:val="24"/>
          <w:lang w:eastAsia="id-ID"/>
        </w:rPr>
      </w:pPr>
      <w:r w:rsidRPr="007F5C75">
        <w:rPr>
          <w:rFonts w:ascii="Times New Roman" w:hAnsi="Times New Roman"/>
          <w:color w:val="000000"/>
          <w:sz w:val="24"/>
          <w:szCs w:val="24"/>
          <w:lang w:eastAsia="id-ID"/>
        </w:rPr>
        <w:t>Subjek harus diperlakukan secara adil baik sebelum, selama dan sesudah keikutsertaannya dalam penelitian tanpa adanya diskriminasi apabila ternyata mereka tidak bersedia atau dikeluarkan dari penelitian.</w:t>
      </w:r>
    </w:p>
    <w:p w:rsidR="001D1A53" w:rsidRPr="007F5C75" w:rsidRDefault="001D1A53" w:rsidP="001D1A53">
      <w:pPr>
        <w:tabs>
          <w:tab w:val="left" w:pos="1276"/>
          <w:tab w:val="left" w:pos="1560"/>
        </w:tabs>
        <w:spacing w:after="0" w:line="480" w:lineRule="auto"/>
        <w:jc w:val="both"/>
        <w:rPr>
          <w:rFonts w:ascii="Times New Roman" w:hAnsi="Times New Roman"/>
          <w:color w:val="000000"/>
          <w:sz w:val="24"/>
          <w:szCs w:val="24"/>
          <w:lang w:eastAsia="id-ID"/>
        </w:rPr>
      </w:pPr>
    </w:p>
    <w:p w:rsidR="001D1A53" w:rsidRPr="0074498A" w:rsidRDefault="001D1A53" w:rsidP="001D1A53">
      <w:pPr>
        <w:numPr>
          <w:ilvl w:val="0"/>
          <w:numId w:val="6"/>
        </w:numPr>
        <w:tabs>
          <w:tab w:val="left" w:pos="1276"/>
        </w:tabs>
        <w:spacing w:after="0" w:line="480" w:lineRule="auto"/>
        <w:ind w:left="1843"/>
        <w:jc w:val="both"/>
        <w:rPr>
          <w:rFonts w:ascii="Times New Roman" w:hAnsi="Times New Roman"/>
          <w:color w:val="000000"/>
          <w:sz w:val="24"/>
          <w:szCs w:val="24"/>
          <w:lang w:eastAsia="id-ID"/>
        </w:rPr>
      </w:pPr>
      <w:r w:rsidRPr="0074498A">
        <w:rPr>
          <w:rFonts w:ascii="Times New Roman" w:hAnsi="Times New Roman"/>
          <w:color w:val="000000"/>
          <w:sz w:val="24"/>
          <w:szCs w:val="24"/>
          <w:lang w:eastAsia="id-ID"/>
        </w:rPr>
        <w:t xml:space="preserve">Hak dijaga kerahasiannya </w:t>
      </w:r>
      <w:r w:rsidRPr="0074498A">
        <w:rPr>
          <w:rFonts w:ascii="Times New Roman" w:hAnsi="Times New Roman"/>
          <w:i/>
          <w:color w:val="000000"/>
          <w:sz w:val="24"/>
          <w:szCs w:val="24"/>
          <w:lang w:eastAsia="id-ID"/>
        </w:rPr>
        <w:t>(right to privacy)</w:t>
      </w:r>
      <w:r>
        <w:rPr>
          <w:rFonts w:ascii="Times New Roman" w:hAnsi="Times New Roman"/>
          <w:i/>
          <w:color w:val="000000"/>
          <w:sz w:val="24"/>
          <w:szCs w:val="24"/>
          <w:lang w:eastAsia="id-ID"/>
        </w:rPr>
        <w:t>.</w:t>
      </w:r>
    </w:p>
    <w:p w:rsidR="001D1A53" w:rsidRPr="007F5C75" w:rsidRDefault="001D1A53" w:rsidP="001D1A53">
      <w:pPr>
        <w:tabs>
          <w:tab w:val="left" w:pos="1276"/>
        </w:tabs>
        <w:spacing w:after="0" w:line="480" w:lineRule="auto"/>
        <w:ind w:left="1843"/>
        <w:jc w:val="both"/>
        <w:rPr>
          <w:rFonts w:ascii="Times New Roman" w:hAnsi="Times New Roman"/>
          <w:i/>
          <w:color w:val="000000"/>
          <w:sz w:val="24"/>
          <w:szCs w:val="24"/>
          <w:lang w:eastAsia="id-ID"/>
        </w:rPr>
      </w:pPr>
      <w:r w:rsidRPr="007F5C75">
        <w:rPr>
          <w:rFonts w:ascii="Times New Roman" w:hAnsi="Times New Roman"/>
          <w:color w:val="000000"/>
          <w:sz w:val="24"/>
          <w:szCs w:val="24"/>
          <w:lang w:eastAsia="id-ID"/>
        </w:rPr>
        <w:lastRenderedPageBreak/>
        <w:t xml:space="preserve">Subjek mepunyai hak untuk meminta bahwa data yang diberikan harus dirahasiakan, untuk itu perlu adanya tanpa nama </w:t>
      </w:r>
      <w:r w:rsidRPr="007F5C75">
        <w:rPr>
          <w:rFonts w:ascii="Times New Roman" w:hAnsi="Times New Roman"/>
          <w:i/>
          <w:color w:val="000000"/>
          <w:sz w:val="24"/>
          <w:szCs w:val="24"/>
          <w:lang w:eastAsia="id-ID"/>
        </w:rPr>
        <w:t>(anonymity)</w:t>
      </w:r>
      <w:r w:rsidRPr="007F5C75">
        <w:rPr>
          <w:rFonts w:ascii="Times New Roman" w:hAnsi="Times New Roman"/>
          <w:color w:val="000000"/>
          <w:sz w:val="24"/>
          <w:szCs w:val="24"/>
          <w:lang w:eastAsia="id-ID"/>
        </w:rPr>
        <w:t xml:space="preserve"> dan rahasia </w:t>
      </w:r>
      <w:r w:rsidRPr="007F5C75">
        <w:rPr>
          <w:rFonts w:ascii="Times New Roman" w:hAnsi="Times New Roman"/>
          <w:i/>
          <w:color w:val="000000"/>
          <w:sz w:val="24"/>
          <w:szCs w:val="24"/>
          <w:lang w:eastAsia="id-ID"/>
        </w:rPr>
        <w:t>(confidentiality).</w:t>
      </w:r>
    </w:p>
    <w:p w:rsidR="0085633A" w:rsidRDefault="0085633A"/>
    <w:sectPr w:rsidR="0085633A" w:rsidSect="001D1A53">
      <w:headerReference w:type="default" r:id="rId8"/>
      <w:footerReference w:type="default" r:id="rId9"/>
      <w:pgSz w:w="11906" w:h="16838"/>
      <w:pgMar w:top="1701" w:right="1701" w:bottom="1701" w:left="2268" w:header="709" w:footer="709"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53" w:rsidRDefault="001D1A53" w:rsidP="001D1A53">
      <w:pPr>
        <w:spacing w:after="0" w:line="240" w:lineRule="auto"/>
      </w:pPr>
      <w:r>
        <w:separator/>
      </w:r>
    </w:p>
  </w:endnote>
  <w:endnote w:type="continuationSeparator" w:id="0">
    <w:p w:rsidR="001D1A53" w:rsidRDefault="001D1A53" w:rsidP="001D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53" w:rsidRDefault="001D1A53" w:rsidP="001D1A53">
    <w:pPr>
      <w:pStyle w:val="Footer"/>
      <w:jc w:val="center"/>
    </w:pPr>
    <w:r>
      <w:t>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53" w:rsidRDefault="001D1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53" w:rsidRDefault="001D1A53" w:rsidP="001D1A53">
      <w:pPr>
        <w:spacing w:after="0" w:line="240" w:lineRule="auto"/>
      </w:pPr>
      <w:r>
        <w:separator/>
      </w:r>
    </w:p>
  </w:footnote>
  <w:footnote w:type="continuationSeparator" w:id="0">
    <w:p w:rsidR="001D1A53" w:rsidRDefault="001D1A53" w:rsidP="001D1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20422"/>
      <w:docPartObj>
        <w:docPartGallery w:val="Page Numbers (Top of Page)"/>
        <w:docPartUnique/>
      </w:docPartObj>
    </w:sdtPr>
    <w:sdtEndPr>
      <w:rPr>
        <w:noProof/>
      </w:rPr>
    </w:sdtEndPr>
    <w:sdtContent>
      <w:p w:rsidR="001D1A53" w:rsidRDefault="001D1A53">
        <w:pPr>
          <w:pStyle w:val="Header"/>
          <w:jc w:val="right"/>
        </w:pPr>
        <w:r>
          <w:fldChar w:fldCharType="begin"/>
        </w:r>
        <w:r>
          <w:instrText xml:space="preserve"> PAGE   \* MERGEFORMAT </w:instrText>
        </w:r>
        <w:r>
          <w:fldChar w:fldCharType="separate"/>
        </w:r>
        <w:r>
          <w:rPr>
            <w:noProof/>
          </w:rPr>
          <w:t>25</w:t>
        </w:r>
        <w:r>
          <w:rPr>
            <w:noProof/>
          </w:rPr>
          <w:fldChar w:fldCharType="end"/>
        </w:r>
      </w:p>
    </w:sdtContent>
  </w:sdt>
  <w:p w:rsidR="001D1A53" w:rsidRDefault="001D1A53" w:rsidP="001D1A5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3F0F"/>
    <w:multiLevelType w:val="hybridMultilevel"/>
    <w:tmpl w:val="E4147CC4"/>
    <w:lvl w:ilvl="0" w:tplc="04210011">
      <w:start w:val="1"/>
      <w:numFmt w:val="decimal"/>
      <w:lvlText w:val="%1)"/>
      <w:lvlJc w:val="left"/>
      <w:pPr>
        <w:ind w:left="2149" w:hanging="360"/>
      </w:pPr>
    </w:lvl>
    <w:lvl w:ilvl="1" w:tplc="04210011">
      <w:start w:val="1"/>
      <w:numFmt w:val="decimal"/>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
    <w:nsid w:val="080A0F99"/>
    <w:multiLevelType w:val="hybridMultilevel"/>
    <w:tmpl w:val="88E42C94"/>
    <w:lvl w:ilvl="0" w:tplc="220A28D6">
      <w:start w:val="1"/>
      <w:numFmt w:val="decimal"/>
      <w:lvlText w:val="%1."/>
      <w:lvlJc w:val="left"/>
      <w:pPr>
        <w:ind w:left="1429" w:hanging="360"/>
      </w:pPr>
      <w:rPr>
        <w:rFonts w:hint="default"/>
      </w:rPr>
    </w:lvl>
    <w:lvl w:ilvl="1" w:tplc="90082FD6">
      <w:start w:val="1"/>
      <w:numFmt w:val="decimal"/>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10E71380"/>
    <w:multiLevelType w:val="hybridMultilevel"/>
    <w:tmpl w:val="215E5608"/>
    <w:lvl w:ilvl="0" w:tplc="A1584E8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246865F0"/>
    <w:multiLevelType w:val="hybridMultilevel"/>
    <w:tmpl w:val="EF52BE92"/>
    <w:lvl w:ilvl="0" w:tplc="BA749822">
      <w:start w:val="1"/>
      <w:numFmt w:val="decimal"/>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4">
    <w:nsid w:val="2DB83520"/>
    <w:multiLevelType w:val="multilevel"/>
    <w:tmpl w:val="9E00ED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57517E6"/>
    <w:multiLevelType w:val="hybridMultilevel"/>
    <w:tmpl w:val="360A75D0"/>
    <w:lvl w:ilvl="0" w:tplc="04210011">
      <w:start w:val="1"/>
      <w:numFmt w:val="decimal"/>
      <w:lvlText w:val="%1)"/>
      <w:lvlJc w:val="left"/>
      <w:pPr>
        <w:ind w:left="720" w:hanging="360"/>
      </w:pPr>
    </w:lvl>
    <w:lvl w:ilvl="1" w:tplc="5E7C4EB4">
      <w:start w:val="1"/>
      <w:numFmt w:val="decimal"/>
      <w:lvlText w:val="%2."/>
      <w:lvlJc w:val="left"/>
      <w:pPr>
        <w:ind w:left="1440" w:hanging="360"/>
      </w:pPr>
      <w:rPr>
        <w:rFonts w:hint="default"/>
      </w:rPr>
    </w:lvl>
    <w:lvl w:ilvl="2" w:tplc="04210011">
      <w:start w:val="1"/>
      <w:numFmt w:val="decimal"/>
      <w:lvlText w:val="%3)"/>
      <w:lvlJc w:val="left"/>
      <w:pPr>
        <w:ind w:left="1315" w:hanging="180"/>
      </w:pPr>
    </w:lvl>
    <w:lvl w:ilvl="3" w:tplc="2A4CFEFC">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0C10F6"/>
    <w:multiLevelType w:val="hybridMultilevel"/>
    <w:tmpl w:val="55F2B538"/>
    <w:lvl w:ilvl="0" w:tplc="0421000F">
      <w:start w:val="1"/>
      <w:numFmt w:val="decimal"/>
      <w:lvlText w:val="%1."/>
      <w:lvlJc w:val="left"/>
      <w:pPr>
        <w:ind w:left="1146" w:hanging="360"/>
      </w:pPr>
    </w:lvl>
    <w:lvl w:ilvl="1" w:tplc="CF8A79C2">
      <w:start w:val="4"/>
      <w:numFmt w:val="bullet"/>
      <w:lvlText w:val="-"/>
      <w:lvlJc w:val="left"/>
      <w:pPr>
        <w:ind w:left="1866" w:hanging="360"/>
      </w:pPr>
      <w:rPr>
        <w:rFonts w:ascii="Times New Roman" w:eastAsiaTheme="minorHAnsi" w:hAnsi="Times New Roman" w:cs="Times New Roman" w:hint="default"/>
      </w:rPr>
    </w:lvl>
    <w:lvl w:ilvl="2" w:tplc="0421001B" w:tentative="1">
      <w:start w:val="1"/>
      <w:numFmt w:val="lowerRoman"/>
      <w:lvlText w:val="%3."/>
      <w:lvlJc w:val="right"/>
      <w:pPr>
        <w:ind w:left="2586" w:hanging="180"/>
      </w:pPr>
    </w:lvl>
    <w:lvl w:ilvl="3" w:tplc="04210011">
      <w:start w:val="1"/>
      <w:numFmt w:val="decimal"/>
      <w:lvlText w:val="%4)"/>
      <w:lvlJc w:val="left"/>
      <w:pPr>
        <w:ind w:left="319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544D67E5"/>
    <w:multiLevelType w:val="hybridMultilevel"/>
    <w:tmpl w:val="A46C305A"/>
    <w:lvl w:ilvl="0" w:tplc="924605F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55322B04"/>
    <w:multiLevelType w:val="multilevel"/>
    <w:tmpl w:val="2B04C4EC"/>
    <w:lvl w:ilvl="0">
      <w:start w:val="1"/>
      <w:numFmt w:val="decimal"/>
      <w:lvlText w:val="%1."/>
      <w:lvlJc w:val="left"/>
      <w:pPr>
        <w:ind w:left="1080" w:hanging="360"/>
      </w:pPr>
      <w:rPr>
        <w:rFonts w:hint="default"/>
      </w:rPr>
    </w:lvl>
    <w:lvl w:ilvl="1">
      <w:start w:val="9"/>
      <w:numFmt w:val="decimal"/>
      <w:isLgl/>
      <w:lvlText w:val="%1.%2."/>
      <w:lvlJc w:val="left"/>
      <w:pPr>
        <w:ind w:left="2869" w:hanging="360"/>
      </w:pPr>
      <w:rPr>
        <w:rFonts w:eastAsia="Times New Roman" w:hint="default"/>
        <w:color w:val="000000"/>
      </w:rPr>
    </w:lvl>
    <w:lvl w:ilvl="2">
      <w:start w:val="1"/>
      <w:numFmt w:val="decimal"/>
      <w:isLgl/>
      <w:lvlText w:val="%1.%2.%3."/>
      <w:lvlJc w:val="left"/>
      <w:pPr>
        <w:ind w:left="5018" w:hanging="720"/>
      </w:pPr>
      <w:rPr>
        <w:rFonts w:eastAsia="Times New Roman" w:hint="default"/>
        <w:color w:val="000000"/>
      </w:rPr>
    </w:lvl>
    <w:lvl w:ilvl="3">
      <w:start w:val="1"/>
      <w:numFmt w:val="decimal"/>
      <w:isLgl/>
      <w:lvlText w:val="%1.%2.%3.%4."/>
      <w:lvlJc w:val="left"/>
      <w:pPr>
        <w:ind w:left="6807" w:hanging="720"/>
      </w:pPr>
      <w:rPr>
        <w:rFonts w:eastAsia="Times New Roman" w:hint="default"/>
        <w:color w:val="000000"/>
      </w:rPr>
    </w:lvl>
    <w:lvl w:ilvl="4">
      <w:start w:val="1"/>
      <w:numFmt w:val="decimal"/>
      <w:isLgl/>
      <w:lvlText w:val="%1.%2.%3.%4.%5."/>
      <w:lvlJc w:val="left"/>
      <w:pPr>
        <w:ind w:left="8956" w:hanging="1080"/>
      </w:pPr>
      <w:rPr>
        <w:rFonts w:eastAsia="Times New Roman" w:hint="default"/>
        <w:color w:val="000000"/>
      </w:rPr>
    </w:lvl>
    <w:lvl w:ilvl="5">
      <w:start w:val="1"/>
      <w:numFmt w:val="decimal"/>
      <w:isLgl/>
      <w:lvlText w:val="%1.%2.%3.%4.%5.%6."/>
      <w:lvlJc w:val="left"/>
      <w:pPr>
        <w:ind w:left="10745" w:hanging="1080"/>
      </w:pPr>
      <w:rPr>
        <w:rFonts w:eastAsia="Times New Roman" w:hint="default"/>
        <w:color w:val="000000"/>
      </w:rPr>
    </w:lvl>
    <w:lvl w:ilvl="6">
      <w:start w:val="1"/>
      <w:numFmt w:val="decimal"/>
      <w:isLgl/>
      <w:lvlText w:val="%1.%2.%3.%4.%5.%6.%7."/>
      <w:lvlJc w:val="left"/>
      <w:pPr>
        <w:ind w:left="12894" w:hanging="1440"/>
      </w:pPr>
      <w:rPr>
        <w:rFonts w:eastAsia="Times New Roman" w:hint="default"/>
        <w:color w:val="000000"/>
      </w:rPr>
    </w:lvl>
    <w:lvl w:ilvl="7">
      <w:start w:val="1"/>
      <w:numFmt w:val="decimal"/>
      <w:isLgl/>
      <w:lvlText w:val="%1.%2.%3.%4.%5.%6.%7.%8."/>
      <w:lvlJc w:val="left"/>
      <w:pPr>
        <w:ind w:left="14683" w:hanging="1440"/>
      </w:pPr>
      <w:rPr>
        <w:rFonts w:eastAsia="Times New Roman" w:hint="default"/>
        <w:color w:val="000000"/>
      </w:rPr>
    </w:lvl>
    <w:lvl w:ilvl="8">
      <w:start w:val="1"/>
      <w:numFmt w:val="decimal"/>
      <w:isLgl/>
      <w:lvlText w:val="%1.%2.%3.%4.%5.%6.%7.%8.%9."/>
      <w:lvlJc w:val="left"/>
      <w:pPr>
        <w:ind w:left="16832" w:hanging="1800"/>
      </w:pPr>
      <w:rPr>
        <w:rFonts w:eastAsia="Times New Roman" w:hint="default"/>
        <w:color w:val="000000"/>
      </w:rPr>
    </w:lvl>
  </w:abstractNum>
  <w:abstractNum w:abstractNumId="9">
    <w:nsid w:val="59492031"/>
    <w:multiLevelType w:val="multilevel"/>
    <w:tmpl w:val="4CB62FEE"/>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5D0A25BA"/>
    <w:multiLevelType w:val="hybridMultilevel"/>
    <w:tmpl w:val="B97A0A16"/>
    <w:lvl w:ilvl="0" w:tplc="32BA9B2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7E6AFC"/>
    <w:multiLevelType w:val="hybridMultilevel"/>
    <w:tmpl w:val="84AE8548"/>
    <w:lvl w:ilvl="0" w:tplc="135617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3781FB9"/>
    <w:multiLevelType w:val="hybridMultilevel"/>
    <w:tmpl w:val="F724E7B2"/>
    <w:lvl w:ilvl="0" w:tplc="395E222C">
      <w:start w:val="1"/>
      <w:numFmt w:val="decimal"/>
      <w:lvlText w:val="%1)"/>
      <w:lvlJc w:val="left"/>
      <w:pPr>
        <w:ind w:left="2279" w:hanging="360"/>
      </w:pPr>
      <w:rPr>
        <w:i w:val="0"/>
      </w:rPr>
    </w:lvl>
    <w:lvl w:ilvl="1" w:tplc="04210019" w:tentative="1">
      <w:start w:val="1"/>
      <w:numFmt w:val="lowerLetter"/>
      <w:lvlText w:val="%2."/>
      <w:lvlJc w:val="left"/>
      <w:pPr>
        <w:ind w:left="2999" w:hanging="360"/>
      </w:pPr>
    </w:lvl>
    <w:lvl w:ilvl="2" w:tplc="0421001B" w:tentative="1">
      <w:start w:val="1"/>
      <w:numFmt w:val="lowerRoman"/>
      <w:lvlText w:val="%3."/>
      <w:lvlJc w:val="right"/>
      <w:pPr>
        <w:ind w:left="3719" w:hanging="180"/>
      </w:pPr>
    </w:lvl>
    <w:lvl w:ilvl="3" w:tplc="0421000F" w:tentative="1">
      <w:start w:val="1"/>
      <w:numFmt w:val="decimal"/>
      <w:lvlText w:val="%4."/>
      <w:lvlJc w:val="left"/>
      <w:pPr>
        <w:ind w:left="4439" w:hanging="360"/>
      </w:pPr>
    </w:lvl>
    <w:lvl w:ilvl="4" w:tplc="04210019" w:tentative="1">
      <w:start w:val="1"/>
      <w:numFmt w:val="lowerLetter"/>
      <w:lvlText w:val="%5."/>
      <w:lvlJc w:val="left"/>
      <w:pPr>
        <w:ind w:left="5159" w:hanging="360"/>
      </w:pPr>
    </w:lvl>
    <w:lvl w:ilvl="5" w:tplc="0421001B" w:tentative="1">
      <w:start w:val="1"/>
      <w:numFmt w:val="lowerRoman"/>
      <w:lvlText w:val="%6."/>
      <w:lvlJc w:val="right"/>
      <w:pPr>
        <w:ind w:left="5879" w:hanging="180"/>
      </w:pPr>
    </w:lvl>
    <w:lvl w:ilvl="6" w:tplc="0421000F" w:tentative="1">
      <w:start w:val="1"/>
      <w:numFmt w:val="decimal"/>
      <w:lvlText w:val="%7."/>
      <w:lvlJc w:val="left"/>
      <w:pPr>
        <w:ind w:left="6599" w:hanging="360"/>
      </w:pPr>
    </w:lvl>
    <w:lvl w:ilvl="7" w:tplc="04210019" w:tentative="1">
      <w:start w:val="1"/>
      <w:numFmt w:val="lowerLetter"/>
      <w:lvlText w:val="%8."/>
      <w:lvlJc w:val="left"/>
      <w:pPr>
        <w:ind w:left="7319" w:hanging="360"/>
      </w:pPr>
    </w:lvl>
    <w:lvl w:ilvl="8" w:tplc="0421001B" w:tentative="1">
      <w:start w:val="1"/>
      <w:numFmt w:val="lowerRoman"/>
      <w:lvlText w:val="%9."/>
      <w:lvlJc w:val="right"/>
      <w:pPr>
        <w:ind w:left="8039" w:hanging="180"/>
      </w:pPr>
    </w:lvl>
  </w:abstractNum>
  <w:abstractNum w:abstractNumId="13">
    <w:nsid w:val="7B9138B5"/>
    <w:multiLevelType w:val="hybridMultilevel"/>
    <w:tmpl w:val="1BA26D94"/>
    <w:lvl w:ilvl="0" w:tplc="3CF25C58">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7E46192B"/>
    <w:multiLevelType w:val="hybridMultilevel"/>
    <w:tmpl w:val="B8C034B2"/>
    <w:lvl w:ilvl="0" w:tplc="F87408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8"/>
  </w:num>
  <w:num w:numId="2">
    <w:abstractNumId w:val="9"/>
  </w:num>
  <w:num w:numId="3">
    <w:abstractNumId w:val="4"/>
  </w:num>
  <w:num w:numId="4">
    <w:abstractNumId w:val="6"/>
  </w:num>
  <w:num w:numId="5">
    <w:abstractNumId w:val="12"/>
  </w:num>
  <w:num w:numId="6">
    <w:abstractNumId w:val="10"/>
  </w:num>
  <w:num w:numId="7">
    <w:abstractNumId w:val="2"/>
  </w:num>
  <w:num w:numId="8">
    <w:abstractNumId w:val="5"/>
  </w:num>
  <w:num w:numId="9">
    <w:abstractNumId w:val="14"/>
  </w:num>
  <w:num w:numId="10">
    <w:abstractNumId w:val="11"/>
  </w:num>
  <w:num w:numId="11">
    <w:abstractNumId w:val="3"/>
  </w:num>
  <w:num w:numId="12">
    <w:abstractNumId w:val="1"/>
  </w:num>
  <w:num w:numId="13">
    <w:abstractNumId w:val="1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53"/>
    <w:rsid w:val="001D1A53"/>
    <w:rsid w:val="0085633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8C6B14-4045-46A4-A22C-D99C00BA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1A53"/>
    <w:pPr>
      <w:spacing w:after="200" w:line="276" w:lineRule="auto"/>
      <w:ind w:left="720"/>
      <w:contextualSpacing/>
    </w:pPr>
    <w:rPr>
      <w:rFonts w:eastAsiaTheme="minorEastAsia" w:cs="Times New Roman"/>
      <w:lang w:val="en-US"/>
    </w:rPr>
  </w:style>
  <w:style w:type="character" w:customStyle="1" w:styleId="ListParagraphChar">
    <w:name w:val="List Paragraph Char"/>
    <w:basedOn w:val="DefaultParagraphFont"/>
    <w:link w:val="ListParagraph"/>
    <w:uiPriority w:val="34"/>
    <w:locked/>
    <w:rsid w:val="001D1A53"/>
    <w:rPr>
      <w:rFonts w:eastAsiaTheme="minorEastAsia" w:cs="Times New Roman"/>
      <w:lang w:val="en-US"/>
    </w:rPr>
  </w:style>
  <w:style w:type="table" w:styleId="TableGrid">
    <w:name w:val="Table Grid"/>
    <w:basedOn w:val="TableNormal"/>
    <w:uiPriority w:val="39"/>
    <w:rsid w:val="001D1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1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A53"/>
  </w:style>
  <w:style w:type="paragraph" w:styleId="Footer">
    <w:name w:val="footer"/>
    <w:basedOn w:val="Normal"/>
    <w:link w:val="FooterChar"/>
    <w:uiPriority w:val="99"/>
    <w:unhideWhenUsed/>
    <w:rsid w:val="001D1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A407M</dc:creator>
  <cp:keywords/>
  <dc:description/>
  <cp:lastModifiedBy>ASUS A407M</cp:lastModifiedBy>
  <cp:revision>1</cp:revision>
  <dcterms:created xsi:type="dcterms:W3CDTF">2020-07-30T11:00:00Z</dcterms:created>
  <dcterms:modified xsi:type="dcterms:W3CDTF">2020-07-30T11:03:00Z</dcterms:modified>
</cp:coreProperties>
</file>