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32" w:rsidRPr="008827E6" w:rsidRDefault="00E53632" w:rsidP="00E536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rsidR="00E53632" w:rsidRDefault="00E53632" w:rsidP="00E53632">
      <w:pPr>
        <w:spacing w:after="0" w:line="480" w:lineRule="auto"/>
        <w:jc w:val="center"/>
        <w:rPr>
          <w:rFonts w:ascii="Times New Roman" w:hAnsi="Times New Roman" w:cs="Times New Roman"/>
          <w:b/>
          <w:sz w:val="24"/>
          <w:szCs w:val="24"/>
        </w:rPr>
      </w:pPr>
      <w:r w:rsidRPr="008827E6">
        <w:rPr>
          <w:rFonts w:ascii="Times New Roman" w:hAnsi="Times New Roman" w:cs="Times New Roman"/>
          <w:b/>
          <w:sz w:val="24"/>
          <w:szCs w:val="24"/>
        </w:rPr>
        <w:t>TINJAUAN TEORI</w:t>
      </w:r>
    </w:p>
    <w:p w:rsidR="00E53632" w:rsidRDefault="00E53632" w:rsidP="00E53632">
      <w:pPr>
        <w:spacing w:after="0" w:line="480" w:lineRule="auto"/>
        <w:jc w:val="center"/>
        <w:rPr>
          <w:rFonts w:ascii="Times New Roman" w:hAnsi="Times New Roman" w:cs="Times New Roman"/>
          <w:b/>
          <w:sz w:val="24"/>
          <w:szCs w:val="24"/>
        </w:rPr>
      </w:pPr>
    </w:p>
    <w:p w:rsidR="00E53632" w:rsidRDefault="00E53632" w:rsidP="00E53632">
      <w:pPr>
        <w:spacing w:after="0" w:line="480" w:lineRule="auto"/>
        <w:jc w:val="both"/>
        <w:rPr>
          <w:rFonts w:ascii="Times New Roman" w:hAnsi="Times New Roman" w:cs="Times New Roman"/>
          <w:b/>
          <w:sz w:val="24"/>
          <w:szCs w:val="24"/>
        </w:rPr>
      </w:pPr>
      <w:r w:rsidRPr="008827E6">
        <w:rPr>
          <w:rFonts w:ascii="Times New Roman" w:hAnsi="Times New Roman" w:cs="Times New Roman"/>
          <w:b/>
          <w:sz w:val="24"/>
          <w:szCs w:val="24"/>
        </w:rPr>
        <w:t xml:space="preserve">2.1 Konsep </w:t>
      </w:r>
      <w:r w:rsidRPr="00A319A2">
        <w:rPr>
          <w:rFonts w:ascii="Times New Roman" w:hAnsi="Times New Roman" w:cs="Times New Roman"/>
          <w:b/>
          <w:i/>
          <w:sz w:val="24"/>
          <w:szCs w:val="24"/>
        </w:rPr>
        <w:t>Personal Hygiene</w:t>
      </w:r>
    </w:p>
    <w:p w:rsidR="00E53632" w:rsidRPr="00AA39CD" w:rsidRDefault="00E53632" w:rsidP="00E53632">
      <w:pPr>
        <w:spacing w:after="0" w:line="480" w:lineRule="auto"/>
        <w:ind w:left="142"/>
        <w:jc w:val="both"/>
        <w:rPr>
          <w:rFonts w:ascii="Times New Roman" w:hAnsi="Times New Roman" w:cs="Times New Roman"/>
          <w:b/>
          <w:i/>
          <w:sz w:val="24"/>
          <w:szCs w:val="24"/>
        </w:rPr>
      </w:pPr>
      <w:r>
        <w:rPr>
          <w:rFonts w:ascii="Times New Roman" w:hAnsi="Times New Roman" w:cs="Times New Roman"/>
          <w:b/>
          <w:sz w:val="24"/>
          <w:szCs w:val="24"/>
        </w:rPr>
        <w:t xml:space="preserve">2.1.1 Pengertian </w:t>
      </w:r>
      <w:r w:rsidRPr="00AA39CD">
        <w:rPr>
          <w:rFonts w:ascii="Times New Roman" w:hAnsi="Times New Roman" w:cs="Times New Roman"/>
          <w:b/>
          <w:i/>
          <w:sz w:val="24"/>
          <w:szCs w:val="24"/>
        </w:rPr>
        <w:t>Personal Hygiene</w:t>
      </w:r>
    </w:p>
    <w:p w:rsidR="00E53632" w:rsidRDefault="00E53632" w:rsidP="00E5363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8827E6">
        <w:rPr>
          <w:rFonts w:ascii="Times New Roman" w:hAnsi="Times New Roman" w:cs="Times New Roman"/>
          <w:i/>
          <w:sz w:val="24"/>
          <w:szCs w:val="24"/>
        </w:rPr>
        <w:t>Personal hygiene</w:t>
      </w:r>
      <w:r>
        <w:rPr>
          <w:rFonts w:ascii="Times New Roman" w:hAnsi="Times New Roman" w:cs="Times New Roman"/>
          <w:i/>
          <w:sz w:val="24"/>
          <w:szCs w:val="24"/>
        </w:rPr>
        <w:t xml:space="preserve"> </w:t>
      </w:r>
      <w:r>
        <w:rPr>
          <w:rFonts w:ascii="Times New Roman" w:hAnsi="Times New Roman" w:cs="Times New Roman"/>
          <w:sz w:val="24"/>
          <w:szCs w:val="24"/>
        </w:rPr>
        <w:t xml:space="preserve">berasal dari bahasa yunani yaitu </w:t>
      </w:r>
      <w:r w:rsidRPr="00B44FE6">
        <w:rPr>
          <w:rFonts w:ascii="Times New Roman" w:hAnsi="Times New Roman" w:cs="Times New Roman"/>
          <w:i/>
          <w:sz w:val="24"/>
          <w:szCs w:val="24"/>
        </w:rPr>
        <w:t>personal</w:t>
      </w:r>
      <w:r>
        <w:rPr>
          <w:rFonts w:ascii="Times New Roman" w:hAnsi="Times New Roman" w:cs="Times New Roman"/>
          <w:sz w:val="24"/>
          <w:szCs w:val="24"/>
        </w:rPr>
        <w:t xml:space="preserve"> yang artinya perorangan dan </w:t>
      </w:r>
      <w:r w:rsidRPr="00B44FE6">
        <w:rPr>
          <w:rFonts w:ascii="Times New Roman" w:hAnsi="Times New Roman" w:cs="Times New Roman"/>
          <w:i/>
          <w:sz w:val="24"/>
          <w:szCs w:val="24"/>
        </w:rPr>
        <w:t>hygiene</w:t>
      </w:r>
      <w:r>
        <w:rPr>
          <w:rFonts w:ascii="Times New Roman" w:hAnsi="Times New Roman" w:cs="Times New Roman"/>
          <w:sz w:val="24"/>
          <w:szCs w:val="24"/>
        </w:rPr>
        <w:t xml:space="preserve"> berarti sehat. Berdasarkan pernyataan tersebut dapat disimpulkan bahwa </w:t>
      </w:r>
      <w:r w:rsidRPr="00B44FE6">
        <w:rPr>
          <w:rFonts w:ascii="Times New Roman" w:hAnsi="Times New Roman" w:cs="Times New Roman"/>
          <w:i/>
          <w:sz w:val="24"/>
          <w:szCs w:val="24"/>
        </w:rPr>
        <w:t>personal hygiene</w:t>
      </w:r>
      <w:r>
        <w:rPr>
          <w:rFonts w:ascii="Times New Roman" w:hAnsi="Times New Roman" w:cs="Times New Roman"/>
          <w:sz w:val="24"/>
          <w:szCs w:val="24"/>
        </w:rPr>
        <w:t xml:space="preserve"> adalah suatu tindakan untuk memelihara kebersihan dan kesehatan seseorang untuk kesejahteraan, baik fisik maupun psikisnya </w:t>
      </w:r>
      <w:r w:rsidRPr="00CD46DD">
        <w:rPr>
          <w:rFonts w:ascii="Times New Roman" w:hAnsi="Times New Roman" w:cs="Times New Roman"/>
          <w:sz w:val="24"/>
          <w:szCs w:val="24"/>
        </w:rPr>
        <w:t xml:space="preserve">(Isro’in 2012). </w:t>
      </w:r>
      <w:r>
        <w:rPr>
          <w:rFonts w:ascii="Times New Roman" w:hAnsi="Times New Roman" w:cs="Times New Roman"/>
          <w:sz w:val="24"/>
          <w:szCs w:val="24"/>
        </w:rPr>
        <w:t xml:space="preserve">Macam </w:t>
      </w:r>
      <w:r w:rsidRPr="00ED4B4D">
        <w:rPr>
          <w:rFonts w:ascii="Times New Roman" w:hAnsi="Times New Roman" w:cs="Times New Roman"/>
          <w:i/>
          <w:sz w:val="24"/>
          <w:szCs w:val="24"/>
        </w:rPr>
        <w:t>personal hygiene</w:t>
      </w:r>
      <w:r>
        <w:rPr>
          <w:rFonts w:ascii="Times New Roman" w:hAnsi="Times New Roman" w:cs="Times New Roman"/>
          <w:sz w:val="24"/>
          <w:szCs w:val="24"/>
        </w:rPr>
        <w:t xml:space="preserve"> yaitu perawatan kulit, perawatan kaki, tangan dan kuku, perawatan mulut dan gigi, perawatan rambut, perawatan mata, telinga dan hidung dengan tujuan meningkatkan derajat kesehatan seseorang, memelihara kebersihan diri, memperbaiki </w:t>
      </w:r>
      <w:r w:rsidRPr="00ED4B4D">
        <w:rPr>
          <w:rFonts w:ascii="Times New Roman" w:hAnsi="Times New Roman" w:cs="Times New Roman"/>
          <w:i/>
          <w:sz w:val="24"/>
          <w:szCs w:val="24"/>
        </w:rPr>
        <w:t>personal hygiene</w:t>
      </w:r>
      <w:r>
        <w:rPr>
          <w:rFonts w:ascii="Times New Roman" w:hAnsi="Times New Roman" w:cs="Times New Roman"/>
          <w:sz w:val="24"/>
          <w:szCs w:val="24"/>
        </w:rPr>
        <w:t xml:space="preserve"> yang kurang, pencegahan penyakit, meningkatkan kepercayaan diri seseorang dan menciptakan keindahan.</w:t>
      </w:r>
    </w:p>
    <w:p w:rsidR="00E53632" w:rsidRPr="00ED4B4D" w:rsidRDefault="00E53632" w:rsidP="00E53632">
      <w:pPr>
        <w:spacing w:after="0" w:line="240" w:lineRule="auto"/>
        <w:jc w:val="both"/>
        <w:rPr>
          <w:rFonts w:ascii="Times New Roman" w:hAnsi="Times New Roman" w:cs="Times New Roman"/>
          <w:sz w:val="24"/>
          <w:szCs w:val="24"/>
        </w:rPr>
      </w:pPr>
    </w:p>
    <w:p w:rsidR="00E53632" w:rsidRDefault="00E53632" w:rsidP="00E53632">
      <w:pPr>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2.1.2 Faktor-faktor yang Mempengaruhi </w:t>
      </w:r>
      <w:r w:rsidRPr="00AA39CD">
        <w:rPr>
          <w:rFonts w:ascii="Times New Roman" w:hAnsi="Times New Roman" w:cs="Times New Roman"/>
          <w:b/>
          <w:i/>
          <w:sz w:val="24"/>
          <w:szCs w:val="24"/>
        </w:rPr>
        <w:t>Personal Hygiene</w:t>
      </w:r>
    </w:p>
    <w:p w:rsidR="00E53632" w:rsidRDefault="00E53632" w:rsidP="00E53632">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Isro’in (2012) faktor-faktor</w:t>
      </w:r>
      <w:r>
        <w:rPr>
          <w:rFonts w:ascii="Times New Roman" w:hAnsi="Times New Roman" w:cs="Times New Roman"/>
          <w:b/>
          <w:sz w:val="24"/>
          <w:szCs w:val="24"/>
        </w:rPr>
        <w:t xml:space="preserve"> </w:t>
      </w:r>
      <w:r>
        <w:rPr>
          <w:rFonts w:ascii="Times New Roman" w:hAnsi="Times New Roman" w:cs="Times New Roman"/>
          <w:sz w:val="24"/>
          <w:szCs w:val="24"/>
        </w:rPr>
        <w:t xml:space="preserve">yang mempengaruhi </w:t>
      </w:r>
      <w:r w:rsidRPr="006341D1">
        <w:rPr>
          <w:rFonts w:ascii="Times New Roman" w:hAnsi="Times New Roman" w:cs="Times New Roman"/>
          <w:i/>
          <w:sz w:val="24"/>
          <w:szCs w:val="24"/>
        </w:rPr>
        <w:t>personal hygiene</w:t>
      </w:r>
      <w:r>
        <w:rPr>
          <w:rFonts w:ascii="Times New Roman" w:hAnsi="Times New Roman" w:cs="Times New Roman"/>
          <w:sz w:val="24"/>
          <w:szCs w:val="24"/>
        </w:rPr>
        <w:t xml:space="preserve"> adalah : </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sidRPr="006341D1">
        <w:rPr>
          <w:rFonts w:ascii="Times New Roman" w:hAnsi="Times New Roman"/>
          <w:sz w:val="24"/>
          <w:szCs w:val="24"/>
        </w:rPr>
        <w:t xml:space="preserve">Praktik Sosial </w:t>
      </w:r>
    </w:p>
    <w:p w:rsidR="00E53632" w:rsidRDefault="00E53632" w:rsidP="00E53632">
      <w:pPr>
        <w:pStyle w:val="ListParagraph"/>
        <w:spacing w:after="0" w:line="480" w:lineRule="auto"/>
        <w:ind w:left="502"/>
        <w:jc w:val="both"/>
        <w:rPr>
          <w:rFonts w:ascii="Times New Roman" w:hAnsi="Times New Roman"/>
          <w:sz w:val="24"/>
          <w:szCs w:val="24"/>
        </w:rPr>
        <w:sectPr w:rsidR="00E53632" w:rsidSect="00E53632">
          <w:headerReference w:type="default" r:id="rId7"/>
          <w:footerReference w:type="default" r:id="rId8"/>
          <w:headerReference w:type="first" r:id="rId9"/>
          <w:footerReference w:type="first" r:id="rId10"/>
          <w:pgSz w:w="11906" w:h="16838"/>
          <w:pgMar w:top="1701" w:right="1701" w:bottom="1701" w:left="2268" w:header="709" w:footer="709" w:gutter="0"/>
          <w:pgNumType w:start="8"/>
          <w:cols w:space="708"/>
          <w:docGrid w:linePitch="360"/>
        </w:sectPr>
      </w:pPr>
      <w:r>
        <w:rPr>
          <w:rFonts w:ascii="Times New Roman" w:hAnsi="Times New Roman"/>
          <w:sz w:val="24"/>
          <w:szCs w:val="24"/>
        </w:rPr>
        <w:t xml:space="preserve">Kondisi dimana seseorang akan bersosialisasi, berhubungan dan berinteraksi satu dengan yang lainnya, sehingga pengaruh </w:t>
      </w:r>
      <w:r w:rsidRPr="006341D1">
        <w:rPr>
          <w:rFonts w:ascii="Times New Roman" w:hAnsi="Times New Roman"/>
          <w:i/>
          <w:sz w:val="24"/>
          <w:szCs w:val="24"/>
        </w:rPr>
        <w:t>personal hygiene</w:t>
      </w:r>
      <w:r>
        <w:rPr>
          <w:rFonts w:ascii="Times New Roman" w:hAnsi="Times New Roman"/>
          <w:sz w:val="24"/>
          <w:szCs w:val="24"/>
        </w:rPr>
        <w:t xml:space="preserve"> pada saat praktik sosial sangat penting dan diperlukan. Pada usia anak-anak, kebiasaan keluarga akan mempengaruhi praktik </w:t>
      </w:r>
      <w:r w:rsidRPr="006341D1">
        <w:rPr>
          <w:rFonts w:ascii="Times New Roman" w:hAnsi="Times New Roman"/>
          <w:i/>
          <w:sz w:val="24"/>
          <w:szCs w:val="24"/>
        </w:rPr>
        <w:t xml:space="preserve">hygiene </w:t>
      </w:r>
      <w:r>
        <w:rPr>
          <w:rFonts w:ascii="Times New Roman" w:hAnsi="Times New Roman"/>
          <w:sz w:val="24"/>
          <w:szCs w:val="24"/>
        </w:rPr>
        <w:t xml:space="preserve">seperti frekuensi mandi, waktu  mandi dan kebersihan mulut. Pada </w:t>
      </w:r>
      <w:bookmarkStart w:id="0" w:name="_GoBack"/>
      <w:bookmarkEnd w:id="0"/>
      <w:r>
        <w:rPr>
          <w:rFonts w:ascii="Times New Roman" w:hAnsi="Times New Roman"/>
          <w:sz w:val="24"/>
          <w:szCs w:val="24"/>
        </w:rPr>
        <w:t xml:space="preserve">masa remaja, </w:t>
      </w:r>
      <w:r w:rsidRPr="00AA39CD">
        <w:rPr>
          <w:rFonts w:ascii="Times New Roman" w:hAnsi="Times New Roman"/>
          <w:i/>
          <w:sz w:val="24"/>
          <w:szCs w:val="24"/>
        </w:rPr>
        <w:t xml:space="preserve">hygiene </w:t>
      </w:r>
      <w:r>
        <w:rPr>
          <w:rFonts w:ascii="Times New Roman" w:hAnsi="Times New Roman"/>
          <w:sz w:val="24"/>
          <w:szCs w:val="24"/>
        </w:rPr>
        <w:t xml:space="preserve">pribadi dipengaruhi </w:t>
      </w:r>
    </w:p>
    <w:p w:rsidR="00E53632" w:rsidRPr="006341D1"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lastRenderedPageBreak/>
        <w:t xml:space="preserve">oleh teman sebaya dimana mereka mulai memperhatikan penampilan dan berias. Pada masa dewasa, teman dan kelompok kerja mempengaruhi penampilan pribadi dan pada masa lansia akan terjadi beberapa perubahan dalam praktek </w:t>
      </w:r>
      <w:r w:rsidRPr="00AA39CD">
        <w:rPr>
          <w:rFonts w:ascii="Times New Roman" w:hAnsi="Times New Roman"/>
          <w:i/>
          <w:sz w:val="24"/>
          <w:szCs w:val="24"/>
        </w:rPr>
        <w:t xml:space="preserve">hygiene </w:t>
      </w:r>
      <w:r>
        <w:rPr>
          <w:rFonts w:ascii="Times New Roman" w:hAnsi="Times New Roman"/>
          <w:sz w:val="24"/>
          <w:szCs w:val="24"/>
        </w:rPr>
        <w:t>karena perubahan kondisi fisiknya.</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Pilihan Pribadi </w:t>
      </w:r>
    </w:p>
    <w:p w:rsidR="00E53632"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t xml:space="preserve">Setiap orang memiliki keinginan dan pilihan tersendiri dalam melakukan praktik </w:t>
      </w:r>
      <w:r w:rsidRPr="00AA39CD">
        <w:rPr>
          <w:rFonts w:ascii="Times New Roman" w:hAnsi="Times New Roman"/>
          <w:sz w:val="24"/>
          <w:szCs w:val="24"/>
        </w:rPr>
        <w:t xml:space="preserve">personal </w:t>
      </w:r>
      <w:r w:rsidRPr="008D3C23">
        <w:rPr>
          <w:rFonts w:ascii="Times New Roman" w:hAnsi="Times New Roman"/>
          <w:i/>
          <w:sz w:val="24"/>
          <w:szCs w:val="24"/>
        </w:rPr>
        <w:t>hygiene</w:t>
      </w:r>
      <w:r>
        <w:rPr>
          <w:rFonts w:ascii="Times New Roman" w:hAnsi="Times New Roman"/>
          <w:sz w:val="24"/>
          <w:szCs w:val="24"/>
        </w:rPr>
        <w:t>nya, termasuk dalam memilih produk yang digunakan menurut pilihan dan kebutuhan pribadinya.</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 xml:space="preserve">Citra Tubuh </w:t>
      </w:r>
    </w:p>
    <w:p w:rsidR="00E53632"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t xml:space="preserve">Cara pandang seseorang terhadap bentuk tubuhnya sangat mempengaruhi dalam praktik </w:t>
      </w:r>
      <w:r w:rsidRPr="00DB331F">
        <w:rPr>
          <w:rFonts w:ascii="Times New Roman" w:hAnsi="Times New Roman"/>
          <w:i/>
          <w:sz w:val="24"/>
          <w:szCs w:val="24"/>
        </w:rPr>
        <w:t>hygiene</w:t>
      </w:r>
      <w:r>
        <w:rPr>
          <w:rFonts w:ascii="Times New Roman" w:hAnsi="Times New Roman"/>
          <w:sz w:val="24"/>
          <w:szCs w:val="24"/>
        </w:rPr>
        <w:t xml:space="preserve"> seseorang. Ketika dihadapkan dengan klien yang tampak berantakan, tidak rapi atau yang tidak peduli dengan </w:t>
      </w:r>
      <w:r w:rsidRPr="008D3C23">
        <w:rPr>
          <w:rFonts w:ascii="Times New Roman" w:hAnsi="Times New Roman"/>
          <w:i/>
          <w:sz w:val="24"/>
          <w:szCs w:val="24"/>
        </w:rPr>
        <w:t>hygiene</w:t>
      </w:r>
      <w:r>
        <w:rPr>
          <w:rFonts w:ascii="Times New Roman" w:hAnsi="Times New Roman"/>
          <w:sz w:val="24"/>
          <w:szCs w:val="24"/>
        </w:rPr>
        <w:t xml:space="preserve">nya maka dibutuhkan edukasi tentang pentingnya </w:t>
      </w:r>
      <w:r w:rsidRPr="00DB331F">
        <w:rPr>
          <w:rFonts w:ascii="Times New Roman" w:hAnsi="Times New Roman"/>
          <w:i/>
          <w:sz w:val="24"/>
          <w:szCs w:val="24"/>
        </w:rPr>
        <w:t>personal hygiene</w:t>
      </w:r>
      <w:r>
        <w:rPr>
          <w:rFonts w:ascii="Times New Roman" w:hAnsi="Times New Roman"/>
          <w:sz w:val="24"/>
          <w:szCs w:val="24"/>
        </w:rPr>
        <w:t>.</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Status sosial ekonomi</w:t>
      </w:r>
    </w:p>
    <w:p w:rsidR="00E53632"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t xml:space="preserve">Tingkatan ekonomi seseorang juga mempengaruhi jenis dan tingkat praktik </w:t>
      </w:r>
      <w:r w:rsidRPr="00DB331F">
        <w:rPr>
          <w:rFonts w:ascii="Times New Roman" w:hAnsi="Times New Roman"/>
          <w:i/>
          <w:sz w:val="24"/>
          <w:szCs w:val="24"/>
        </w:rPr>
        <w:t>hygiene</w:t>
      </w:r>
      <w:r>
        <w:rPr>
          <w:rFonts w:ascii="Times New Roman" w:hAnsi="Times New Roman"/>
          <w:sz w:val="24"/>
          <w:szCs w:val="24"/>
        </w:rPr>
        <w:t xml:space="preserve"> perorangan karena sosial ekonomi yang rendah memungkinkan </w:t>
      </w:r>
      <w:r w:rsidRPr="00DB331F">
        <w:rPr>
          <w:rFonts w:ascii="Times New Roman" w:hAnsi="Times New Roman"/>
          <w:i/>
          <w:sz w:val="24"/>
          <w:szCs w:val="24"/>
        </w:rPr>
        <w:t xml:space="preserve">hygiene </w:t>
      </w:r>
      <w:r>
        <w:rPr>
          <w:rFonts w:ascii="Times New Roman" w:hAnsi="Times New Roman"/>
          <w:sz w:val="24"/>
          <w:szCs w:val="24"/>
        </w:rPr>
        <w:t xml:space="preserve">perorangan yang rendah pula, begitupun sebaliknya. </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Pengetahuan dan motivasi</w:t>
      </w:r>
    </w:p>
    <w:p w:rsidR="00E53632" w:rsidRPr="00B7354C"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t xml:space="preserve">Pengetahuan dan motivasi merupakan kunci dalam pelaksanaan </w:t>
      </w:r>
      <w:r w:rsidRPr="00DB331F">
        <w:rPr>
          <w:rFonts w:ascii="Times New Roman" w:hAnsi="Times New Roman"/>
          <w:i/>
          <w:sz w:val="24"/>
          <w:szCs w:val="24"/>
        </w:rPr>
        <w:t xml:space="preserve">hygiene </w:t>
      </w:r>
      <w:r>
        <w:rPr>
          <w:rFonts w:ascii="Times New Roman" w:hAnsi="Times New Roman"/>
          <w:sz w:val="24"/>
          <w:szCs w:val="24"/>
        </w:rPr>
        <w:t>pada seseorang, permasalahan yang sering terjadi adalah ketiadaan motivasi karena kurangnya pengetahuan.</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Variabel budaya</w:t>
      </w:r>
    </w:p>
    <w:p w:rsidR="00E53632" w:rsidRPr="00B7354C"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t xml:space="preserve">Kepercayaan budaya dan nilai pribadi klien akan mempengaruhi perawatan </w:t>
      </w:r>
      <w:r w:rsidRPr="00B7354C">
        <w:rPr>
          <w:rFonts w:ascii="Times New Roman" w:hAnsi="Times New Roman"/>
          <w:i/>
          <w:sz w:val="24"/>
          <w:szCs w:val="24"/>
        </w:rPr>
        <w:t xml:space="preserve">hygiene </w:t>
      </w:r>
      <w:r>
        <w:rPr>
          <w:rFonts w:ascii="Times New Roman" w:hAnsi="Times New Roman"/>
          <w:sz w:val="24"/>
          <w:szCs w:val="24"/>
        </w:rPr>
        <w:t xml:space="preserve">seseorang. Berbagai budaya memiliki praktik </w:t>
      </w:r>
      <w:r w:rsidRPr="00B7354C">
        <w:rPr>
          <w:rFonts w:ascii="Times New Roman" w:hAnsi="Times New Roman"/>
          <w:i/>
          <w:sz w:val="24"/>
          <w:szCs w:val="24"/>
        </w:rPr>
        <w:t>hygiene</w:t>
      </w:r>
      <w:r>
        <w:rPr>
          <w:rFonts w:ascii="Times New Roman" w:hAnsi="Times New Roman"/>
          <w:sz w:val="24"/>
          <w:szCs w:val="24"/>
        </w:rPr>
        <w:t xml:space="preserve"> yang berbeda. </w:t>
      </w:r>
      <w:r>
        <w:rPr>
          <w:rFonts w:ascii="Times New Roman" w:hAnsi="Times New Roman"/>
          <w:sz w:val="24"/>
          <w:szCs w:val="24"/>
        </w:rPr>
        <w:lastRenderedPageBreak/>
        <w:t>Beberapa budaya menganggap bahwa kesehatan dan kebersihan tidaklah penting, maka dari itu perlu didiskusikan nilai-nilai standar kebersihan yang bisa dijalankan oleh klien.</w:t>
      </w:r>
    </w:p>
    <w:p w:rsidR="00E53632" w:rsidRDefault="00E53632" w:rsidP="00E53632">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Kondisi fisik</w:t>
      </w:r>
    </w:p>
    <w:p w:rsidR="00E53632" w:rsidRDefault="00E53632" w:rsidP="00E53632">
      <w:pPr>
        <w:pStyle w:val="ListParagraph"/>
        <w:spacing w:after="0" w:line="480" w:lineRule="auto"/>
        <w:ind w:left="502"/>
        <w:jc w:val="both"/>
        <w:rPr>
          <w:rFonts w:ascii="Times New Roman" w:hAnsi="Times New Roman"/>
          <w:sz w:val="24"/>
          <w:szCs w:val="24"/>
        </w:rPr>
      </w:pPr>
      <w:r>
        <w:rPr>
          <w:rFonts w:ascii="Times New Roman" w:hAnsi="Times New Roman"/>
          <w:sz w:val="24"/>
          <w:szCs w:val="24"/>
        </w:rPr>
        <w:t xml:space="preserve">Klien dengan keterbatasan fisik biasanya tidak memiliki energi dan ketangkasan untuk melakukan </w:t>
      </w:r>
      <w:r w:rsidRPr="00B7354C">
        <w:rPr>
          <w:rFonts w:ascii="Times New Roman" w:hAnsi="Times New Roman"/>
          <w:i/>
          <w:sz w:val="24"/>
          <w:szCs w:val="24"/>
        </w:rPr>
        <w:t>hygiene</w:t>
      </w:r>
      <w:r>
        <w:rPr>
          <w:rFonts w:ascii="Times New Roman" w:hAnsi="Times New Roman"/>
          <w:i/>
          <w:sz w:val="24"/>
          <w:szCs w:val="24"/>
        </w:rPr>
        <w:t xml:space="preserve">, </w:t>
      </w:r>
      <w:r>
        <w:rPr>
          <w:rFonts w:ascii="Times New Roman" w:hAnsi="Times New Roman"/>
          <w:sz w:val="24"/>
          <w:szCs w:val="24"/>
        </w:rPr>
        <w:t xml:space="preserve">contohnya klien yang mengalami penyakit dengan rasa nyeri yang membatasi ketangkasan dan rentang gerak sehingga memerlukan bantuan dari orang lain untuk memenuhi personal </w:t>
      </w:r>
      <w:r w:rsidRPr="008D3C23">
        <w:rPr>
          <w:rFonts w:ascii="Times New Roman" w:hAnsi="Times New Roman"/>
          <w:i/>
          <w:sz w:val="24"/>
          <w:szCs w:val="24"/>
        </w:rPr>
        <w:t>hygiene</w:t>
      </w:r>
      <w:r>
        <w:rPr>
          <w:rFonts w:ascii="Times New Roman" w:hAnsi="Times New Roman"/>
          <w:sz w:val="24"/>
          <w:szCs w:val="24"/>
        </w:rPr>
        <w:t>nya.</w:t>
      </w:r>
    </w:p>
    <w:p w:rsidR="00E53632" w:rsidRPr="00B7354C" w:rsidRDefault="00E53632" w:rsidP="00E53632">
      <w:pPr>
        <w:pStyle w:val="ListParagraph"/>
        <w:spacing w:after="0" w:line="240" w:lineRule="auto"/>
        <w:ind w:left="502"/>
        <w:jc w:val="both"/>
        <w:rPr>
          <w:rFonts w:ascii="Times New Roman" w:hAnsi="Times New Roman"/>
          <w:sz w:val="24"/>
          <w:szCs w:val="24"/>
        </w:rPr>
      </w:pPr>
    </w:p>
    <w:p w:rsidR="00E53632" w:rsidRPr="00AA39CD" w:rsidRDefault="00E53632" w:rsidP="00E53632">
      <w:pPr>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2.1.3 </w:t>
      </w:r>
      <w:r w:rsidRPr="00AA39CD">
        <w:rPr>
          <w:rFonts w:ascii="Times New Roman" w:hAnsi="Times New Roman" w:cs="Times New Roman"/>
          <w:b/>
          <w:i/>
          <w:sz w:val="24"/>
          <w:szCs w:val="24"/>
        </w:rPr>
        <w:t>Personal Hygiene</w:t>
      </w:r>
      <w:r>
        <w:rPr>
          <w:rFonts w:ascii="Times New Roman" w:hAnsi="Times New Roman" w:cs="Times New Roman"/>
          <w:b/>
          <w:i/>
          <w:sz w:val="24"/>
          <w:szCs w:val="24"/>
        </w:rPr>
        <w:t xml:space="preserve"> </w:t>
      </w:r>
      <w:r>
        <w:rPr>
          <w:rFonts w:ascii="Times New Roman" w:hAnsi="Times New Roman" w:cs="Times New Roman"/>
          <w:b/>
          <w:sz w:val="24"/>
          <w:szCs w:val="24"/>
        </w:rPr>
        <w:t>Genitalia</w:t>
      </w:r>
    </w:p>
    <w:p w:rsidR="00E53632" w:rsidRDefault="00E53632" w:rsidP="00E53632">
      <w:pPr>
        <w:pStyle w:val="ListParagraph"/>
        <w:spacing w:after="0" w:line="480" w:lineRule="auto"/>
        <w:ind w:left="0"/>
        <w:jc w:val="both"/>
        <w:rPr>
          <w:rFonts w:ascii="Times New Roman" w:hAnsi="Times New Roman"/>
          <w:sz w:val="24"/>
          <w:szCs w:val="24"/>
        </w:rPr>
      </w:pPr>
      <w:r>
        <w:rPr>
          <w:rFonts w:ascii="Times New Roman" w:hAnsi="Times New Roman"/>
          <w:sz w:val="24"/>
          <w:szCs w:val="24"/>
        </w:rPr>
        <w:tab/>
      </w:r>
      <w:r w:rsidRPr="002A2098">
        <w:rPr>
          <w:rFonts w:ascii="Times New Roman" w:hAnsi="Times New Roman"/>
          <w:i/>
          <w:sz w:val="24"/>
          <w:szCs w:val="24"/>
        </w:rPr>
        <w:t>Personal hygiene</w:t>
      </w:r>
      <w:r>
        <w:rPr>
          <w:rFonts w:ascii="Times New Roman" w:hAnsi="Times New Roman"/>
          <w:sz w:val="24"/>
          <w:szCs w:val="24"/>
        </w:rPr>
        <w:t xml:space="preserve"> genitalia merupakan suatu upaya untuk mencegah dan mengontrol infeksi, mencegah kerusakan kulit, meningkatkan kenyamanan serta mempertahankan kebersihan diri. Ada 8 indikator </w:t>
      </w:r>
      <w:r w:rsidRPr="002A2098">
        <w:rPr>
          <w:rFonts w:ascii="Times New Roman" w:hAnsi="Times New Roman"/>
          <w:i/>
          <w:sz w:val="24"/>
          <w:szCs w:val="24"/>
        </w:rPr>
        <w:t>personal hygiene</w:t>
      </w:r>
      <w:r>
        <w:rPr>
          <w:rFonts w:ascii="Times New Roman" w:hAnsi="Times New Roman"/>
          <w:sz w:val="24"/>
          <w:szCs w:val="24"/>
        </w:rPr>
        <w:t xml:space="preserve"> genitalia pada remaja putri menurut (Yusiana &amp; Saputri, 2016) antara lain sebagai berikut :</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 xml:space="preserve">Mencuci tangan memakai sabun sebelum dan sesudah menyentuh area </w:t>
      </w:r>
      <w:r>
        <w:rPr>
          <w:rFonts w:ascii="Times New Roman" w:hAnsi="Times New Roman"/>
          <w:sz w:val="24"/>
          <w:szCs w:val="24"/>
          <w:lang w:val="id-ID"/>
        </w:rPr>
        <w:t xml:space="preserve">  </w:t>
      </w:r>
      <w:r>
        <w:rPr>
          <w:rFonts w:ascii="Times New Roman" w:hAnsi="Times New Roman"/>
          <w:sz w:val="24"/>
          <w:szCs w:val="24"/>
        </w:rPr>
        <w:t>genitalia.</w:t>
      </w:r>
    </w:p>
    <w:p w:rsidR="00E53632"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Sebelum dan sesudah membersihkan daerah genitalia hendaknya melakukan cuci tangan 6 langkah menggunakan sabun untuk mencegah perpindahan kuman dari tangan ke organ genitalia.</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Membersihkan daerah genitalia dari arah depan (vulva) lalu ke belakang (anus).</w:t>
      </w:r>
    </w:p>
    <w:p w:rsidR="00E53632" w:rsidRPr="00BA5644"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Membersihkan daerah genitalia yang benar adalah dari depan ke belakang dengan diguyur air, tidak boleh sebaliknya dari anus ke vulva </w:t>
      </w:r>
      <w:r>
        <w:rPr>
          <w:rFonts w:ascii="Times New Roman" w:hAnsi="Times New Roman"/>
          <w:sz w:val="24"/>
          <w:szCs w:val="24"/>
        </w:rPr>
        <w:lastRenderedPageBreak/>
        <w:t>atau bolak-balik dari anus ke vulva supaya bakteri dari anus tidak masuk ke vulva.</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Tidak membersihkan organ genitalia dengan sabun atau bahan kimiawi.</w:t>
      </w:r>
    </w:p>
    <w:p w:rsidR="00E53632"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Penggunaan sabun kimiawi akan merusak flora baik dan keseimbangan pH dalam vagina yang berfungsi mencegah terjadinya infeksi.</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Mengeringkan organ genitalia menggunakan handuk kering atau tisu.</w:t>
      </w:r>
    </w:p>
    <w:p w:rsidR="00E53632" w:rsidRPr="00F569D5"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Mengeringkan setelah dibasuh merupakan tindakan yang dilakukan agar air sisa basuhan tidak menyerap ke celana dalam sehingga menjadi lembab dan menimbulkan rasa tidak nyaman. </w:t>
      </w:r>
      <w:r>
        <w:rPr>
          <w:rFonts w:ascii="Times New Roman" w:hAnsi="Times New Roman"/>
          <w:sz w:val="24"/>
          <w:szCs w:val="24"/>
          <w:shd w:val="clear" w:color="auto" w:fill="FFFFFF"/>
        </w:rPr>
        <w:t>Sebaiknya menggunakan tisu tanpa pewangi yang minim bahan kimia dan tentunya lebih kecil kemungkinan menciptakan alergi, sehingga aman untuk membersihkan area genital yang cenderung sensitif.</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Mengganti celana dalam sehari minimal 3 kali.</w:t>
      </w:r>
    </w:p>
    <w:p w:rsidR="00E53632" w:rsidRPr="00F569D5"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Pada kondisi tertentu, celana dalam ada baiknya diganti ketika sudah tidak nyaman dikenakan yng diakibatkan terlalu lembab atau pun keringat berlebih. Waktu ideal mengganti celana sehari minimal 3 kali atau tergantung kondisi kebersihan dan kenyamanannya. </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Rutin mengganti pembalut ketika menstruasi.</w:t>
      </w:r>
    </w:p>
    <w:p w:rsidR="00E53632"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Pada saat menstruasi daerah genitalia mudah terasa lembab dan darah banyak keluar, sehingga harus sering mengganti pembalut agar kuman tidak cepat berkembang biak sehingga timbul infeksi.</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Rutin mencukur bulu kemaluan</w:t>
      </w:r>
    </w:p>
    <w:p w:rsidR="00E53632" w:rsidRPr="00BA5644"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Bulu kemaluan yang dibiarkan lebat akan menimbulkan gangguan kenyamanan dan terasa lembab, sehingga diharuskan rutin mencukur </w:t>
      </w:r>
      <w:r>
        <w:rPr>
          <w:rFonts w:ascii="Times New Roman" w:hAnsi="Times New Roman"/>
          <w:sz w:val="24"/>
          <w:szCs w:val="24"/>
        </w:rPr>
        <w:lastRenderedPageBreak/>
        <w:t>kemaluan dengan cara yang benar agar tidak menimbulkan iritasi dan memicu terjadinya infeksi.</w:t>
      </w:r>
    </w:p>
    <w:p w:rsidR="00E53632" w:rsidRDefault="00E53632" w:rsidP="00E53632">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Menghindari pakaian dalam atau celana yang ketat.</w:t>
      </w:r>
    </w:p>
    <w:p w:rsidR="00E53632" w:rsidRDefault="00E53632" w:rsidP="00E53632">
      <w:pPr>
        <w:pStyle w:val="ListParagraph"/>
        <w:spacing w:after="0" w:line="480" w:lineRule="auto"/>
        <w:ind w:left="1080"/>
        <w:jc w:val="both"/>
        <w:rPr>
          <w:rFonts w:ascii="Times New Roman" w:hAnsi="Times New Roman"/>
          <w:sz w:val="24"/>
          <w:szCs w:val="24"/>
        </w:rPr>
      </w:pPr>
      <w:r>
        <w:rPr>
          <w:rFonts w:ascii="Times New Roman" w:hAnsi="Times New Roman"/>
          <w:sz w:val="24"/>
          <w:szCs w:val="24"/>
        </w:rPr>
        <w:t xml:space="preserve">Penggunaan celana yang ketat dapat menghambat sirkulasi darah di daaerah genitalia yang dapat memicu iritasi dan peradangan, selain itu dapat menghambat juga sirkulasi udara yang akan menyebabkan daerah genitalia menjadi lembab terlebih jika berkeringat. Gunakan pakaian dalam berbahan katun yang dapat menyerap keringat. </w:t>
      </w:r>
    </w:p>
    <w:p w:rsidR="00E53632" w:rsidRDefault="00E53632" w:rsidP="00E53632">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 xml:space="preserve">Beberapa manfaat </w:t>
      </w:r>
      <w:r w:rsidRPr="009F4F84">
        <w:rPr>
          <w:rFonts w:ascii="Times New Roman" w:hAnsi="Times New Roman"/>
          <w:i/>
          <w:sz w:val="24"/>
          <w:szCs w:val="24"/>
        </w:rPr>
        <w:t>personal hygiene</w:t>
      </w:r>
      <w:r>
        <w:rPr>
          <w:rFonts w:ascii="Times New Roman" w:hAnsi="Times New Roman"/>
          <w:sz w:val="24"/>
          <w:szCs w:val="24"/>
        </w:rPr>
        <w:t xml:space="preserve"> genitalia menurut </w:t>
      </w:r>
      <w:r w:rsidRPr="00E6460E">
        <w:rPr>
          <w:rFonts w:ascii="Times New Roman" w:hAnsi="Times New Roman"/>
          <w:sz w:val="24"/>
          <w:szCs w:val="24"/>
        </w:rPr>
        <w:t xml:space="preserve">Andira (2012) </w:t>
      </w:r>
      <w:r>
        <w:rPr>
          <w:rFonts w:ascii="Times New Roman" w:hAnsi="Times New Roman"/>
          <w:sz w:val="24"/>
          <w:szCs w:val="24"/>
        </w:rPr>
        <w:t>diantaranya adalah :</w:t>
      </w:r>
    </w:p>
    <w:p w:rsidR="00E53632" w:rsidRDefault="00E53632" w:rsidP="00E53632">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Menjadikan vagina tetap dalam keadaan bersih dan nyaman.</w:t>
      </w:r>
    </w:p>
    <w:p w:rsidR="00E53632" w:rsidRDefault="00E53632" w:rsidP="00E53632">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Dapat mencegah munculnya keputihan, gatal-gatal dan bau tak sedap.</w:t>
      </w:r>
    </w:p>
    <w:p w:rsidR="00E53632" w:rsidRDefault="00E53632" w:rsidP="00E53632">
      <w:pPr>
        <w:pStyle w:val="ListParagraph"/>
        <w:numPr>
          <w:ilvl w:val="0"/>
          <w:numId w:val="21"/>
        </w:numPr>
        <w:spacing w:after="0" w:line="480" w:lineRule="auto"/>
        <w:jc w:val="both"/>
        <w:rPr>
          <w:rFonts w:ascii="Times New Roman" w:hAnsi="Times New Roman"/>
          <w:sz w:val="24"/>
          <w:szCs w:val="24"/>
        </w:rPr>
      </w:pPr>
      <w:r>
        <w:rPr>
          <w:rFonts w:ascii="Times New Roman" w:hAnsi="Times New Roman"/>
          <w:sz w:val="24"/>
          <w:szCs w:val="24"/>
        </w:rPr>
        <w:t>Dapat menjaga pH vagina dalam kondisi normal (3,5 - 4,5)</w:t>
      </w:r>
    </w:p>
    <w:p w:rsidR="00E53632" w:rsidRDefault="00E53632" w:rsidP="00E53632">
      <w:pPr>
        <w:pStyle w:val="ListParagraph"/>
        <w:spacing w:after="0" w:line="240" w:lineRule="auto"/>
        <w:ind w:left="1080"/>
        <w:jc w:val="both"/>
        <w:rPr>
          <w:rFonts w:ascii="Times New Roman" w:hAnsi="Times New Roman"/>
          <w:sz w:val="24"/>
          <w:szCs w:val="24"/>
        </w:rPr>
      </w:pPr>
    </w:p>
    <w:p w:rsidR="00E53632" w:rsidRDefault="00E53632" w:rsidP="00E53632">
      <w:pPr>
        <w:spacing w:after="0" w:line="480" w:lineRule="auto"/>
        <w:ind w:left="207"/>
        <w:jc w:val="both"/>
        <w:rPr>
          <w:rFonts w:ascii="Times New Roman" w:hAnsi="Times New Roman" w:cs="Times New Roman"/>
          <w:b/>
          <w:sz w:val="24"/>
          <w:szCs w:val="24"/>
        </w:rPr>
      </w:pPr>
      <w:r>
        <w:rPr>
          <w:rFonts w:ascii="Times New Roman" w:hAnsi="Times New Roman" w:cs="Times New Roman"/>
          <w:b/>
          <w:sz w:val="24"/>
          <w:szCs w:val="24"/>
        </w:rPr>
        <w:t xml:space="preserve">2.1.4 Dampak Personal Hygiene </w:t>
      </w:r>
    </w:p>
    <w:p w:rsidR="00E53632" w:rsidRDefault="00E53632" w:rsidP="00E536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Dampak dari kurang menjaga </w:t>
      </w:r>
      <w:r w:rsidRPr="00E61383">
        <w:rPr>
          <w:rFonts w:ascii="Times New Roman" w:hAnsi="Times New Roman" w:cs="Times New Roman"/>
          <w:i/>
          <w:sz w:val="24"/>
          <w:szCs w:val="24"/>
        </w:rPr>
        <w:t>personal hygiene</w:t>
      </w:r>
      <w:r>
        <w:rPr>
          <w:rFonts w:ascii="Times New Roman" w:hAnsi="Times New Roman" w:cs="Times New Roman"/>
          <w:i/>
          <w:sz w:val="24"/>
          <w:szCs w:val="24"/>
        </w:rPr>
        <w:t xml:space="preserve"> </w:t>
      </w:r>
      <w:r>
        <w:rPr>
          <w:rFonts w:ascii="Times New Roman" w:hAnsi="Times New Roman" w:cs="Times New Roman"/>
          <w:sz w:val="24"/>
          <w:szCs w:val="24"/>
        </w:rPr>
        <w:t xml:space="preserve">menurut Isro’in (2012) antara lain : </w:t>
      </w:r>
    </w:p>
    <w:p w:rsidR="00E53632" w:rsidRDefault="00E53632" w:rsidP="00E53632">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Dampak Fisik </w:t>
      </w:r>
    </w:p>
    <w:p w:rsidR="00E53632" w:rsidRDefault="00E53632" w:rsidP="00E53632">
      <w:pPr>
        <w:pStyle w:val="ListParagraph"/>
        <w:spacing w:after="0" w:line="480" w:lineRule="auto"/>
        <w:ind w:left="786"/>
        <w:jc w:val="both"/>
        <w:rPr>
          <w:rFonts w:ascii="Times New Roman" w:hAnsi="Times New Roman"/>
          <w:sz w:val="24"/>
          <w:szCs w:val="24"/>
        </w:rPr>
      </w:pPr>
      <w:r>
        <w:rPr>
          <w:rFonts w:ascii="Times New Roman" w:hAnsi="Times New Roman"/>
          <w:sz w:val="24"/>
          <w:szCs w:val="24"/>
        </w:rPr>
        <w:t>Gangguan fisik yang sering terjadi akibat kurang terpeliharanya kebersihan perorangan dengan baik adalah gangguan integritas kulit, gangguan membran mukosa mulut, infeksi pada mata dan telinga, dan gangguan fisik pada kuku.</w:t>
      </w:r>
    </w:p>
    <w:p w:rsidR="00E53632" w:rsidRDefault="00E53632" w:rsidP="00E53632">
      <w:pPr>
        <w:pStyle w:val="ListParagraph"/>
        <w:spacing w:after="0" w:line="480" w:lineRule="auto"/>
        <w:ind w:left="786"/>
        <w:jc w:val="both"/>
        <w:rPr>
          <w:rFonts w:ascii="Times New Roman" w:hAnsi="Times New Roman"/>
          <w:sz w:val="24"/>
          <w:szCs w:val="24"/>
        </w:rPr>
      </w:pPr>
    </w:p>
    <w:p w:rsidR="00E53632" w:rsidRDefault="00E53632" w:rsidP="00E53632">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 xml:space="preserve">Gangguan Psikologis </w:t>
      </w:r>
    </w:p>
    <w:p w:rsidR="00E53632" w:rsidRDefault="00E53632" w:rsidP="00E53632">
      <w:pPr>
        <w:pStyle w:val="ListParagraph"/>
        <w:spacing w:after="0" w:line="480" w:lineRule="auto"/>
        <w:ind w:left="786"/>
        <w:jc w:val="both"/>
        <w:rPr>
          <w:rFonts w:ascii="Times New Roman" w:hAnsi="Times New Roman"/>
          <w:sz w:val="24"/>
          <w:szCs w:val="24"/>
        </w:rPr>
      </w:pPr>
      <w:r>
        <w:rPr>
          <w:rFonts w:ascii="Times New Roman" w:hAnsi="Times New Roman"/>
          <w:sz w:val="24"/>
          <w:szCs w:val="24"/>
        </w:rPr>
        <w:lastRenderedPageBreak/>
        <w:t xml:space="preserve">Masalah sosial yang berhubungan dengan personal </w:t>
      </w:r>
      <w:r w:rsidRPr="008D3C23">
        <w:rPr>
          <w:rFonts w:ascii="Times New Roman" w:hAnsi="Times New Roman"/>
          <w:i/>
          <w:sz w:val="24"/>
          <w:szCs w:val="24"/>
        </w:rPr>
        <w:t>hygiene</w:t>
      </w:r>
      <w:r>
        <w:rPr>
          <w:rFonts w:ascii="Times New Roman" w:hAnsi="Times New Roman"/>
          <w:sz w:val="24"/>
          <w:szCs w:val="24"/>
        </w:rPr>
        <w:t xml:space="preserve"> adalah gangguan kebutuhan rasa nyaman, kebutuhan dicintai dan mencintai, aktualisasi diri menurun, dan gangguan dalam interaksi sosial.</w:t>
      </w:r>
    </w:p>
    <w:p w:rsidR="00E53632" w:rsidRPr="000A28D7" w:rsidRDefault="00E53632" w:rsidP="00E53632">
      <w:pPr>
        <w:spacing w:after="0" w:line="240" w:lineRule="auto"/>
        <w:jc w:val="both"/>
        <w:rPr>
          <w:rFonts w:ascii="Times New Roman" w:hAnsi="Times New Roman" w:cs="Times New Roman"/>
          <w:sz w:val="24"/>
          <w:szCs w:val="24"/>
        </w:rPr>
      </w:pPr>
    </w:p>
    <w:p w:rsidR="00E53632" w:rsidRPr="00FC2CEE" w:rsidRDefault="00E53632" w:rsidP="00E53632">
      <w:pPr>
        <w:pStyle w:val="ListParagraph"/>
        <w:numPr>
          <w:ilvl w:val="2"/>
          <w:numId w:val="16"/>
        </w:numPr>
        <w:tabs>
          <w:tab w:val="left" w:pos="567"/>
        </w:tabs>
        <w:spacing w:after="0" w:line="480" w:lineRule="auto"/>
        <w:ind w:hanging="578"/>
        <w:jc w:val="both"/>
        <w:rPr>
          <w:rFonts w:ascii="Times New Roman" w:hAnsi="Times New Roman"/>
          <w:b/>
          <w:sz w:val="24"/>
          <w:szCs w:val="24"/>
        </w:rPr>
      </w:pPr>
      <w:r>
        <w:rPr>
          <w:rFonts w:ascii="Times New Roman" w:hAnsi="Times New Roman"/>
          <w:b/>
          <w:sz w:val="24"/>
          <w:szCs w:val="24"/>
        </w:rPr>
        <w:t xml:space="preserve"> </w:t>
      </w:r>
      <w:r w:rsidRPr="00FC2CEE">
        <w:rPr>
          <w:rFonts w:ascii="Times New Roman" w:hAnsi="Times New Roman"/>
          <w:b/>
          <w:sz w:val="24"/>
          <w:szCs w:val="24"/>
        </w:rPr>
        <w:t>Efek Perawatan Genitalia yang Salah</w:t>
      </w:r>
    </w:p>
    <w:p w:rsidR="00E53632" w:rsidRDefault="00E53632" w:rsidP="00E53632">
      <w:pPr>
        <w:pStyle w:val="ListParagraph"/>
        <w:tabs>
          <w:tab w:val="left" w:pos="567"/>
        </w:tabs>
        <w:spacing w:after="0" w:line="480" w:lineRule="auto"/>
        <w:ind w:left="0" w:firstLine="709"/>
        <w:jc w:val="both"/>
        <w:rPr>
          <w:rFonts w:ascii="Times New Roman" w:hAnsi="Times New Roman"/>
          <w:sz w:val="24"/>
          <w:szCs w:val="24"/>
        </w:rPr>
      </w:pPr>
      <w:r>
        <w:rPr>
          <w:rFonts w:ascii="Times New Roman" w:hAnsi="Times New Roman"/>
          <w:sz w:val="24"/>
          <w:szCs w:val="24"/>
        </w:rPr>
        <w:t>Perawatan organ reproduksi wanita harus dilakukan secara benar. Jika perawatan yang dilakukan tidak benar, akan menimbulkan berbagai masalah antara lain :</w:t>
      </w:r>
    </w:p>
    <w:p w:rsidR="00E53632" w:rsidRDefault="00E53632" w:rsidP="00E53632">
      <w:pPr>
        <w:pStyle w:val="ListParagraph"/>
        <w:numPr>
          <w:ilvl w:val="0"/>
          <w:numId w:val="3"/>
        </w:numPr>
        <w:tabs>
          <w:tab w:val="left" w:pos="284"/>
        </w:tabs>
        <w:spacing w:after="0" w:line="480" w:lineRule="auto"/>
        <w:jc w:val="both"/>
        <w:rPr>
          <w:rFonts w:ascii="Times New Roman" w:hAnsi="Times New Roman"/>
          <w:sz w:val="24"/>
          <w:szCs w:val="24"/>
        </w:rPr>
      </w:pPr>
      <w:r>
        <w:rPr>
          <w:rFonts w:ascii="Times New Roman" w:hAnsi="Times New Roman"/>
          <w:sz w:val="24"/>
          <w:szCs w:val="24"/>
        </w:rPr>
        <w:t>Terganggunya keseimbangan ekosistem jika pembersih atau sabun yang berbahan kimiawi digunakan dalam waktu lama.</w:t>
      </w:r>
    </w:p>
    <w:p w:rsidR="00E53632" w:rsidRPr="0094659A" w:rsidRDefault="00E53632" w:rsidP="00E53632">
      <w:pPr>
        <w:pStyle w:val="ListParagraph"/>
        <w:numPr>
          <w:ilvl w:val="0"/>
          <w:numId w:val="3"/>
        </w:numPr>
        <w:tabs>
          <w:tab w:val="left" w:pos="284"/>
        </w:tabs>
        <w:spacing w:after="0" w:line="480" w:lineRule="auto"/>
        <w:jc w:val="both"/>
        <w:rPr>
          <w:rFonts w:ascii="Times New Roman" w:hAnsi="Times New Roman"/>
          <w:sz w:val="24"/>
          <w:szCs w:val="24"/>
        </w:rPr>
      </w:pPr>
      <w:r>
        <w:rPr>
          <w:rFonts w:ascii="Times New Roman" w:hAnsi="Times New Roman"/>
          <w:sz w:val="24"/>
          <w:szCs w:val="24"/>
        </w:rPr>
        <w:t xml:space="preserve">Produk pembersih wanita yang mengandung bahan </w:t>
      </w:r>
      <w:r w:rsidRPr="008D47A4">
        <w:rPr>
          <w:rFonts w:ascii="Times New Roman" w:hAnsi="Times New Roman"/>
          <w:i/>
          <w:sz w:val="24"/>
          <w:szCs w:val="24"/>
        </w:rPr>
        <w:t>povidone iodine</w:t>
      </w:r>
      <w:r>
        <w:rPr>
          <w:rFonts w:ascii="Times New Roman" w:hAnsi="Times New Roman"/>
          <w:i/>
          <w:sz w:val="24"/>
          <w:szCs w:val="24"/>
        </w:rPr>
        <w:t xml:space="preserve"> </w:t>
      </w:r>
      <w:r>
        <w:rPr>
          <w:rFonts w:ascii="Times New Roman" w:hAnsi="Times New Roman"/>
          <w:sz w:val="24"/>
          <w:szCs w:val="24"/>
        </w:rPr>
        <w:t>mempunyai efek samping dermatitis kontak sampai reaksi alergi yang berat.</w:t>
      </w:r>
    </w:p>
    <w:p w:rsidR="00E53632" w:rsidRDefault="00E53632" w:rsidP="00E53632">
      <w:pPr>
        <w:pStyle w:val="ListParagraph"/>
        <w:spacing w:after="0" w:line="480" w:lineRule="auto"/>
        <w:ind w:left="0" w:firstLine="720"/>
        <w:jc w:val="both"/>
        <w:rPr>
          <w:rFonts w:ascii="Times New Roman" w:hAnsi="Times New Roman"/>
          <w:sz w:val="24"/>
          <w:szCs w:val="24"/>
        </w:rPr>
      </w:pPr>
      <w:r w:rsidRPr="00FD3CE4">
        <w:rPr>
          <w:rFonts w:ascii="Times New Roman" w:hAnsi="Times New Roman"/>
          <w:sz w:val="24"/>
          <w:szCs w:val="24"/>
        </w:rPr>
        <w:t>Risiko</w:t>
      </w:r>
      <w:r>
        <w:rPr>
          <w:rFonts w:ascii="Times New Roman" w:hAnsi="Times New Roman"/>
          <w:sz w:val="24"/>
          <w:szCs w:val="24"/>
        </w:rPr>
        <w:t xml:space="preserve"> remaja yang tidak melakukan </w:t>
      </w:r>
      <w:r w:rsidRPr="00FD3CE4">
        <w:rPr>
          <w:rFonts w:ascii="Times New Roman" w:hAnsi="Times New Roman"/>
          <w:i/>
          <w:sz w:val="24"/>
          <w:szCs w:val="24"/>
        </w:rPr>
        <w:t>vulva hygiene</w:t>
      </w:r>
      <w:r>
        <w:rPr>
          <w:rFonts w:ascii="Times New Roman" w:hAnsi="Times New Roman"/>
          <w:i/>
          <w:sz w:val="24"/>
          <w:szCs w:val="24"/>
        </w:rPr>
        <w:t xml:space="preserve"> </w:t>
      </w:r>
      <w:r>
        <w:rPr>
          <w:rFonts w:ascii="Times New Roman" w:hAnsi="Times New Roman"/>
          <w:sz w:val="24"/>
          <w:szCs w:val="24"/>
        </w:rPr>
        <w:t xml:space="preserve">dengan benar menurut Sibagariang (2010) adalah : </w:t>
      </w:r>
    </w:p>
    <w:p w:rsidR="00E53632" w:rsidRPr="00FD3CE4" w:rsidRDefault="00E53632" w:rsidP="00E53632">
      <w:pPr>
        <w:pStyle w:val="ListParagraph"/>
        <w:numPr>
          <w:ilvl w:val="0"/>
          <w:numId w:val="4"/>
        </w:numPr>
        <w:spacing w:after="0" w:line="480" w:lineRule="auto"/>
        <w:jc w:val="both"/>
        <w:rPr>
          <w:rFonts w:ascii="Times New Roman" w:hAnsi="Times New Roman"/>
          <w:i/>
          <w:sz w:val="24"/>
          <w:szCs w:val="24"/>
        </w:rPr>
      </w:pPr>
      <w:r>
        <w:rPr>
          <w:rFonts w:ascii="Times New Roman" w:hAnsi="Times New Roman"/>
          <w:sz w:val="24"/>
          <w:szCs w:val="24"/>
        </w:rPr>
        <w:t xml:space="preserve">Infeksi saluran kemih meliputi </w:t>
      </w:r>
      <w:r w:rsidRPr="00FD3CE4">
        <w:rPr>
          <w:rFonts w:ascii="Times New Roman" w:hAnsi="Times New Roman"/>
          <w:i/>
          <w:sz w:val="24"/>
          <w:szCs w:val="24"/>
        </w:rPr>
        <w:t xml:space="preserve">sisitis </w:t>
      </w:r>
      <w:r>
        <w:rPr>
          <w:rFonts w:ascii="Times New Roman" w:hAnsi="Times New Roman"/>
          <w:sz w:val="24"/>
          <w:szCs w:val="24"/>
        </w:rPr>
        <w:t xml:space="preserve">dan </w:t>
      </w:r>
      <w:r w:rsidRPr="00FD3CE4">
        <w:rPr>
          <w:rFonts w:ascii="Times New Roman" w:hAnsi="Times New Roman"/>
          <w:i/>
          <w:sz w:val="24"/>
          <w:szCs w:val="24"/>
        </w:rPr>
        <w:t>uretritis</w:t>
      </w:r>
      <w:r>
        <w:rPr>
          <w:rFonts w:ascii="Times New Roman" w:hAnsi="Times New Roman"/>
          <w:sz w:val="24"/>
          <w:szCs w:val="24"/>
        </w:rPr>
        <w:t xml:space="preserve"> </w:t>
      </w:r>
    </w:p>
    <w:p w:rsidR="00E53632" w:rsidRPr="00FD3CE4" w:rsidRDefault="00E53632" w:rsidP="00E53632">
      <w:pPr>
        <w:pStyle w:val="ListParagraph"/>
        <w:numPr>
          <w:ilvl w:val="0"/>
          <w:numId w:val="4"/>
        </w:numPr>
        <w:spacing w:after="0" w:line="480" w:lineRule="auto"/>
        <w:jc w:val="both"/>
        <w:rPr>
          <w:rFonts w:ascii="Times New Roman" w:hAnsi="Times New Roman"/>
          <w:i/>
          <w:sz w:val="24"/>
          <w:szCs w:val="24"/>
        </w:rPr>
      </w:pPr>
      <w:r>
        <w:rPr>
          <w:rFonts w:ascii="Times New Roman" w:hAnsi="Times New Roman"/>
          <w:sz w:val="24"/>
          <w:szCs w:val="24"/>
        </w:rPr>
        <w:t xml:space="preserve">Risiko penyakit menular seksual (PMS) </w:t>
      </w:r>
    </w:p>
    <w:p w:rsidR="00E53632" w:rsidRPr="00FD3CE4" w:rsidRDefault="00E53632" w:rsidP="00E53632">
      <w:pPr>
        <w:pStyle w:val="ListParagraph"/>
        <w:numPr>
          <w:ilvl w:val="0"/>
          <w:numId w:val="4"/>
        </w:numPr>
        <w:spacing w:after="0" w:line="480" w:lineRule="auto"/>
        <w:jc w:val="both"/>
        <w:rPr>
          <w:rFonts w:ascii="Times New Roman" w:hAnsi="Times New Roman"/>
          <w:i/>
          <w:sz w:val="24"/>
          <w:szCs w:val="24"/>
        </w:rPr>
      </w:pPr>
      <w:r>
        <w:rPr>
          <w:rFonts w:ascii="Times New Roman" w:hAnsi="Times New Roman"/>
          <w:sz w:val="24"/>
          <w:szCs w:val="24"/>
        </w:rPr>
        <w:t xml:space="preserve">Siklus haid tidak teratur </w:t>
      </w:r>
    </w:p>
    <w:p w:rsidR="00E53632" w:rsidRPr="00FD3CE4" w:rsidRDefault="00E53632" w:rsidP="00E53632">
      <w:pPr>
        <w:pStyle w:val="ListParagraph"/>
        <w:numPr>
          <w:ilvl w:val="0"/>
          <w:numId w:val="4"/>
        </w:numPr>
        <w:spacing w:after="0" w:line="480" w:lineRule="auto"/>
        <w:jc w:val="both"/>
        <w:rPr>
          <w:rFonts w:ascii="Times New Roman" w:hAnsi="Times New Roman"/>
          <w:i/>
          <w:sz w:val="24"/>
          <w:szCs w:val="24"/>
        </w:rPr>
      </w:pPr>
      <w:r w:rsidRPr="00FD3CE4">
        <w:rPr>
          <w:rFonts w:ascii="Times New Roman" w:hAnsi="Times New Roman"/>
          <w:i/>
          <w:sz w:val="24"/>
          <w:szCs w:val="24"/>
        </w:rPr>
        <w:t xml:space="preserve">Infertilitas </w:t>
      </w:r>
      <w:r>
        <w:rPr>
          <w:rFonts w:ascii="Times New Roman" w:hAnsi="Times New Roman"/>
          <w:sz w:val="24"/>
          <w:szCs w:val="24"/>
        </w:rPr>
        <w:t>(tidak subur)</w:t>
      </w:r>
    </w:p>
    <w:p w:rsidR="00E53632" w:rsidRPr="00FD3CE4" w:rsidRDefault="00E53632" w:rsidP="00E53632">
      <w:pPr>
        <w:pStyle w:val="ListParagraph"/>
        <w:numPr>
          <w:ilvl w:val="0"/>
          <w:numId w:val="4"/>
        </w:numPr>
        <w:spacing w:after="0" w:line="480" w:lineRule="auto"/>
        <w:jc w:val="both"/>
        <w:rPr>
          <w:rFonts w:ascii="Times New Roman" w:hAnsi="Times New Roman"/>
          <w:i/>
          <w:sz w:val="24"/>
          <w:szCs w:val="24"/>
        </w:rPr>
      </w:pPr>
      <w:r>
        <w:rPr>
          <w:rFonts w:ascii="Times New Roman" w:hAnsi="Times New Roman"/>
          <w:sz w:val="24"/>
          <w:szCs w:val="24"/>
        </w:rPr>
        <w:t>Keguguran berulang saat hamil</w:t>
      </w:r>
    </w:p>
    <w:p w:rsidR="00E53632" w:rsidRPr="006C766B" w:rsidRDefault="00E53632" w:rsidP="00E53632">
      <w:pPr>
        <w:pStyle w:val="ListParagraph"/>
        <w:numPr>
          <w:ilvl w:val="0"/>
          <w:numId w:val="4"/>
        </w:numPr>
        <w:spacing w:after="0" w:line="480" w:lineRule="auto"/>
        <w:jc w:val="both"/>
        <w:rPr>
          <w:rFonts w:ascii="Times New Roman" w:hAnsi="Times New Roman"/>
          <w:i/>
          <w:sz w:val="24"/>
          <w:szCs w:val="24"/>
        </w:rPr>
      </w:pPr>
      <w:r>
        <w:rPr>
          <w:rFonts w:ascii="Times New Roman" w:hAnsi="Times New Roman"/>
          <w:sz w:val="24"/>
          <w:szCs w:val="24"/>
        </w:rPr>
        <w:t>Kanker serviks</w:t>
      </w:r>
    </w:p>
    <w:p w:rsidR="00E53632" w:rsidRDefault="00E53632" w:rsidP="00E53632">
      <w:pPr>
        <w:spacing w:after="0" w:line="480" w:lineRule="auto"/>
        <w:ind w:firstLine="720"/>
        <w:jc w:val="both"/>
        <w:rPr>
          <w:rFonts w:ascii="Times New Roman" w:hAnsi="Times New Roman" w:cs="Times New Roman"/>
          <w:sz w:val="24"/>
          <w:szCs w:val="24"/>
        </w:rPr>
      </w:pPr>
      <w:r w:rsidRPr="006C766B">
        <w:rPr>
          <w:rFonts w:ascii="Times New Roman" w:hAnsi="Times New Roman" w:cs="Times New Roman"/>
          <w:i/>
          <w:sz w:val="24"/>
          <w:szCs w:val="24"/>
        </w:rPr>
        <w:t xml:space="preserve">Hygiene </w:t>
      </w:r>
      <w:r w:rsidRPr="006C766B">
        <w:rPr>
          <w:rFonts w:ascii="Times New Roman" w:hAnsi="Times New Roman" w:cs="Times New Roman"/>
          <w:sz w:val="24"/>
          <w:szCs w:val="24"/>
        </w:rPr>
        <w:t xml:space="preserve">pada saat menstruasi merupakan hal penting dalam menentukan kesehatan organ reproduksi remaja putri, khususnya terhindar dari infeksi alat reproduksi. Oleh karena itu pada saat menstruasi seharusnya perempuan benar-benar dapat menjaga kebersihan organ reproduksi dengan baik, terutama pada </w:t>
      </w:r>
      <w:r w:rsidRPr="006C766B">
        <w:rPr>
          <w:rFonts w:ascii="Times New Roman" w:hAnsi="Times New Roman" w:cs="Times New Roman"/>
          <w:sz w:val="24"/>
          <w:szCs w:val="24"/>
        </w:rPr>
        <w:lastRenderedPageBreak/>
        <w:t>bagian vagina, karena apabila tidak dijaga kebersihannya, maka akan menimbulkan mikroorganisme seperti bakteri, jamur dan virus yang berlebih sehingga dapat mengganggu fungsi organ reproduksi</w:t>
      </w:r>
      <w:r>
        <w:rPr>
          <w:rFonts w:ascii="Times New Roman" w:hAnsi="Times New Roman" w:cs="Times New Roman"/>
          <w:sz w:val="24"/>
          <w:szCs w:val="24"/>
        </w:rPr>
        <w:t xml:space="preserve">. </w:t>
      </w:r>
    </w:p>
    <w:p w:rsidR="00E53632" w:rsidRDefault="00E53632" w:rsidP="00E53632">
      <w:pPr>
        <w:spacing w:after="0" w:line="240" w:lineRule="auto"/>
        <w:ind w:firstLine="720"/>
        <w:jc w:val="both"/>
        <w:rPr>
          <w:rFonts w:ascii="Times New Roman" w:hAnsi="Times New Roman" w:cs="Times New Roman"/>
          <w:sz w:val="24"/>
          <w:szCs w:val="24"/>
        </w:rPr>
      </w:pPr>
    </w:p>
    <w:p w:rsidR="00E53632" w:rsidRPr="00297AB0" w:rsidRDefault="00E53632" w:rsidP="00E536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Pr="00297AB0">
        <w:rPr>
          <w:rFonts w:ascii="Times New Roman" w:hAnsi="Times New Roman" w:cs="Times New Roman"/>
          <w:b/>
          <w:sz w:val="24"/>
          <w:szCs w:val="24"/>
        </w:rPr>
        <w:t xml:space="preserve"> Menstruasi</w:t>
      </w:r>
    </w:p>
    <w:p w:rsidR="00E53632" w:rsidRPr="00297AB0" w:rsidRDefault="00E53632" w:rsidP="00E536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sidRPr="00297AB0">
        <w:rPr>
          <w:rFonts w:ascii="Times New Roman" w:hAnsi="Times New Roman" w:cs="Times New Roman"/>
          <w:b/>
          <w:sz w:val="24"/>
          <w:szCs w:val="24"/>
        </w:rPr>
        <w:t>.1 Pengertian Menstruasi</w:t>
      </w:r>
    </w:p>
    <w:p w:rsidR="00E53632" w:rsidRDefault="00E53632" w:rsidP="00E53632">
      <w:pPr>
        <w:spacing w:after="0" w:line="480" w:lineRule="auto"/>
        <w:ind w:firstLine="720"/>
        <w:jc w:val="both"/>
        <w:rPr>
          <w:rFonts w:ascii="Times New Roman" w:hAnsi="Times New Roman" w:cs="Times New Roman"/>
          <w:sz w:val="24"/>
          <w:szCs w:val="24"/>
        </w:rPr>
      </w:pPr>
      <w:r w:rsidRPr="00297AB0">
        <w:rPr>
          <w:rFonts w:ascii="Times New Roman" w:hAnsi="Times New Roman" w:cs="Times New Roman"/>
          <w:sz w:val="24"/>
          <w:szCs w:val="24"/>
        </w:rPr>
        <w:t xml:space="preserve">Menstruasi merupakan pelepasan dinding rahim (endometrium) yang disertai dengan perdarahan, biasa terjadi pada remaja perempuan usia 11 tahun dan terjadi setiap bulannya kecuali pada saat kehamilan (Sibagariang, 2010). Menstruasi terjadi karena sel telur yang diproduksi ovarium tidak dibuahi oleh sperma dalam rahim, sel telur tersebut menempel pada dinding rahim dan membentuk lapisan yang banyak mengandung pembuluh darah kemudian menipis dan luruh keluar melalui mulut rahim dan vagina dalam bentuk darah yang biasanya terjadi antara 3-7 hari dengan jarak antar satu haid dengan haid berikutnya tidak sama pada setiap orang (Rohan &amp; Siyoto, 2013). </w:t>
      </w:r>
    </w:p>
    <w:p w:rsidR="00E53632" w:rsidRPr="00297AB0" w:rsidRDefault="00E53632" w:rsidP="00E53632">
      <w:pPr>
        <w:spacing w:after="0" w:line="240" w:lineRule="auto"/>
        <w:ind w:firstLine="720"/>
        <w:jc w:val="both"/>
        <w:rPr>
          <w:rFonts w:ascii="Times New Roman" w:hAnsi="Times New Roman" w:cs="Times New Roman"/>
          <w:sz w:val="24"/>
          <w:szCs w:val="24"/>
        </w:rPr>
      </w:pPr>
    </w:p>
    <w:p w:rsidR="00E53632" w:rsidRPr="00297AB0" w:rsidRDefault="00E53632" w:rsidP="00E53632">
      <w:pPr>
        <w:spacing w:after="0" w:line="480" w:lineRule="auto"/>
        <w:ind w:firstLine="142"/>
        <w:jc w:val="both"/>
        <w:rPr>
          <w:rFonts w:ascii="Times New Roman" w:hAnsi="Times New Roman" w:cs="Times New Roman"/>
          <w:b/>
          <w:sz w:val="24"/>
          <w:szCs w:val="24"/>
        </w:rPr>
      </w:pPr>
      <w:r>
        <w:rPr>
          <w:rFonts w:ascii="Times New Roman" w:hAnsi="Times New Roman" w:cs="Times New Roman"/>
          <w:b/>
          <w:sz w:val="24"/>
          <w:szCs w:val="24"/>
        </w:rPr>
        <w:t>2.2</w:t>
      </w:r>
      <w:r w:rsidRPr="00297AB0">
        <w:rPr>
          <w:rFonts w:ascii="Times New Roman" w:hAnsi="Times New Roman" w:cs="Times New Roman"/>
          <w:b/>
          <w:sz w:val="24"/>
          <w:szCs w:val="24"/>
        </w:rPr>
        <w:t>.2 Siklus Menstruasi</w:t>
      </w:r>
    </w:p>
    <w:p w:rsidR="00E53632" w:rsidRDefault="00E53632" w:rsidP="00E53632">
      <w:pPr>
        <w:spacing w:after="0" w:line="480" w:lineRule="auto"/>
        <w:ind w:firstLine="720"/>
        <w:jc w:val="both"/>
        <w:rPr>
          <w:rFonts w:ascii="Times New Roman" w:hAnsi="Times New Roman" w:cs="Times New Roman"/>
          <w:sz w:val="24"/>
          <w:szCs w:val="24"/>
        </w:rPr>
      </w:pPr>
      <w:r w:rsidRPr="00297AB0">
        <w:rPr>
          <w:rFonts w:ascii="Times New Roman" w:hAnsi="Times New Roman" w:cs="Times New Roman"/>
          <w:sz w:val="24"/>
          <w:szCs w:val="24"/>
        </w:rPr>
        <w:t xml:space="preserve">Panjang siklus menstruasi merupakan jarak antara tanggal mulainya mentruasi yang lalu dan mulainya menstruasi selanjutnya. Siklus haid tiap wanita berbeda, tetapi pada umumnya terjadi sekitar 28 hari dengan lama menstruasi berkisar 3-8 hari dan rata-rata darah yang keluar berwarna merah gelap sebanyak 50-100 cc (Sukarni &amp; Wahyu, 2013).  Menurut (Ernawati, 2017) siklus menstruasi berkisar antara 27 sampai 30 hari, umumnya 28 hari, artinya masa menstruasi akan terjadi setiap 28 hari sejak masa </w:t>
      </w:r>
      <w:r w:rsidRPr="00297AB0">
        <w:rPr>
          <w:rFonts w:ascii="Times New Roman" w:hAnsi="Times New Roman" w:cs="Times New Roman"/>
          <w:i/>
          <w:sz w:val="24"/>
          <w:szCs w:val="24"/>
        </w:rPr>
        <w:t>“menarche”</w:t>
      </w:r>
      <w:r w:rsidRPr="00297AB0">
        <w:rPr>
          <w:rFonts w:ascii="Times New Roman" w:hAnsi="Times New Roman" w:cs="Times New Roman"/>
          <w:sz w:val="24"/>
          <w:szCs w:val="24"/>
        </w:rPr>
        <w:t xml:space="preserve"> (menstruasi pertama) dan terus berlangsung sampai masa </w:t>
      </w:r>
      <w:r w:rsidRPr="00297AB0">
        <w:rPr>
          <w:rFonts w:ascii="Times New Roman" w:hAnsi="Times New Roman" w:cs="Times New Roman"/>
          <w:i/>
          <w:sz w:val="24"/>
          <w:szCs w:val="24"/>
        </w:rPr>
        <w:t>“menopause”</w:t>
      </w:r>
      <w:r w:rsidRPr="00297AB0">
        <w:rPr>
          <w:rFonts w:ascii="Times New Roman" w:hAnsi="Times New Roman" w:cs="Times New Roman"/>
          <w:sz w:val="24"/>
          <w:szCs w:val="24"/>
        </w:rPr>
        <w:t xml:space="preserve"> (berhentinya menstruasi secara permanen) </w:t>
      </w:r>
      <w:r w:rsidRPr="00297AB0">
        <w:rPr>
          <w:rFonts w:ascii="Times New Roman" w:hAnsi="Times New Roman" w:cs="Times New Roman"/>
          <w:sz w:val="24"/>
          <w:szCs w:val="24"/>
        </w:rPr>
        <w:lastRenderedPageBreak/>
        <w:t xml:space="preserve">yaitu ketika seseorang sudah tidak mengalami menstruasi lagi karena alasan fisiologis terkait usia dan kesuburan sistem reproduksinya. Walaupun siklus menstruasi rata-rata antara 27-30 hari, namun seseorang yang memiliki siklus menstruasi sangat pendek misalnya 21 hari atau sangat panjang misalnya 40 hari masih dapat dianggap normal apabila memang siklus itu tetap, artinya memang dialami terus menerus selama masa menstruasi yang bersangkutan. Tetapi siklus menstruasi lebih pendek daripada 21 hari dan lebih panjang daripada 40 hari sudah dapat dikatagorikan abnormal atau patologis, dan perlu dilakukan pemeriksaan khusus. </w:t>
      </w:r>
    </w:p>
    <w:p w:rsidR="00E53632" w:rsidRDefault="00E53632" w:rsidP="00E53632">
      <w:pPr>
        <w:spacing w:after="0" w:line="480" w:lineRule="auto"/>
        <w:ind w:firstLine="709"/>
        <w:jc w:val="both"/>
        <w:rPr>
          <w:rFonts w:ascii="Times New Roman" w:hAnsi="Times New Roman" w:cs="Times New Roman"/>
          <w:sz w:val="24"/>
          <w:szCs w:val="24"/>
        </w:rPr>
      </w:pPr>
      <w:r w:rsidRPr="00297AB0">
        <w:rPr>
          <w:rFonts w:ascii="Times New Roman" w:hAnsi="Times New Roman" w:cs="Times New Roman"/>
          <w:sz w:val="24"/>
          <w:szCs w:val="24"/>
        </w:rPr>
        <w:t>Masa menstruasi setiap periode umumnya berlangsung sekitar 3 sampai 6 hari. Namun ada juga yang mengalami menstruasi hanya 1-2 hari dan ada pula yang selama 7 hari, ini masih dianggap normal apabila setiap periode menstruasi memang terjadi seperti itu. Pada saat menstruasi akan terjadi pengeluaran fragmen fragmen endometrium, darah, dan lendir yang bercampur dengan sel-sel epitelium vagina yang luruh. Pada saat menstruasi seorang perempuan akan kehilangan sekitar 30 sampai 100 mL darah, tetapi ada juga yang kehilangan sampai dua atau tiga kali lipat namun tetap tidak menunjukkan tanda tanda klinis atau laboratoris terjadinya anemia, sehingga dapat dianggap bukan merupakan kelainan atau penyakit. Namun demikian, perdarahan yang terlalu banyak, masa perdarahan yang terlalu panjang, atau terjadi perdarahan yang tidak seperti biasa, harus segera memeriksakan di fasilitas pelayanan kesehatan.</w:t>
      </w:r>
    </w:p>
    <w:p w:rsidR="00E53632" w:rsidRDefault="00E53632" w:rsidP="00E53632">
      <w:pPr>
        <w:spacing w:after="0" w:line="480" w:lineRule="auto"/>
        <w:ind w:firstLine="709"/>
        <w:jc w:val="both"/>
        <w:rPr>
          <w:rFonts w:ascii="Times New Roman" w:hAnsi="Times New Roman" w:cs="Times New Roman"/>
          <w:sz w:val="24"/>
          <w:szCs w:val="24"/>
        </w:rPr>
      </w:pPr>
    </w:p>
    <w:p w:rsidR="00E53632" w:rsidRDefault="00E53632" w:rsidP="00E53632">
      <w:pPr>
        <w:spacing w:after="0" w:line="240" w:lineRule="auto"/>
        <w:jc w:val="both"/>
        <w:rPr>
          <w:rFonts w:ascii="Times New Roman" w:hAnsi="Times New Roman" w:cs="Times New Roman"/>
          <w:sz w:val="24"/>
          <w:szCs w:val="24"/>
        </w:rPr>
      </w:pPr>
    </w:p>
    <w:p w:rsidR="00E53632" w:rsidRPr="00297AB0" w:rsidRDefault="00E53632" w:rsidP="00E53632">
      <w:pPr>
        <w:spacing w:after="0" w:line="240" w:lineRule="auto"/>
        <w:ind w:firstLine="709"/>
        <w:jc w:val="both"/>
        <w:rPr>
          <w:rFonts w:ascii="Times New Roman" w:hAnsi="Times New Roman" w:cs="Times New Roman"/>
          <w:sz w:val="24"/>
          <w:szCs w:val="24"/>
        </w:rPr>
      </w:pPr>
    </w:p>
    <w:p w:rsidR="00E53632" w:rsidRPr="00297AB0" w:rsidRDefault="00E53632" w:rsidP="00E53632">
      <w:pPr>
        <w:spacing w:after="0" w:line="480" w:lineRule="auto"/>
        <w:ind w:firstLine="142"/>
        <w:jc w:val="both"/>
        <w:rPr>
          <w:rFonts w:ascii="Times New Roman" w:hAnsi="Times New Roman" w:cs="Times New Roman"/>
          <w:b/>
          <w:sz w:val="24"/>
          <w:szCs w:val="24"/>
        </w:rPr>
      </w:pPr>
      <w:r w:rsidRPr="00297AB0">
        <w:rPr>
          <w:rFonts w:ascii="Times New Roman" w:hAnsi="Times New Roman" w:cs="Times New Roman"/>
          <w:b/>
          <w:sz w:val="24"/>
          <w:szCs w:val="24"/>
        </w:rPr>
        <w:t>2.3.3 Gangguan Menstruasi</w:t>
      </w:r>
    </w:p>
    <w:p w:rsidR="00E53632" w:rsidRPr="00297AB0" w:rsidRDefault="00E53632" w:rsidP="00E53632">
      <w:pPr>
        <w:spacing w:after="0" w:line="480" w:lineRule="auto"/>
        <w:ind w:firstLine="709"/>
        <w:jc w:val="both"/>
        <w:rPr>
          <w:rFonts w:ascii="Times New Roman" w:hAnsi="Times New Roman" w:cs="Times New Roman"/>
          <w:sz w:val="24"/>
          <w:szCs w:val="24"/>
        </w:rPr>
      </w:pPr>
      <w:r w:rsidRPr="00297AB0">
        <w:rPr>
          <w:rFonts w:ascii="Times New Roman" w:hAnsi="Times New Roman" w:cs="Times New Roman"/>
          <w:sz w:val="24"/>
          <w:szCs w:val="24"/>
        </w:rPr>
        <w:lastRenderedPageBreak/>
        <w:t xml:space="preserve">Pada perempuan, terdapat beberapa gangguan haid yang dijumpai dapat berupa kelainan siklus atau kelainan jumlah darah yang dikeluarkan dan lamanya pendarahan. Gangguan dalam menstruasi menurut (Ernawati, 2017) diantaranya : </w:t>
      </w:r>
    </w:p>
    <w:p w:rsidR="00E53632" w:rsidRPr="00252FED"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52FED">
        <w:rPr>
          <w:rFonts w:ascii="Times New Roman" w:hAnsi="Times New Roman"/>
          <w:sz w:val="24"/>
          <w:szCs w:val="24"/>
        </w:rPr>
        <w:t xml:space="preserve">Amenorea primer adalah keadaan tidak terjadi menstruasi ketika usia menginjak 16 tahun. </w:t>
      </w:r>
    </w:p>
    <w:p w:rsidR="00E53632" w:rsidRPr="00297AB0"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97AB0">
        <w:rPr>
          <w:rFonts w:ascii="Times New Roman" w:hAnsi="Times New Roman"/>
          <w:sz w:val="24"/>
          <w:szCs w:val="24"/>
        </w:rPr>
        <w:t>Amenorea sekunder adalah keadaan tanpa terjadi menstruasi selama 6 bulan pada wanita yang sebelumnya memiliki riwayat haid teratur.</w:t>
      </w:r>
    </w:p>
    <w:p w:rsidR="00E53632" w:rsidRPr="00297AB0"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97AB0">
        <w:rPr>
          <w:rFonts w:ascii="Times New Roman" w:hAnsi="Times New Roman"/>
          <w:sz w:val="24"/>
          <w:szCs w:val="24"/>
        </w:rPr>
        <w:t xml:space="preserve">Menoraghia adalah menstruasi yang berlangsung pada interval teratur, normal dengan aliran darah dan durasi yang berlebihan. </w:t>
      </w:r>
    </w:p>
    <w:p w:rsidR="00E53632" w:rsidRPr="00297AB0"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97AB0">
        <w:rPr>
          <w:rFonts w:ascii="Times New Roman" w:hAnsi="Times New Roman"/>
          <w:sz w:val="24"/>
          <w:szCs w:val="24"/>
        </w:rPr>
        <w:t xml:space="preserve">Metrorargi adalah siklus menstruasi yang tidak teratur dengan aliran darah serta durasi berlebihan. </w:t>
      </w:r>
    </w:p>
    <w:p w:rsidR="00E53632" w:rsidRPr="00297AB0"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97AB0">
        <w:rPr>
          <w:rFonts w:ascii="Times New Roman" w:hAnsi="Times New Roman"/>
          <w:sz w:val="24"/>
          <w:szCs w:val="24"/>
        </w:rPr>
        <w:t>Oligomenore adalah siklus menstruasi yang berlangsung lebih dari 35 hari</w:t>
      </w:r>
    </w:p>
    <w:p w:rsidR="00E53632" w:rsidRPr="00922550"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97AB0">
        <w:rPr>
          <w:rFonts w:ascii="Times New Roman" w:hAnsi="Times New Roman"/>
          <w:sz w:val="24"/>
          <w:szCs w:val="24"/>
        </w:rPr>
        <w:t xml:space="preserve">Polimenore adalah siklus menstruasi yang berlangsung kurang dari 24 hari. </w:t>
      </w:r>
    </w:p>
    <w:p w:rsidR="00E53632" w:rsidRDefault="00E53632" w:rsidP="00E53632">
      <w:pPr>
        <w:pStyle w:val="ListParagraph"/>
        <w:numPr>
          <w:ilvl w:val="0"/>
          <w:numId w:val="5"/>
        </w:numPr>
        <w:spacing w:after="0" w:line="480" w:lineRule="auto"/>
        <w:ind w:left="567"/>
        <w:jc w:val="both"/>
        <w:rPr>
          <w:rFonts w:ascii="Times New Roman" w:hAnsi="Times New Roman"/>
          <w:sz w:val="24"/>
          <w:szCs w:val="24"/>
        </w:rPr>
      </w:pPr>
      <w:r w:rsidRPr="00297AB0">
        <w:rPr>
          <w:rFonts w:ascii="Times New Roman" w:hAnsi="Times New Roman"/>
          <w:sz w:val="24"/>
          <w:szCs w:val="24"/>
        </w:rPr>
        <w:t xml:space="preserve">Dismenorea adalah suatu gejala dan bukan suatu penyakit yang timbul akibat kontraksi uterus dengan gejala seperti nyeri yang ringan sampai berat pada perut bagian bawah, bokong dan nyeri spasmodik pada otot paha. </w:t>
      </w:r>
    </w:p>
    <w:p w:rsidR="00E53632" w:rsidRDefault="00E53632" w:rsidP="00E53632">
      <w:pPr>
        <w:spacing w:after="0" w:line="240" w:lineRule="auto"/>
        <w:ind w:left="207"/>
        <w:jc w:val="both"/>
        <w:rPr>
          <w:rFonts w:ascii="Times New Roman" w:hAnsi="Times New Roman"/>
          <w:sz w:val="24"/>
          <w:szCs w:val="24"/>
        </w:rPr>
      </w:pPr>
    </w:p>
    <w:p w:rsidR="00E53632" w:rsidRPr="00297AB0" w:rsidRDefault="00E53632" w:rsidP="00E536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w:t>
      </w:r>
      <w:r w:rsidRPr="00297AB0">
        <w:rPr>
          <w:rFonts w:ascii="Times New Roman" w:hAnsi="Times New Roman" w:cs="Times New Roman"/>
          <w:b/>
          <w:sz w:val="24"/>
          <w:szCs w:val="24"/>
        </w:rPr>
        <w:t xml:space="preserve"> Konsep Remaja</w:t>
      </w:r>
    </w:p>
    <w:p w:rsidR="00E53632" w:rsidRPr="00297AB0" w:rsidRDefault="00E53632" w:rsidP="00E536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2.3</w:t>
      </w:r>
      <w:r w:rsidRPr="00297AB0">
        <w:rPr>
          <w:rFonts w:ascii="Times New Roman" w:hAnsi="Times New Roman" w:cs="Times New Roman"/>
          <w:b/>
          <w:sz w:val="24"/>
          <w:szCs w:val="24"/>
        </w:rPr>
        <w:t xml:space="preserve">.1 </w:t>
      </w:r>
      <w:r>
        <w:rPr>
          <w:rFonts w:ascii="Times New Roman" w:hAnsi="Times New Roman" w:cs="Times New Roman"/>
          <w:b/>
          <w:sz w:val="24"/>
          <w:szCs w:val="24"/>
        </w:rPr>
        <w:t xml:space="preserve"> </w:t>
      </w:r>
      <w:r w:rsidRPr="00297AB0">
        <w:rPr>
          <w:rFonts w:ascii="Times New Roman" w:hAnsi="Times New Roman" w:cs="Times New Roman"/>
          <w:b/>
          <w:sz w:val="24"/>
          <w:szCs w:val="24"/>
        </w:rPr>
        <w:t>Pengertian Remaja</w:t>
      </w:r>
    </w:p>
    <w:p w:rsidR="00E53632" w:rsidRPr="00297AB0" w:rsidRDefault="00E53632" w:rsidP="00E53632">
      <w:pPr>
        <w:spacing w:after="0" w:line="480" w:lineRule="auto"/>
        <w:ind w:firstLine="720"/>
        <w:jc w:val="both"/>
        <w:rPr>
          <w:rFonts w:ascii="Times New Roman" w:hAnsi="Times New Roman" w:cs="Times New Roman"/>
          <w:color w:val="000000" w:themeColor="text1"/>
          <w:sz w:val="24"/>
          <w:szCs w:val="24"/>
        </w:rPr>
      </w:pPr>
      <w:r w:rsidRPr="00297AB0">
        <w:rPr>
          <w:rFonts w:ascii="Times New Roman" w:hAnsi="Times New Roman" w:cs="Times New Roman"/>
          <w:sz w:val="24"/>
          <w:szCs w:val="24"/>
        </w:rPr>
        <w:t xml:space="preserve">Menurut (WHO) yang dimaksudkan remaja </w:t>
      </w:r>
      <w:r w:rsidRPr="00297AB0">
        <w:rPr>
          <w:rFonts w:ascii="Times New Roman" w:hAnsi="Times New Roman" w:cs="Times New Roman"/>
          <w:i/>
          <w:sz w:val="24"/>
          <w:szCs w:val="24"/>
        </w:rPr>
        <w:t xml:space="preserve">(adolescence) </w:t>
      </w:r>
      <w:r w:rsidRPr="00297AB0">
        <w:rPr>
          <w:rFonts w:ascii="Times New Roman" w:hAnsi="Times New Roman" w:cs="Times New Roman"/>
          <w:sz w:val="24"/>
          <w:szCs w:val="24"/>
        </w:rPr>
        <w:t xml:space="preserve">adalah mereka yang berusia 10-19 tahun. Sementara dalam PBB menyebutkan anak muda </w:t>
      </w:r>
      <w:r w:rsidRPr="00297AB0">
        <w:rPr>
          <w:rFonts w:ascii="Times New Roman" w:hAnsi="Times New Roman" w:cs="Times New Roman"/>
          <w:i/>
          <w:sz w:val="24"/>
          <w:szCs w:val="24"/>
        </w:rPr>
        <w:t xml:space="preserve">(youth) </w:t>
      </w:r>
      <w:r w:rsidRPr="00297AB0">
        <w:rPr>
          <w:rFonts w:ascii="Times New Roman" w:hAnsi="Times New Roman" w:cs="Times New Roman"/>
          <w:sz w:val="24"/>
          <w:szCs w:val="24"/>
        </w:rPr>
        <w:t xml:space="preserve">untuk mereka yang berusia 15-24 tahun. Kemudian disatukan dalam sebuah terminologi kaum muda </w:t>
      </w:r>
      <w:r w:rsidRPr="00297AB0">
        <w:rPr>
          <w:rFonts w:ascii="Times New Roman" w:hAnsi="Times New Roman" w:cs="Times New Roman"/>
          <w:i/>
          <w:sz w:val="24"/>
          <w:szCs w:val="24"/>
        </w:rPr>
        <w:t xml:space="preserve">(young people) </w:t>
      </w:r>
      <w:r w:rsidRPr="00297AB0">
        <w:rPr>
          <w:rFonts w:ascii="Times New Roman" w:hAnsi="Times New Roman" w:cs="Times New Roman"/>
          <w:sz w:val="24"/>
          <w:szCs w:val="24"/>
        </w:rPr>
        <w:t xml:space="preserve">yang mencakup 10-24 tahun (Marmi, 2013). </w:t>
      </w:r>
      <w:r w:rsidRPr="00297AB0">
        <w:rPr>
          <w:rFonts w:ascii="Times New Roman" w:hAnsi="Times New Roman" w:cs="Times New Roman"/>
          <w:color w:val="000000" w:themeColor="text1"/>
          <w:sz w:val="24"/>
          <w:szCs w:val="24"/>
        </w:rPr>
        <w:t xml:space="preserve">Remaja adalah masa transisi dari masa anak menuju dewasa dimana terjadi perubahan fisik, emosi dan psikis yang ditandai dengan pematangan organ </w:t>
      </w:r>
      <w:r w:rsidRPr="00297AB0">
        <w:rPr>
          <w:rFonts w:ascii="Times New Roman" w:hAnsi="Times New Roman" w:cs="Times New Roman"/>
          <w:color w:val="000000" w:themeColor="text1"/>
          <w:sz w:val="24"/>
          <w:szCs w:val="24"/>
        </w:rPr>
        <w:lastRenderedPageBreak/>
        <w:t xml:space="preserve">reproduksi atau sering disebut masa pubertas. </w:t>
      </w:r>
      <w:r w:rsidRPr="00297AB0">
        <w:rPr>
          <w:rFonts w:ascii="Times New Roman" w:hAnsi="Times New Roman" w:cs="Times New Roman"/>
          <w:sz w:val="24"/>
          <w:szCs w:val="24"/>
        </w:rPr>
        <w:t>Pubertas pada perempuan diawali dengan berfungsinya ovarium, kira-kira dimulai usia 8-14 tahun.</w:t>
      </w:r>
    </w:p>
    <w:p w:rsidR="00E53632" w:rsidRDefault="00E53632" w:rsidP="00E53632">
      <w:pPr>
        <w:spacing w:after="0" w:line="480" w:lineRule="auto"/>
        <w:ind w:firstLine="556"/>
        <w:jc w:val="both"/>
        <w:rPr>
          <w:rFonts w:ascii="Times New Roman" w:hAnsi="Times New Roman" w:cs="Times New Roman"/>
          <w:sz w:val="24"/>
          <w:szCs w:val="24"/>
        </w:rPr>
      </w:pPr>
      <w:r w:rsidRPr="00297AB0">
        <w:rPr>
          <w:rFonts w:ascii="Times New Roman" w:hAnsi="Times New Roman" w:cs="Times New Roman"/>
          <w:sz w:val="24"/>
          <w:szCs w:val="24"/>
        </w:rPr>
        <w:t xml:space="preserve">Individu berkembang dari saat pertama kali ia menunjukkan tanda-tanda seksual sekundernya sampai saat ia mencapai kematangan seksual, individu mengalami perkembangan psikologis dan pola identifikasi dari kanak-kanak menjadi dewasa, kemudian terjadi peralihan dari ketergantungan sosial ekonomi yang penuh kepada keadaan yang relatif lebih mandiri (Sarwono, 2011).  </w:t>
      </w:r>
    </w:p>
    <w:p w:rsidR="00E53632" w:rsidRPr="00BA5644" w:rsidRDefault="00E53632" w:rsidP="00E53632">
      <w:pPr>
        <w:spacing w:after="0" w:line="240" w:lineRule="auto"/>
        <w:ind w:firstLine="556"/>
        <w:jc w:val="both"/>
        <w:rPr>
          <w:rFonts w:ascii="Times New Roman" w:hAnsi="Times New Roman" w:cs="Times New Roman"/>
          <w:sz w:val="24"/>
          <w:szCs w:val="24"/>
        </w:rPr>
      </w:pPr>
    </w:p>
    <w:p w:rsidR="00E53632" w:rsidRPr="00297AB0" w:rsidRDefault="00E53632" w:rsidP="00E53632">
      <w:pPr>
        <w:spacing w:after="0" w:line="480" w:lineRule="auto"/>
        <w:jc w:val="both"/>
        <w:rPr>
          <w:rFonts w:ascii="Times New Roman" w:hAnsi="Times New Roman" w:cs="Times New Roman"/>
          <w:color w:val="FF0000"/>
          <w:sz w:val="24"/>
          <w:szCs w:val="24"/>
        </w:rPr>
      </w:pPr>
      <w:r>
        <w:rPr>
          <w:rFonts w:ascii="Times New Roman" w:hAnsi="Times New Roman" w:cs="Times New Roman"/>
          <w:b/>
          <w:sz w:val="24"/>
          <w:szCs w:val="24"/>
        </w:rPr>
        <w:t xml:space="preserve">  2.3</w:t>
      </w:r>
      <w:r w:rsidRPr="00297AB0">
        <w:rPr>
          <w:rFonts w:ascii="Times New Roman" w:hAnsi="Times New Roman" w:cs="Times New Roman"/>
          <w:b/>
          <w:sz w:val="24"/>
          <w:szCs w:val="24"/>
        </w:rPr>
        <w:t>.2 Tahap-Tahap Remaja</w:t>
      </w:r>
    </w:p>
    <w:p w:rsidR="00E53632" w:rsidRPr="00297AB0" w:rsidRDefault="00E53632" w:rsidP="00E53632">
      <w:pPr>
        <w:spacing w:after="0" w:line="480" w:lineRule="auto"/>
        <w:ind w:firstLine="720"/>
        <w:jc w:val="both"/>
        <w:rPr>
          <w:rFonts w:ascii="Times New Roman" w:hAnsi="Times New Roman" w:cs="Times New Roman"/>
          <w:sz w:val="24"/>
          <w:szCs w:val="24"/>
        </w:rPr>
      </w:pPr>
      <w:r w:rsidRPr="00297AB0">
        <w:rPr>
          <w:rFonts w:ascii="Times New Roman" w:hAnsi="Times New Roman" w:cs="Times New Roman"/>
          <w:sz w:val="24"/>
          <w:szCs w:val="24"/>
        </w:rPr>
        <w:t>Perkembangan remaja melewat</w:t>
      </w:r>
      <w:r>
        <w:rPr>
          <w:rFonts w:ascii="Times New Roman" w:hAnsi="Times New Roman" w:cs="Times New Roman"/>
          <w:sz w:val="24"/>
          <w:szCs w:val="24"/>
        </w:rPr>
        <w:t xml:space="preserve">i tahap-tahap yang dimungkinkan </w:t>
      </w:r>
      <w:r w:rsidRPr="00297AB0">
        <w:rPr>
          <w:rFonts w:ascii="Times New Roman" w:hAnsi="Times New Roman" w:cs="Times New Roman"/>
          <w:sz w:val="24"/>
          <w:szCs w:val="24"/>
        </w:rPr>
        <w:t xml:space="preserve">dengan adanya kontak terhadap lingkungan atau sekitarnya. Menurut (Rohan &amp; Siyoto, 2013) masa remaja dibedakan menjadi : </w:t>
      </w:r>
    </w:p>
    <w:p w:rsidR="00E53632" w:rsidRPr="00297AB0" w:rsidRDefault="00E53632" w:rsidP="00E53632">
      <w:pPr>
        <w:pStyle w:val="ListParagraph"/>
        <w:numPr>
          <w:ilvl w:val="0"/>
          <w:numId w:val="10"/>
        </w:numPr>
        <w:spacing w:after="0" w:line="480" w:lineRule="auto"/>
        <w:jc w:val="both"/>
        <w:rPr>
          <w:rFonts w:ascii="Times New Roman" w:hAnsi="Times New Roman"/>
          <w:sz w:val="24"/>
          <w:szCs w:val="24"/>
        </w:rPr>
      </w:pPr>
      <w:r w:rsidRPr="00297AB0">
        <w:rPr>
          <w:rFonts w:ascii="Times New Roman" w:hAnsi="Times New Roman"/>
          <w:sz w:val="24"/>
          <w:szCs w:val="24"/>
        </w:rPr>
        <w:t>Masa remaja awal (10-13 tahun)</w:t>
      </w:r>
    </w:p>
    <w:p w:rsidR="00E53632" w:rsidRDefault="00E53632" w:rsidP="00E53632">
      <w:pPr>
        <w:pStyle w:val="ListParagraph"/>
        <w:numPr>
          <w:ilvl w:val="0"/>
          <w:numId w:val="6"/>
        </w:numPr>
        <w:spacing w:after="0" w:line="480" w:lineRule="auto"/>
        <w:ind w:left="1418"/>
        <w:jc w:val="both"/>
        <w:rPr>
          <w:rFonts w:ascii="Times New Roman" w:hAnsi="Times New Roman"/>
          <w:sz w:val="24"/>
          <w:szCs w:val="24"/>
        </w:rPr>
      </w:pPr>
      <w:r w:rsidRPr="00297AB0">
        <w:rPr>
          <w:rFonts w:ascii="Times New Roman" w:hAnsi="Times New Roman"/>
          <w:sz w:val="24"/>
          <w:szCs w:val="24"/>
        </w:rPr>
        <w:t>Tampak dan memang merasa lebih dekat dengan teman sebaya</w:t>
      </w:r>
      <w:r>
        <w:rPr>
          <w:rFonts w:ascii="Times New Roman" w:hAnsi="Times New Roman"/>
          <w:sz w:val="24"/>
          <w:szCs w:val="24"/>
        </w:rPr>
        <w:t>.</w:t>
      </w:r>
    </w:p>
    <w:p w:rsidR="00E53632" w:rsidRPr="009C0A59" w:rsidRDefault="00E53632" w:rsidP="00E53632">
      <w:pPr>
        <w:pStyle w:val="ListParagraph"/>
        <w:numPr>
          <w:ilvl w:val="0"/>
          <w:numId w:val="6"/>
        </w:numPr>
        <w:spacing w:after="0" w:line="480" w:lineRule="auto"/>
        <w:ind w:left="1418"/>
        <w:jc w:val="both"/>
        <w:rPr>
          <w:rFonts w:ascii="Times New Roman" w:hAnsi="Times New Roman"/>
          <w:sz w:val="24"/>
          <w:szCs w:val="24"/>
        </w:rPr>
      </w:pPr>
      <w:r w:rsidRPr="009C0A59">
        <w:rPr>
          <w:rFonts w:ascii="Times New Roman" w:hAnsi="Times New Roman"/>
          <w:sz w:val="24"/>
          <w:szCs w:val="24"/>
        </w:rPr>
        <w:t>Tampak dan merasa ingin bebas</w:t>
      </w:r>
      <w:r>
        <w:rPr>
          <w:rFonts w:ascii="Times New Roman" w:hAnsi="Times New Roman"/>
          <w:sz w:val="24"/>
          <w:szCs w:val="24"/>
        </w:rPr>
        <w:t>.</w:t>
      </w:r>
      <w:r w:rsidRPr="009C0A59">
        <w:rPr>
          <w:rFonts w:ascii="Times New Roman" w:hAnsi="Times New Roman"/>
          <w:sz w:val="24"/>
          <w:szCs w:val="24"/>
        </w:rPr>
        <w:t xml:space="preserve"> </w:t>
      </w:r>
    </w:p>
    <w:p w:rsidR="00E53632" w:rsidRPr="009C0A59" w:rsidRDefault="00E53632" w:rsidP="00E53632">
      <w:pPr>
        <w:pStyle w:val="ListParagraph"/>
        <w:numPr>
          <w:ilvl w:val="0"/>
          <w:numId w:val="6"/>
        </w:numPr>
        <w:spacing w:after="0" w:line="480" w:lineRule="auto"/>
        <w:ind w:left="1418"/>
        <w:jc w:val="both"/>
        <w:rPr>
          <w:rFonts w:ascii="Times New Roman" w:hAnsi="Times New Roman"/>
          <w:sz w:val="24"/>
          <w:szCs w:val="24"/>
        </w:rPr>
      </w:pPr>
      <w:r w:rsidRPr="009C0A59">
        <w:rPr>
          <w:rFonts w:ascii="Times New Roman" w:hAnsi="Times New Roman"/>
          <w:sz w:val="24"/>
          <w:szCs w:val="24"/>
        </w:rPr>
        <w:t>Tampak dan memang lebih banyak memperhatikan keadaan tubuhnya dan mulai berpikir khayal (abstrak)</w:t>
      </w:r>
      <w:r>
        <w:rPr>
          <w:rFonts w:ascii="Times New Roman" w:hAnsi="Times New Roman"/>
          <w:sz w:val="24"/>
          <w:szCs w:val="24"/>
        </w:rPr>
        <w:t>.</w:t>
      </w:r>
    </w:p>
    <w:p w:rsidR="00E53632" w:rsidRPr="009C0A59" w:rsidRDefault="00E53632" w:rsidP="00E53632">
      <w:pPr>
        <w:pStyle w:val="ListParagraph"/>
        <w:numPr>
          <w:ilvl w:val="0"/>
          <w:numId w:val="10"/>
        </w:numPr>
        <w:spacing w:after="0" w:line="480" w:lineRule="auto"/>
        <w:jc w:val="both"/>
        <w:rPr>
          <w:rFonts w:ascii="Times New Roman" w:hAnsi="Times New Roman"/>
          <w:sz w:val="24"/>
          <w:szCs w:val="24"/>
        </w:rPr>
      </w:pPr>
      <w:r w:rsidRPr="009C0A59">
        <w:rPr>
          <w:rFonts w:ascii="Times New Roman" w:hAnsi="Times New Roman"/>
          <w:sz w:val="24"/>
          <w:szCs w:val="24"/>
        </w:rPr>
        <w:t>Masa remaja tengah (14-16 tahun)</w:t>
      </w:r>
    </w:p>
    <w:p w:rsidR="00E53632" w:rsidRPr="009C0A59" w:rsidRDefault="00E53632" w:rsidP="00E53632">
      <w:pPr>
        <w:pStyle w:val="ListParagraph"/>
        <w:numPr>
          <w:ilvl w:val="0"/>
          <w:numId w:val="7"/>
        </w:numPr>
        <w:spacing w:after="0" w:line="480" w:lineRule="auto"/>
        <w:ind w:left="1418"/>
        <w:jc w:val="both"/>
        <w:rPr>
          <w:rFonts w:ascii="Times New Roman" w:hAnsi="Times New Roman"/>
          <w:sz w:val="24"/>
          <w:szCs w:val="24"/>
        </w:rPr>
      </w:pPr>
      <w:r w:rsidRPr="00297AB0">
        <w:rPr>
          <w:rFonts w:ascii="Times New Roman" w:hAnsi="Times New Roman"/>
          <w:sz w:val="24"/>
          <w:szCs w:val="24"/>
        </w:rPr>
        <w:t>Tampak dan merasa ingin mencari identitas diri</w:t>
      </w:r>
      <w:r>
        <w:rPr>
          <w:rFonts w:ascii="Times New Roman" w:hAnsi="Times New Roman"/>
          <w:sz w:val="24"/>
          <w:szCs w:val="24"/>
        </w:rPr>
        <w:t>.</w:t>
      </w:r>
    </w:p>
    <w:p w:rsidR="00E53632" w:rsidRPr="009C0A59" w:rsidRDefault="00E53632" w:rsidP="00E53632">
      <w:pPr>
        <w:pStyle w:val="ListParagraph"/>
        <w:numPr>
          <w:ilvl w:val="0"/>
          <w:numId w:val="7"/>
        </w:numPr>
        <w:spacing w:after="0" w:line="480" w:lineRule="auto"/>
        <w:ind w:left="1418"/>
        <w:jc w:val="both"/>
        <w:rPr>
          <w:rFonts w:ascii="Times New Roman" w:hAnsi="Times New Roman"/>
          <w:sz w:val="24"/>
          <w:szCs w:val="24"/>
        </w:rPr>
      </w:pPr>
      <w:r w:rsidRPr="009C0A59">
        <w:rPr>
          <w:rFonts w:ascii="Times New Roman" w:hAnsi="Times New Roman"/>
          <w:sz w:val="24"/>
          <w:szCs w:val="24"/>
        </w:rPr>
        <w:t>Ada keinginan untuk berkencan atau tertarik pada lawan jenis</w:t>
      </w:r>
      <w:r>
        <w:rPr>
          <w:rFonts w:ascii="Times New Roman" w:hAnsi="Times New Roman"/>
          <w:sz w:val="24"/>
          <w:szCs w:val="24"/>
        </w:rPr>
        <w:t>.</w:t>
      </w:r>
    </w:p>
    <w:p w:rsidR="00E53632" w:rsidRPr="009C0A59" w:rsidRDefault="00E53632" w:rsidP="00E53632">
      <w:pPr>
        <w:pStyle w:val="ListParagraph"/>
        <w:numPr>
          <w:ilvl w:val="0"/>
          <w:numId w:val="7"/>
        </w:numPr>
        <w:spacing w:after="0" w:line="480" w:lineRule="auto"/>
        <w:ind w:left="1418"/>
        <w:jc w:val="both"/>
        <w:rPr>
          <w:rFonts w:ascii="Times New Roman" w:hAnsi="Times New Roman"/>
          <w:sz w:val="24"/>
          <w:szCs w:val="24"/>
        </w:rPr>
      </w:pPr>
      <w:r w:rsidRPr="009C0A59">
        <w:rPr>
          <w:rFonts w:ascii="Times New Roman" w:hAnsi="Times New Roman"/>
          <w:sz w:val="24"/>
          <w:szCs w:val="24"/>
        </w:rPr>
        <w:t>Timbul perasaan cinta yang mendalam</w:t>
      </w:r>
      <w:r>
        <w:rPr>
          <w:rFonts w:ascii="Times New Roman" w:hAnsi="Times New Roman"/>
          <w:sz w:val="24"/>
          <w:szCs w:val="24"/>
        </w:rPr>
        <w:t>.</w:t>
      </w:r>
      <w:r w:rsidRPr="009C0A59">
        <w:rPr>
          <w:rFonts w:ascii="Times New Roman" w:hAnsi="Times New Roman"/>
          <w:sz w:val="24"/>
          <w:szCs w:val="24"/>
        </w:rPr>
        <w:t xml:space="preserve"> </w:t>
      </w:r>
    </w:p>
    <w:p w:rsidR="00E53632" w:rsidRPr="009C0A59" w:rsidRDefault="00E53632" w:rsidP="00E53632">
      <w:pPr>
        <w:pStyle w:val="ListParagraph"/>
        <w:numPr>
          <w:ilvl w:val="0"/>
          <w:numId w:val="7"/>
        </w:numPr>
        <w:spacing w:after="0" w:line="480" w:lineRule="auto"/>
        <w:ind w:left="1418"/>
        <w:jc w:val="both"/>
        <w:rPr>
          <w:rFonts w:ascii="Times New Roman" w:hAnsi="Times New Roman"/>
          <w:sz w:val="24"/>
          <w:szCs w:val="24"/>
        </w:rPr>
      </w:pPr>
      <w:r w:rsidRPr="009C0A59">
        <w:rPr>
          <w:rFonts w:ascii="Times New Roman" w:hAnsi="Times New Roman"/>
          <w:sz w:val="24"/>
          <w:szCs w:val="24"/>
        </w:rPr>
        <w:t>Kemampuan berpikir khayal atau abstrak makin berkembang</w:t>
      </w:r>
      <w:r>
        <w:rPr>
          <w:rFonts w:ascii="Times New Roman" w:hAnsi="Times New Roman"/>
          <w:sz w:val="24"/>
          <w:szCs w:val="24"/>
        </w:rPr>
        <w:t>.</w:t>
      </w:r>
    </w:p>
    <w:p w:rsidR="00E53632" w:rsidRDefault="00E53632" w:rsidP="00E53632">
      <w:pPr>
        <w:pStyle w:val="ListParagraph"/>
        <w:numPr>
          <w:ilvl w:val="0"/>
          <w:numId w:val="7"/>
        </w:numPr>
        <w:spacing w:after="0" w:line="480" w:lineRule="auto"/>
        <w:ind w:left="1418"/>
        <w:jc w:val="both"/>
        <w:rPr>
          <w:rFonts w:ascii="Times New Roman" w:hAnsi="Times New Roman"/>
          <w:sz w:val="24"/>
          <w:szCs w:val="24"/>
        </w:rPr>
      </w:pPr>
      <w:r w:rsidRPr="009C0A59">
        <w:rPr>
          <w:rFonts w:ascii="Times New Roman" w:hAnsi="Times New Roman"/>
          <w:sz w:val="24"/>
          <w:szCs w:val="24"/>
        </w:rPr>
        <w:t>Berkhayal mengenai hal-hal yang berkaitan dengan seksual</w:t>
      </w:r>
      <w:r>
        <w:rPr>
          <w:rFonts w:ascii="Times New Roman" w:hAnsi="Times New Roman"/>
          <w:sz w:val="24"/>
          <w:szCs w:val="24"/>
        </w:rPr>
        <w:t>.</w:t>
      </w:r>
    </w:p>
    <w:p w:rsidR="00E53632" w:rsidRPr="00297AB0" w:rsidRDefault="00E53632" w:rsidP="00E53632">
      <w:pPr>
        <w:pStyle w:val="ListParagraph"/>
        <w:numPr>
          <w:ilvl w:val="0"/>
          <w:numId w:val="10"/>
        </w:numPr>
        <w:spacing w:after="0" w:line="480" w:lineRule="auto"/>
        <w:jc w:val="both"/>
        <w:rPr>
          <w:rFonts w:ascii="Times New Roman" w:hAnsi="Times New Roman"/>
          <w:sz w:val="24"/>
          <w:szCs w:val="24"/>
        </w:rPr>
      </w:pPr>
      <w:r w:rsidRPr="00297AB0">
        <w:rPr>
          <w:rFonts w:ascii="Times New Roman" w:hAnsi="Times New Roman"/>
          <w:sz w:val="24"/>
          <w:szCs w:val="24"/>
        </w:rPr>
        <w:t>Masa remaja akhir (17-19 tahun)</w:t>
      </w:r>
    </w:p>
    <w:p w:rsidR="00E53632" w:rsidRPr="00297348" w:rsidRDefault="00E53632" w:rsidP="00E53632">
      <w:pPr>
        <w:pStyle w:val="ListParagraph"/>
        <w:numPr>
          <w:ilvl w:val="0"/>
          <w:numId w:val="8"/>
        </w:numPr>
        <w:spacing w:after="0" w:line="480" w:lineRule="auto"/>
        <w:ind w:left="1418"/>
        <w:jc w:val="both"/>
        <w:rPr>
          <w:rFonts w:ascii="Times New Roman" w:hAnsi="Times New Roman"/>
          <w:sz w:val="24"/>
          <w:szCs w:val="24"/>
        </w:rPr>
      </w:pPr>
      <w:r w:rsidRPr="00297AB0">
        <w:rPr>
          <w:rFonts w:ascii="Times New Roman" w:hAnsi="Times New Roman"/>
          <w:sz w:val="24"/>
          <w:szCs w:val="24"/>
        </w:rPr>
        <w:t>Menampakkan pengungkapan kebebasan</w:t>
      </w:r>
      <w:r>
        <w:rPr>
          <w:rFonts w:ascii="Times New Roman" w:hAnsi="Times New Roman"/>
          <w:sz w:val="24"/>
          <w:szCs w:val="24"/>
        </w:rPr>
        <w:t xml:space="preserve"> diri.</w:t>
      </w:r>
    </w:p>
    <w:p w:rsidR="00E53632" w:rsidRPr="00297348" w:rsidRDefault="00E53632" w:rsidP="00E53632">
      <w:pPr>
        <w:pStyle w:val="ListParagraph"/>
        <w:numPr>
          <w:ilvl w:val="0"/>
          <w:numId w:val="8"/>
        </w:numPr>
        <w:spacing w:after="0" w:line="480" w:lineRule="auto"/>
        <w:ind w:left="1418"/>
        <w:jc w:val="both"/>
        <w:rPr>
          <w:rFonts w:ascii="Times New Roman" w:hAnsi="Times New Roman"/>
          <w:sz w:val="24"/>
          <w:szCs w:val="24"/>
        </w:rPr>
      </w:pPr>
      <w:r w:rsidRPr="00297348">
        <w:rPr>
          <w:rFonts w:ascii="Times New Roman" w:hAnsi="Times New Roman"/>
          <w:sz w:val="24"/>
          <w:szCs w:val="24"/>
        </w:rPr>
        <w:lastRenderedPageBreak/>
        <w:t>Dalam menc</w:t>
      </w:r>
      <w:r>
        <w:rPr>
          <w:rFonts w:ascii="Times New Roman" w:hAnsi="Times New Roman"/>
          <w:sz w:val="24"/>
          <w:szCs w:val="24"/>
        </w:rPr>
        <w:t>ari teman sebaya lebih selektif.</w:t>
      </w:r>
    </w:p>
    <w:p w:rsidR="00E53632" w:rsidRPr="00297348" w:rsidRDefault="00E53632" w:rsidP="00E53632">
      <w:pPr>
        <w:pStyle w:val="ListParagraph"/>
        <w:numPr>
          <w:ilvl w:val="0"/>
          <w:numId w:val="8"/>
        </w:numPr>
        <w:spacing w:after="0" w:line="480" w:lineRule="auto"/>
        <w:ind w:left="1418"/>
        <w:jc w:val="both"/>
        <w:rPr>
          <w:rFonts w:ascii="Times New Roman" w:hAnsi="Times New Roman"/>
          <w:sz w:val="24"/>
          <w:szCs w:val="24"/>
        </w:rPr>
      </w:pPr>
      <w:r w:rsidRPr="00297348">
        <w:rPr>
          <w:rFonts w:ascii="Times New Roman" w:hAnsi="Times New Roman"/>
          <w:sz w:val="24"/>
          <w:szCs w:val="24"/>
        </w:rPr>
        <w:t>Memiliki citra (gambaran, keadaan, peranan) terhadap dirinya</w:t>
      </w:r>
      <w:r>
        <w:rPr>
          <w:rFonts w:ascii="Times New Roman" w:hAnsi="Times New Roman"/>
          <w:sz w:val="24"/>
          <w:szCs w:val="24"/>
        </w:rPr>
        <w:t>.</w:t>
      </w:r>
    </w:p>
    <w:p w:rsidR="00E53632" w:rsidRPr="00297348" w:rsidRDefault="00E53632" w:rsidP="00E53632">
      <w:pPr>
        <w:pStyle w:val="ListParagraph"/>
        <w:numPr>
          <w:ilvl w:val="0"/>
          <w:numId w:val="8"/>
        </w:numPr>
        <w:spacing w:after="0" w:line="480" w:lineRule="auto"/>
        <w:ind w:left="1418"/>
        <w:jc w:val="both"/>
        <w:rPr>
          <w:rFonts w:ascii="Times New Roman" w:hAnsi="Times New Roman"/>
          <w:sz w:val="24"/>
          <w:szCs w:val="24"/>
        </w:rPr>
      </w:pPr>
      <w:r w:rsidRPr="00297348">
        <w:rPr>
          <w:rFonts w:ascii="Times New Roman" w:hAnsi="Times New Roman"/>
          <w:sz w:val="24"/>
          <w:szCs w:val="24"/>
        </w:rPr>
        <w:t>Dapat mewujudkan perasaan cinta</w:t>
      </w:r>
      <w:r>
        <w:rPr>
          <w:rFonts w:ascii="Times New Roman" w:hAnsi="Times New Roman"/>
          <w:sz w:val="24"/>
          <w:szCs w:val="24"/>
        </w:rPr>
        <w:t>.</w:t>
      </w:r>
      <w:r w:rsidRPr="00297348">
        <w:rPr>
          <w:rFonts w:ascii="Times New Roman" w:hAnsi="Times New Roman"/>
          <w:sz w:val="24"/>
          <w:szCs w:val="24"/>
        </w:rPr>
        <w:t xml:space="preserve"> </w:t>
      </w:r>
    </w:p>
    <w:p w:rsidR="00E53632" w:rsidRPr="00297348" w:rsidRDefault="00E53632" w:rsidP="00E53632">
      <w:pPr>
        <w:pStyle w:val="ListParagraph"/>
        <w:numPr>
          <w:ilvl w:val="0"/>
          <w:numId w:val="8"/>
        </w:numPr>
        <w:spacing w:after="0" w:line="480" w:lineRule="auto"/>
        <w:ind w:left="1418"/>
        <w:jc w:val="both"/>
        <w:rPr>
          <w:rFonts w:ascii="Times New Roman" w:hAnsi="Times New Roman"/>
          <w:sz w:val="24"/>
          <w:szCs w:val="24"/>
        </w:rPr>
      </w:pPr>
      <w:r w:rsidRPr="00297348">
        <w:rPr>
          <w:rFonts w:ascii="Times New Roman" w:hAnsi="Times New Roman"/>
          <w:sz w:val="24"/>
          <w:szCs w:val="24"/>
        </w:rPr>
        <w:t>Memiliki kemampuan berpikir khayal atau abstrak</w:t>
      </w:r>
      <w:r>
        <w:rPr>
          <w:rFonts w:ascii="Times New Roman" w:hAnsi="Times New Roman"/>
          <w:sz w:val="24"/>
          <w:szCs w:val="24"/>
        </w:rPr>
        <w:t>.</w:t>
      </w:r>
      <w:r w:rsidRPr="00297348">
        <w:rPr>
          <w:rFonts w:ascii="Times New Roman" w:hAnsi="Times New Roman"/>
          <w:sz w:val="24"/>
          <w:szCs w:val="24"/>
        </w:rPr>
        <w:t xml:space="preserve"> </w:t>
      </w:r>
    </w:p>
    <w:p w:rsidR="00E53632" w:rsidRPr="009F4F84" w:rsidRDefault="00E53632" w:rsidP="00E53632">
      <w:pPr>
        <w:pStyle w:val="ListParagraph"/>
        <w:numPr>
          <w:ilvl w:val="0"/>
          <w:numId w:val="8"/>
        </w:numPr>
        <w:spacing w:after="0" w:line="480" w:lineRule="auto"/>
        <w:ind w:left="1418"/>
        <w:jc w:val="both"/>
        <w:rPr>
          <w:rFonts w:ascii="Times New Roman" w:hAnsi="Times New Roman"/>
          <w:sz w:val="24"/>
          <w:szCs w:val="24"/>
        </w:rPr>
      </w:pPr>
      <w:r w:rsidRPr="00297348">
        <w:rPr>
          <w:rFonts w:ascii="Times New Roman" w:hAnsi="Times New Roman"/>
          <w:sz w:val="24"/>
          <w:szCs w:val="24"/>
        </w:rPr>
        <w:t>Manfaat remaja mengetahui kesehatan reproduksi</w:t>
      </w:r>
      <w:r>
        <w:rPr>
          <w:rFonts w:ascii="Times New Roman" w:hAnsi="Times New Roman"/>
          <w:sz w:val="24"/>
          <w:szCs w:val="24"/>
        </w:rPr>
        <w:t>.</w:t>
      </w:r>
      <w:r w:rsidRPr="00297348">
        <w:rPr>
          <w:rFonts w:ascii="Times New Roman" w:hAnsi="Times New Roman"/>
          <w:sz w:val="24"/>
          <w:szCs w:val="24"/>
        </w:rPr>
        <w:t xml:space="preserve"> </w:t>
      </w:r>
    </w:p>
    <w:p w:rsidR="00E53632" w:rsidRPr="00297AB0" w:rsidRDefault="00E53632" w:rsidP="00E5363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2.3</w:t>
      </w:r>
      <w:r w:rsidRPr="00297AB0">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297AB0">
        <w:rPr>
          <w:rFonts w:ascii="Times New Roman" w:hAnsi="Times New Roman" w:cs="Times New Roman"/>
          <w:b/>
          <w:sz w:val="24"/>
          <w:szCs w:val="24"/>
        </w:rPr>
        <w:t>Tugas Perkembangan Remaja</w:t>
      </w:r>
    </w:p>
    <w:p w:rsidR="00E53632" w:rsidRPr="00297AB0" w:rsidRDefault="00E53632" w:rsidP="00E53632">
      <w:pPr>
        <w:spacing w:after="0" w:line="480" w:lineRule="auto"/>
        <w:ind w:firstLine="720"/>
        <w:jc w:val="both"/>
        <w:rPr>
          <w:rFonts w:ascii="Times New Roman" w:hAnsi="Times New Roman" w:cs="Times New Roman"/>
          <w:sz w:val="24"/>
          <w:szCs w:val="24"/>
        </w:rPr>
      </w:pPr>
      <w:r w:rsidRPr="00297AB0">
        <w:rPr>
          <w:rFonts w:ascii="Times New Roman" w:hAnsi="Times New Roman" w:cs="Times New Roman"/>
          <w:sz w:val="24"/>
          <w:szCs w:val="24"/>
        </w:rPr>
        <w:t xml:space="preserve">Tugas-tugas perkembangan pada masa remaja adalah sikap dan perilakunya sendiri dalam menyikapi lingkungan di sekitarnya. Perubahan yang terjadi pada fisik maupun psikologisnya menuntut individu untuk dapat menyesuaikan diri dlam lingkungan dan tantangan hidup yang dihadapinya. Menurut Diana (2017) tugas-tugas perkembangan remaja adalah sebagai berikut : </w:t>
      </w:r>
    </w:p>
    <w:p w:rsidR="00E53632"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Mampu menerima keadaan fisiknya</w:t>
      </w:r>
      <w:r>
        <w:rPr>
          <w:rFonts w:ascii="Times New Roman" w:hAnsi="Times New Roman"/>
          <w:sz w:val="24"/>
          <w:szCs w:val="24"/>
        </w:rPr>
        <w:t>.</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Mampu menerima dan memahami peran seks usia dewasa</w:t>
      </w:r>
      <w:r>
        <w:rPr>
          <w:rFonts w:ascii="Times New Roman" w:hAnsi="Times New Roman"/>
          <w:sz w:val="24"/>
          <w:szCs w:val="24"/>
        </w:rPr>
        <w:t>.</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Mampu membina hubungan baik dengan anggota kelompok yang berlainan jenis</w:t>
      </w:r>
      <w:r>
        <w:rPr>
          <w:rFonts w:ascii="Times New Roman" w:hAnsi="Times New Roman"/>
          <w:sz w:val="24"/>
          <w:szCs w:val="24"/>
        </w:rPr>
        <w:t>.</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Mencapai kemandirian ekonomi</w:t>
      </w:r>
      <w:r>
        <w:rPr>
          <w:rFonts w:ascii="Times New Roman" w:hAnsi="Times New Roman"/>
          <w:sz w:val="24"/>
          <w:szCs w:val="24"/>
        </w:rPr>
        <w:t>.</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Mencapai kemandirian secara emosional</w:t>
      </w:r>
      <w:r>
        <w:rPr>
          <w:rFonts w:ascii="Times New Roman" w:hAnsi="Times New Roman"/>
          <w:sz w:val="24"/>
          <w:szCs w:val="24"/>
        </w:rPr>
        <w:t>.</w:t>
      </w:r>
      <w:r w:rsidRPr="00806D99">
        <w:rPr>
          <w:rFonts w:ascii="Times New Roman" w:hAnsi="Times New Roman"/>
          <w:sz w:val="24"/>
          <w:szCs w:val="24"/>
        </w:rPr>
        <w:t xml:space="preserve"> </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Mengembangkan konsep dan ketrampilan intelektual untuk melakukan peran sebagai anggota masyarakat</w:t>
      </w:r>
      <w:r>
        <w:rPr>
          <w:rFonts w:ascii="Times New Roman" w:hAnsi="Times New Roman"/>
          <w:sz w:val="24"/>
          <w:szCs w:val="24"/>
        </w:rPr>
        <w:t>.</w:t>
      </w:r>
      <w:r w:rsidRPr="00806D99">
        <w:rPr>
          <w:rFonts w:ascii="Times New Roman" w:hAnsi="Times New Roman"/>
          <w:sz w:val="24"/>
          <w:szCs w:val="24"/>
        </w:rPr>
        <w:t xml:space="preserve"> </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Memahami dan menginternalisasi nilai-nilai orang dewasa dan orang tua</w:t>
      </w:r>
      <w:r>
        <w:rPr>
          <w:rFonts w:ascii="Times New Roman" w:hAnsi="Times New Roman"/>
          <w:sz w:val="24"/>
          <w:szCs w:val="24"/>
        </w:rPr>
        <w:t>.</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Mengembangkan perilaku tanggung jawab sosial yang diperlukan untuk memasuki masa dewasa</w:t>
      </w:r>
      <w:r>
        <w:rPr>
          <w:rFonts w:ascii="Times New Roman" w:hAnsi="Times New Roman"/>
          <w:sz w:val="24"/>
          <w:szCs w:val="24"/>
        </w:rPr>
        <w:t>.</w:t>
      </w:r>
    </w:p>
    <w:p w:rsidR="00E53632" w:rsidRPr="00806D99"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t>Mempersiapkan diri untuk memasuki perkawinan</w:t>
      </w:r>
      <w:r>
        <w:rPr>
          <w:rFonts w:ascii="Times New Roman" w:hAnsi="Times New Roman"/>
          <w:sz w:val="24"/>
          <w:szCs w:val="24"/>
        </w:rPr>
        <w:t>.</w:t>
      </w:r>
    </w:p>
    <w:p w:rsidR="00E53632" w:rsidRDefault="00E53632" w:rsidP="00E53632">
      <w:pPr>
        <w:pStyle w:val="ListParagraph"/>
        <w:numPr>
          <w:ilvl w:val="0"/>
          <w:numId w:val="9"/>
        </w:numPr>
        <w:spacing w:after="0" w:line="480" w:lineRule="auto"/>
        <w:ind w:left="993"/>
        <w:jc w:val="both"/>
        <w:rPr>
          <w:rFonts w:ascii="Times New Roman" w:hAnsi="Times New Roman"/>
          <w:sz w:val="24"/>
          <w:szCs w:val="24"/>
        </w:rPr>
      </w:pPr>
      <w:r w:rsidRPr="00806D99">
        <w:rPr>
          <w:rFonts w:ascii="Times New Roman" w:hAnsi="Times New Roman"/>
          <w:sz w:val="24"/>
          <w:szCs w:val="24"/>
        </w:rPr>
        <w:lastRenderedPageBreak/>
        <w:t>Memahami dan mempersiapkan berbagai tanggung jawab kehidupan keluarga</w:t>
      </w:r>
      <w:r>
        <w:rPr>
          <w:rFonts w:ascii="Times New Roman" w:hAnsi="Times New Roman"/>
          <w:sz w:val="24"/>
          <w:szCs w:val="24"/>
        </w:rPr>
        <w:t>.</w:t>
      </w:r>
    </w:p>
    <w:p w:rsidR="00E53632" w:rsidRPr="00806D99" w:rsidRDefault="00E53632" w:rsidP="00E53632">
      <w:pPr>
        <w:pStyle w:val="ListParagraph"/>
        <w:spacing w:after="0" w:line="240" w:lineRule="auto"/>
        <w:ind w:left="993"/>
        <w:jc w:val="both"/>
        <w:rPr>
          <w:rFonts w:ascii="Times New Roman" w:hAnsi="Times New Roman"/>
          <w:sz w:val="24"/>
          <w:szCs w:val="24"/>
        </w:rPr>
      </w:pPr>
    </w:p>
    <w:p w:rsidR="00E53632" w:rsidRPr="00297AB0" w:rsidRDefault="00E53632" w:rsidP="00E53632">
      <w:pPr>
        <w:spacing w:after="0" w:line="480" w:lineRule="auto"/>
        <w:ind w:left="1418" w:hanging="1276"/>
        <w:jc w:val="both"/>
        <w:rPr>
          <w:rFonts w:ascii="Times New Roman" w:hAnsi="Times New Roman" w:cs="Times New Roman"/>
          <w:b/>
          <w:sz w:val="24"/>
          <w:szCs w:val="24"/>
        </w:rPr>
      </w:pPr>
      <w:r>
        <w:rPr>
          <w:rFonts w:ascii="Times New Roman" w:hAnsi="Times New Roman" w:cs="Times New Roman"/>
          <w:b/>
          <w:sz w:val="24"/>
          <w:szCs w:val="24"/>
        </w:rPr>
        <w:t>2.3.5</w:t>
      </w:r>
      <w:r w:rsidRPr="00297AB0">
        <w:rPr>
          <w:rFonts w:ascii="Times New Roman" w:hAnsi="Times New Roman" w:cs="Times New Roman"/>
          <w:b/>
          <w:sz w:val="24"/>
          <w:szCs w:val="24"/>
        </w:rPr>
        <w:t xml:space="preserve"> Faktor-Faktor yang mempengaruhi perkembangan anak remaja</w:t>
      </w:r>
    </w:p>
    <w:p w:rsidR="00E53632" w:rsidRDefault="00E53632" w:rsidP="00E53632">
      <w:pPr>
        <w:spacing w:after="0" w:line="480" w:lineRule="auto"/>
        <w:ind w:firstLine="698"/>
        <w:jc w:val="both"/>
        <w:rPr>
          <w:rFonts w:ascii="Times New Roman" w:hAnsi="Times New Roman" w:cs="Times New Roman"/>
          <w:sz w:val="24"/>
          <w:szCs w:val="24"/>
        </w:rPr>
      </w:pPr>
      <w:r w:rsidRPr="00297AB0">
        <w:rPr>
          <w:rFonts w:ascii="Times New Roman" w:hAnsi="Times New Roman" w:cs="Times New Roman"/>
          <w:sz w:val="24"/>
          <w:szCs w:val="24"/>
        </w:rPr>
        <w:t>Faktor-faktor yang mempengaruhi perkembangan remaja antara lain adalah pengaruh keluarga, gizi, gangguan emosisonal, status sosial ekonomi, kesehatan, maupun bentuk tubuh individu. Selain itu, pengaruh lingkungan juga mempengaruhi perkembangan fisik remaja. Menurut Dewi (2012), seberapa jauh perubahan pada masa remaja akan mempengaruhi perilaku sebagian besar tergantung pada kemampuan dan kemauan remaja untuk mengiungkapkan keprihatinan dan kecemasannya kepada orang lain sehingga dengan begitu ia dapat memperoleh pandangan baru yang lebih baik.</w:t>
      </w:r>
    </w:p>
    <w:p w:rsidR="00E53632" w:rsidRDefault="00E53632" w:rsidP="00E53632">
      <w:pPr>
        <w:spacing w:after="0" w:line="240" w:lineRule="auto"/>
        <w:ind w:firstLine="698"/>
        <w:jc w:val="both"/>
        <w:rPr>
          <w:rFonts w:ascii="Times New Roman" w:hAnsi="Times New Roman" w:cs="Times New Roman"/>
          <w:sz w:val="24"/>
          <w:szCs w:val="24"/>
        </w:rPr>
      </w:pPr>
    </w:p>
    <w:p w:rsidR="00E53632" w:rsidRPr="00D94273" w:rsidRDefault="00E53632" w:rsidP="00E53632">
      <w:pPr>
        <w:spacing w:after="0" w:line="480" w:lineRule="auto"/>
        <w:jc w:val="both"/>
        <w:rPr>
          <w:rFonts w:asciiTheme="majorBidi" w:hAnsiTheme="majorBidi" w:cstheme="majorBidi"/>
          <w:b/>
          <w:sz w:val="24"/>
          <w:szCs w:val="24"/>
        </w:rPr>
      </w:pPr>
      <w:r w:rsidRPr="00D94273">
        <w:rPr>
          <w:rFonts w:asciiTheme="majorBidi" w:hAnsiTheme="majorBidi" w:cstheme="majorBidi"/>
          <w:b/>
          <w:sz w:val="24"/>
          <w:szCs w:val="24"/>
        </w:rPr>
        <w:t>2.4 Konsep Pendidikan Kesehatan</w:t>
      </w:r>
    </w:p>
    <w:p w:rsidR="00E53632" w:rsidRPr="00D94273" w:rsidRDefault="00E53632" w:rsidP="00E53632">
      <w:pPr>
        <w:spacing w:after="0" w:line="480" w:lineRule="auto"/>
        <w:jc w:val="both"/>
        <w:rPr>
          <w:rFonts w:asciiTheme="majorBidi" w:hAnsiTheme="majorBidi" w:cstheme="majorBidi"/>
          <w:b/>
          <w:sz w:val="24"/>
          <w:szCs w:val="24"/>
        </w:rPr>
      </w:pPr>
      <w:r>
        <w:rPr>
          <w:rFonts w:asciiTheme="majorBidi" w:hAnsiTheme="majorBidi" w:cstheme="majorBidi"/>
          <w:b/>
          <w:sz w:val="24"/>
          <w:szCs w:val="24"/>
        </w:rPr>
        <w:t xml:space="preserve">  </w:t>
      </w:r>
      <w:r w:rsidRPr="00D94273">
        <w:rPr>
          <w:rFonts w:asciiTheme="majorBidi" w:hAnsiTheme="majorBidi" w:cstheme="majorBidi"/>
          <w:b/>
          <w:sz w:val="24"/>
          <w:szCs w:val="24"/>
        </w:rPr>
        <w:t xml:space="preserve">2.4.1 </w:t>
      </w:r>
      <w:r>
        <w:rPr>
          <w:rFonts w:asciiTheme="majorBidi" w:hAnsiTheme="majorBidi" w:cstheme="majorBidi"/>
          <w:b/>
          <w:sz w:val="24"/>
          <w:szCs w:val="24"/>
        </w:rPr>
        <w:t xml:space="preserve"> Definisi Pendidikan K</w:t>
      </w:r>
      <w:r w:rsidRPr="00D94273">
        <w:rPr>
          <w:rFonts w:asciiTheme="majorBidi" w:hAnsiTheme="majorBidi" w:cstheme="majorBidi"/>
          <w:b/>
          <w:sz w:val="24"/>
          <w:szCs w:val="24"/>
        </w:rPr>
        <w:t>esehatan</w:t>
      </w:r>
    </w:p>
    <w:p w:rsidR="00E53632" w:rsidRDefault="00E53632" w:rsidP="00E5363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Fitriani (2011) menyatakan pendidikan kesehatan merupakan upaya yang ditekankan pada terjadinya perubahan perilaku, baik pada individu maupun masyarakat. Fokus pendidikan kesehatan adalah pada perubahan perilaku, bukan hanya peningkatan pengetahuan saja. Area pendidikan kesehatan </w:t>
      </w:r>
      <w:r>
        <w:rPr>
          <w:rFonts w:asciiTheme="majorBidi" w:hAnsiTheme="majorBidi" w:cstheme="majorBidi"/>
          <w:i/>
          <w:iCs/>
          <w:sz w:val="24"/>
          <w:szCs w:val="24"/>
        </w:rPr>
        <w:t xml:space="preserve">knowledge </w:t>
      </w:r>
      <w:r>
        <w:rPr>
          <w:rFonts w:asciiTheme="majorBidi" w:hAnsiTheme="majorBidi" w:cstheme="majorBidi"/>
          <w:sz w:val="24"/>
          <w:szCs w:val="24"/>
        </w:rPr>
        <w:t xml:space="preserve">(pengetahuan), </w:t>
      </w:r>
      <w:r w:rsidRPr="00502D50">
        <w:rPr>
          <w:rFonts w:asciiTheme="majorBidi" w:hAnsiTheme="majorBidi" w:cstheme="majorBidi"/>
          <w:i/>
          <w:iCs/>
          <w:sz w:val="24"/>
          <w:szCs w:val="24"/>
        </w:rPr>
        <w:t>attitude</w:t>
      </w:r>
      <w:r>
        <w:rPr>
          <w:rFonts w:asciiTheme="majorBidi" w:hAnsiTheme="majorBidi" w:cstheme="majorBidi"/>
          <w:sz w:val="24"/>
          <w:szCs w:val="24"/>
        </w:rPr>
        <w:t xml:space="preserve"> (sikap) dan </w:t>
      </w:r>
      <w:r w:rsidRPr="00502D50">
        <w:rPr>
          <w:rFonts w:asciiTheme="majorBidi" w:hAnsiTheme="majorBidi" w:cstheme="majorBidi"/>
          <w:i/>
          <w:iCs/>
          <w:sz w:val="24"/>
          <w:szCs w:val="24"/>
        </w:rPr>
        <w:t>practice</w:t>
      </w:r>
      <w:r>
        <w:rPr>
          <w:rFonts w:asciiTheme="majorBidi" w:hAnsiTheme="majorBidi" w:cstheme="majorBidi"/>
          <w:sz w:val="24"/>
          <w:szCs w:val="24"/>
        </w:rPr>
        <w:t xml:space="preserve"> (perilaku).</w:t>
      </w:r>
    </w:p>
    <w:p w:rsidR="00E53632" w:rsidRDefault="00E53632" w:rsidP="00E53632">
      <w:pPr>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Menurut Suliha (2010), pendidikan kesehatan merupakan proses perubahan perilaku secara terencana pada diri individu, kelompok, atau masyarakat untuk dapat lebih mandiri dalam mencapai tujuan hidup sehat. Pendidikan kesehatan merupakan proses belajar pada individu, kelompok, atau masyarakat dari tidak tahu tentang nilai kesehatan menjadi tahu, dan dari tidak mampu mengatasi masalah </w:t>
      </w:r>
      <w:r>
        <w:rPr>
          <w:rFonts w:asciiTheme="majorBidi" w:hAnsiTheme="majorBidi" w:cstheme="majorBidi"/>
          <w:sz w:val="24"/>
          <w:szCs w:val="24"/>
        </w:rPr>
        <w:lastRenderedPageBreak/>
        <w:t>kesehatan sendiri menjadi mandiri. Dengan demikian pendidikan kesehatan merupakan usaha/kegiatan untuk membantu individu, kelompok, dan masyarakat dalam meningkatkan kemampuan baik pengetahuan, sikap, maupun keterampilan untuk mencapai hidup sehat secara optimal.</w:t>
      </w:r>
    </w:p>
    <w:p w:rsidR="00E53632" w:rsidRDefault="00E53632" w:rsidP="00E53632">
      <w:pPr>
        <w:spacing w:after="0" w:line="480" w:lineRule="auto"/>
        <w:jc w:val="both"/>
        <w:rPr>
          <w:rFonts w:asciiTheme="majorBidi" w:hAnsiTheme="majorBidi" w:cstheme="majorBidi"/>
          <w:sz w:val="24"/>
          <w:szCs w:val="24"/>
        </w:rPr>
      </w:pPr>
      <w:r>
        <w:rPr>
          <w:rFonts w:asciiTheme="majorBidi" w:hAnsiTheme="majorBidi" w:cstheme="majorBidi"/>
          <w:sz w:val="24"/>
          <w:szCs w:val="24"/>
        </w:rPr>
        <w:tab/>
        <w:t>Menurut Suliha (2010), dalam keperawatan, pendidikan kesehatan merupakan satu bentuk intervensi keperawatan yang mandiri untuk membantu klien baik individu, kelompok, maupun masyarakat dalam mengatasi masalah kesehatanya melalui kegiatan pembelajaran, yang didalamnya perawat berperan sebagai perawat pendidik. Pelaksanaan pendidikan kesehatan dalam keperawatan merupakan kegiatan pembelajaran dangan langkah-langkah seperti, pengkajian bebutuhan belajar klien, penegakan diagnosa keperawatan, perencanaan pendidikan kesehatan, implementasi pendidikan kesehatan, evaluasi pendidikan kesehatan, dan dokumentasi pendidikan kesehatan.</w:t>
      </w:r>
    </w:p>
    <w:p w:rsidR="00E53632" w:rsidRDefault="00E53632" w:rsidP="00E53632">
      <w:pPr>
        <w:spacing w:after="0" w:line="240" w:lineRule="auto"/>
        <w:jc w:val="both"/>
        <w:rPr>
          <w:rFonts w:asciiTheme="majorBidi" w:hAnsiTheme="majorBidi" w:cstheme="majorBidi"/>
          <w:sz w:val="24"/>
          <w:szCs w:val="24"/>
        </w:rPr>
      </w:pPr>
    </w:p>
    <w:p w:rsidR="00E53632" w:rsidRPr="00D94273" w:rsidRDefault="00E53632" w:rsidP="00E53632">
      <w:pPr>
        <w:spacing w:after="0" w:line="480" w:lineRule="auto"/>
        <w:ind w:left="142"/>
        <w:jc w:val="both"/>
        <w:rPr>
          <w:rFonts w:asciiTheme="majorBidi" w:hAnsiTheme="majorBidi" w:cstheme="majorBidi"/>
          <w:b/>
          <w:sz w:val="24"/>
          <w:szCs w:val="24"/>
        </w:rPr>
      </w:pPr>
      <w:r w:rsidRPr="00D94273">
        <w:rPr>
          <w:rFonts w:asciiTheme="majorBidi" w:hAnsiTheme="majorBidi" w:cstheme="majorBidi"/>
          <w:b/>
          <w:sz w:val="24"/>
          <w:szCs w:val="24"/>
        </w:rPr>
        <w:t>2.4.2 Tujuan Pendidikan Kesehatan</w:t>
      </w:r>
    </w:p>
    <w:p w:rsidR="00E53632"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Pendidikan kesehatan bertujuan untuk mengubah pemahaman individu, kelompok dan masyarakat dibidang kesehatan agar menjadikan kesehatan sebagai sesuatu yang bernilai, mandiri dalam mencapai tujuan hidup sehat, serta dapat menggunakan fasilitas pelayanan kesehatan yang ada dengan tepat dan sesuai (Suliha 2010). Adapun faktor-faktor yang dapat mempengaruhi keberhasilan suatu pendidikan kesehatan antara lain adalah metode belajar, pendidik dan alat peraga. </w:t>
      </w:r>
    </w:p>
    <w:p w:rsidR="00E53632"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240" w:lineRule="auto"/>
        <w:jc w:val="both"/>
        <w:rPr>
          <w:rFonts w:asciiTheme="majorBidi" w:hAnsiTheme="majorBidi" w:cstheme="majorBidi"/>
          <w:sz w:val="24"/>
          <w:szCs w:val="24"/>
        </w:rPr>
      </w:pPr>
    </w:p>
    <w:p w:rsidR="00E53632" w:rsidRPr="00D94273"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ind w:left="142"/>
        <w:jc w:val="both"/>
        <w:rPr>
          <w:rFonts w:asciiTheme="majorBidi" w:hAnsiTheme="majorBidi" w:cstheme="majorBidi"/>
          <w:b/>
          <w:sz w:val="24"/>
          <w:szCs w:val="24"/>
        </w:rPr>
      </w:pPr>
      <w:r w:rsidRPr="00D94273">
        <w:rPr>
          <w:rFonts w:asciiTheme="majorBidi" w:hAnsiTheme="majorBidi" w:cstheme="majorBidi"/>
          <w:b/>
          <w:sz w:val="24"/>
          <w:szCs w:val="24"/>
        </w:rPr>
        <w:t xml:space="preserve">2.4.3 Ruang Lingkup Pendidikan Kesehatan </w:t>
      </w:r>
    </w:p>
    <w:p w:rsidR="00E53632"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t>Suliha (2010) mengatakan ruang lingkup pendidikan kesehatan dapat dilihat dari berbagai dimensi, antara lain dimensi sasaran pendidikan kesehatan, tempat pelaksanaan pendidikan kesehatan, dan tingkat pelayanan pendidikan kesehatan.</w:t>
      </w:r>
    </w:p>
    <w:p w:rsidR="00E53632" w:rsidRPr="00AD36FB" w:rsidRDefault="00E53632" w:rsidP="00E5363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Sasaran pendidikan kesehatan dari dimensi sasaran, ruang lingkup pendidikan kesehatan dapat dibagi menjadi tiga kelompok yaitu:</w:t>
      </w:r>
    </w:p>
    <w:p w:rsidR="00E53632" w:rsidRDefault="00E53632" w:rsidP="00E53632">
      <w:pPr>
        <w:pStyle w:val="ListParagraph"/>
        <w:numPr>
          <w:ilvl w:val="0"/>
          <w:numId w:val="14"/>
        </w:numPr>
        <w:tabs>
          <w:tab w:val="left" w:pos="1276"/>
          <w:tab w:val="left" w:pos="1440"/>
          <w:tab w:val="left" w:pos="2160"/>
          <w:tab w:val="left" w:pos="2880"/>
          <w:tab w:val="left" w:pos="3600"/>
          <w:tab w:val="left" w:pos="4320"/>
          <w:tab w:val="left" w:pos="5040"/>
          <w:tab w:val="left" w:pos="5760"/>
          <w:tab w:val="left" w:pos="6480"/>
          <w:tab w:val="left" w:pos="7200"/>
          <w:tab w:val="left" w:pos="8160"/>
        </w:tabs>
        <w:spacing w:after="0" w:line="480" w:lineRule="auto"/>
        <w:ind w:hanging="11"/>
        <w:jc w:val="both"/>
        <w:rPr>
          <w:rFonts w:asciiTheme="majorBidi" w:hAnsiTheme="majorBidi" w:cstheme="majorBidi"/>
          <w:sz w:val="24"/>
          <w:szCs w:val="24"/>
        </w:rPr>
      </w:pPr>
      <w:r w:rsidRPr="00AD36FB">
        <w:rPr>
          <w:rFonts w:asciiTheme="majorBidi" w:hAnsiTheme="majorBidi" w:cstheme="majorBidi"/>
          <w:sz w:val="24"/>
          <w:szCs w:val="24"/>
        </w:rPr>
        <w:t>Pendidikan kesehatan individual dengan sasaran individu.</w:t>
      </w:r>
    </w:p>
    <w:p w:rsidR="00E53632" w:rsidRDefault="00E53632" w:rsidP="00E53632">
      <w:pPr>
        <w:pStyle w:val="ListParagraph"/>
        <w:numPr>
          <w:ilvl w:val="0"/>
          <w:numId w:val="14"/>
        </w:numPr>
        <w:tabs>
          <w:tab w:val="left" w:pos="1276"/>
          <w:tab w:val="left" w:pos="1440"/>
          <w:tab w:val="left" w:pos="2160"/>
          <w:tab w:val="left" w:pos="2880"/>
          <w:tab w:val="left" w:pos="3600"/>
          <w:tab w:val="left" w:pos="4320"/>
          <w:tab w:val="left" w:pos="5040"/>
          <w:tab w:val="left" w:pos="5760"/>
          <w:tab w:val="left" w:pos="6480"/>
          <w:tab w:val="left" w:pos="7200"/>
          <w:tab w:val="left" w:pos="8160"/>
        </w:tabs>
        <w:spacing w:after="0" w:line="480" w:lineRule="auto"/>
        <w:ind w:hanging="11"/>
        <w:jc w:val="both"/>
        <w:rPr>
          <w:rFonts w:asciiTheme="majorBidi" w:hAnsiTheme="majorBidi" w:cstheme="majorBidi"/>
          <w:sz w:val="24"/>
          <w:szCs w:val="24"/>
        </w:rPr>
      </w:pPr>
      <w:r w:rsidRPr="00AD36FB">
        <w:rPr>
          <w:rFonts w:asciiTheme="majorBidi" w:hAnsiTheme="majorBidi" w:cstheme="majorBidi"/>
          <w:sz w:val="24"/>
          <w:szCs w:val="24"/>
        </w:rPr>
        <w:t>Pendidikan kesehatan kelompok dengan sasaran kelompok</w:t>
      </w:r>
      <w:r>
        <w:rPr>
          <w:rFonts w:asciiTheme="majorBidi" w:hAnsiTheme="majorBidi" w:cstheme="majorBidi"/>
          <w:sz w:val="24"/>
          <w:szCs w:val="24"/>
        </w:rPr>
        <w:t>.</w:t>
      </w:r>
    </w:p>
    <w:p w:rsidR="00E53632" w:rsidRPr="000A28D7" w:rsidRDefault="00E53632" w:rsidP="00E53632">
      <w:pPr>
        <w:pStyle w:val="ListParagraph"/>
        <w:numPr>
          <w:ilvl w:val="0"/>
          <w:numId w:val="14"/>
        </w:numPr>
        <w:tabs>
          <w:tab w:val="left" w:pos="1276"/>
          <w:tab w:val="left" w:pos="1440"/>
          <w:tab w:val="left" w:pos="2160"/>
          <w:tab w:val="left" w:pos="2880"/>
          <w:tab w:val="left" w:pos="3600"/>
          <w:tab w:val="left" w:pos="4320"/>
          <w:tab w:val="left" w:pos="5040"/>
          <w:tab w:val="left" w:pos="5760"/>
          <w:tab w:val="left" w:pos="6480"/>
          <w:tab w:val="left" w:pos="7200"/>
          <w:tab w:val="left" w:pos="8160"/>
        </w:tabs>
        <w:spacing w:after="0" w:line="480" w:lineRule="auto"/>
        <w:ind w:hanging="11"/>
        <w:jc w:val="both"/>
        <w:rPr>
          <w:rFonts w:asciiTheme="majorBidi" w:hAnsiTheme="majorBidi" w:cstheme="majorBidi"/>
          <w:sz w:val="24"/>
          <w:szCs w:val="24"/>
        </w:rPr>
      </w:pPr>
      <w:r w:rsidRPr="00AD36FB">
        <w:rPr>
          <w:rFonts w:asciiTheme="majorBidi" w:hAnsiTheme="majorBidi" w:cstheme="majorBidi"/>
          <w:sz w:val="24"/>
          <w:szCs w:val="24"/>
        </w:rPr>
        <w:t>Pendidikan kesehatan masyarakat dengan sasaran masyarakat</w:t>
      </w:r>
      <w:r>
        <w:rPr>
          <w:rFonts w:asciiTheme="majorBidi" w:hAnsiTheme="majorBidi" w:cstheme="majorBidi"/>
          <w:sz w:val="24"/>
          <w:szCs w:val="24"/>
        </w:rPr>
        <w:t>.</w:t>
      </w:r>
    </w:p>
    <w:p w:rsidR="00E53632" w:rsidRDefault="00E53632" w:rsidP="00E5363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Tempat pelaksanaan pendidikan kesehatan</w:t>
      </w:r>
    </w:p>
    <w:p w:rsidR="00E53632" w:rsidRPr="00AD36FB" w:rsidRDefault="00E53632" w:rsidP="00E536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Menurut dimensi pelaksanaanya, pendidikan kesehatan dapat berlangsung diberbagai tempat sehingga dengan sendirinya sasaaranya juga berbeda. Misalnya:</w:t>
      </w:r>
    </w:p>
    <w:p w:rsidR="00E53632" w:rsidRDefault="00E53632" w:rsidP="00E5363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Pendidikan kesehatan disekolah, dilakukan disekolah dengan sasaran murid, yang pelaksanaanya diintregasikan dalam upaya kesehatan sekolah (UKS).</w:t>
      </w:r>
    </w:p>
    <w:p w:rsidR="00E53632" w:rsidRDefault="00E53632" w:rsidP="00E5363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Pendidikan kesehatan dipelayanan kesehatan dilakukan dipusat kesehatan masyarakat, balai kesehatan, rumah sakit umum maupun khusus dengan sasaran pasien dan keluarga pasien.</w:t>
      </w:r>
    </w:p>
    <w:p w:rsidR="00E53632" w:rsidRDefault="00E53632" w:rsidP="00E5363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Pendidikan kesehatan di tempat tempat kerja dengan sasaran buruh atau karyawan.</w:t>
      </w:r>
    </w:p>
    <w:p w:rsidR="00E53632"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lang w:val="en-US"/>
        </w:rPr>
      </w:pPr>
    </w:p>
    <w:p w:rsidR="00E53632"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240" w:lineRule="auto"/>
        <w:jc w:val="both"/>
        <w:rPr>
          <w:rFonts w:asciiTheme="majorBidi" w:hAnsiTheme="majorBidi" w:cstheme="majorBidi"/>
          <w:sz w:val="24"/>
          <w:szCs w:val="24"/>
          <w:lang w:val="en-US"/>
        </w:rPr>
      </w:pPr>
    </w:p>
    <w:p w:rsidR="00E53632" w:rsidRPr="009F4F84"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240" w:lineRule="auto"/>
        <w:jc w:val="both"/>
        <w:rPr>
          <w:rFonts w:asciiTheme="majorBidi" w:hAnsiTheme="majorBidi" w:cstheme="majorBidi"/>
          <w:sz w:val="24"/>
          <w:szCs w:val="24"/>
        </w:rPr>
      </w:pPr>
    </w:p>
    <w:p w:rsidR="00E53632" w:rsidRPr="00D94273"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ind w:firstLine="142"/>
        <w:jc w:val="both"/>
        <w:rPr>
          <w:rFonts w:asciiTheme="majorBidi" w:hAnsiTheme="majorBidi" w:cstheme="majorBidi"/>
          <w:b/>
          <w:sz w:val="24"/>
          <w:szCs w:val="24"/>
        </w:rPr>
      </w:pPr>
      <w:r w:rsidRPr="00D94273">
        <w:rPr>
          <w:rFonts w:asciiTheme="majorBidi" w:hAnsiTheme="majorBidi" w:cstheme="majorBidi"/>
          <w:b/>
          <w:sz w:val="24"/>
          <w:szCs w:val="24"/>
        </w:rPr>
        <w:t xml:space="preserve">2.4.4 Metode Pendidikan Kesehatan </w:t>
      </w:r>
    </w:p>
    <w:p w:rsidR="00E53632" w:rsidRPr="00E735C7" w:rsidRDefault="00E53632" w:rsidP="00E53632">
      <w:p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Suliha (2010) mengatakan metode pendidikan kesehatan pada dasarnya merupakan pendekatan yang digunakan dalam proses pendidikan untuk penyampaian pesan kepada sasaran pendidikan kesehatan, yaitu individu, kelompok/keluarga, dan masyarakat. Metode pembelajaran dalam pendidikan kesehatan dapat berupa metode pendidikan individual, metode pendidikan kelompok, dan metode  pendidikan massa. </w:t>
      </w:r>
    </w:p>
    <w:p w:rsidR="00E53632" w:rsidRDefault="00E53632" w:rsidP="00E5363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Metode pendidikan individual pada pendidikan kesehatan digunakan untuk membina perilaku baru serta membina perilaku individu yang mulai tertarik pada berubahan perilaku sebagai proses inovasi, metode pendidikan individual yang bisa digunakan adalah bimbingan dan penyuluhan, konsultasi pribadi, serta wawancara.</w:t>
      </w:r>
    </w:p>
    <w:p w:rsidR="00E53632" w:rsidRDefault="00E53632" w:rsidP="00E5363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Metode pendidikan kelompok dapat dibagi kedalam katagori kelompok kecil yang beranggotaan kurang dari lima belas orang dan kelompok besar yang beranggotaan lebih dari lima belas orang. Pada kelompok kecil metode pendidikan dapat digunakan  seperti diskusi kelompok, curah gagas/ide, bola salju, buzz group, permainan peran, simulasi, dan demonstrasi. Pada kelompok besar dapat digunakan metode pendidikan seperti ceramah, seminar, symposium, dan forum panel.</w:t>
      </w:r>
    </w:p>
    <w:p w:rsidR="00E53632" w:rsidRDefault="00E53632" w:rsidP="00E5363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8160"/>
        </w:tabs>
        <w:spacing w:after="0" w:line="480" w:lineRule="auto"/>
        <w:jc w:val="both"/>
        <w:rPr>
          <w:rFonts w:asciiTheme="majorBidi" w:hAnsiTheme="majorBidi" w:cstheme="majorBidi"/>
          <w:sz w:val="24"/>
          <w:szCs w:val="24"/>
        </w:rPr>
      </w:pPr>
      <w:r w:rsidRPr="00AD36FB">
        <w:rPr>
          <w:rFonts w:asciiTheme="majorBidi" w:hAnsiTheme="majorBidi" w:cstheme="majorBidi"/>
          <w:sz w:val="24"/>
          <w:szCs w:val="24"/>
        </w:rPr>
        <w:t xml:space="preserve">Metode pendidikan massa digunakan pada sasaran yang bersifat massal yang bersifat umum dan tidak membedakan sasaran dari umur, jenis kelamin, pekerjaan, status social ekonomi, tingkat pendidikan. Pendidikan kesehatan dengan menggunakan metode pendidikan massa tidak dapat diharapkan sampai pada terjadinya perubahan perilaku, namun mungkin hanya mungkin sampai pada tahap sadar </w:t>
      </w:r>
      <w:r w:rsidRPr="00F457DF">
        <w:rPr>
          <w:rFonts w:asciiTheme="majorBidi" w:hAnsiTheme="majorBidi" w:cstheme="majorBidi"/>
          <w:i/>
          <w:sz w:val="24"/>
          <w:szCs w:val="24"/>
        </w:rPr>
        <w:t>(awareness)</w:t>
      </w:r>
      <w:r w:rsidRPr="00AD36FB">
        <w:rPr>
          <w:rFonts w:asciiTheme="majorBidi" w:hAnsiTheme="majorBidi" w:cstheme="majorBidi"/>
          <w:sz w:val="24"/>
          <w:szCs w:val="24"/>
        </w:rPr>
        <w:t xml:space="preserve">. Dalam </w:t>
      </w:r>
      <w:r w:rsidRPr="00AD36FB">
        <w:rPr>
          <w:rFonts w:asciiTheme="majorBidi" w:hAnsiTheme="majorBidi" w:cstheme="majorBidi"/>
          <w:sz w:val="24"/>
          <w:szCs w:val="24"/>
        </w:rPr>
        <w:lastRenderedPageBreak/>
        <w:t>pelaksanaanya digunakan media massa, seperti media elektronik (TV, radio), media cetak (surat kabar, majalah). Beberapa bentuk metode pendidikan sama adalah: ceramah umum,</w:t>
      </w:r>
      <w:r>
        <w:rPr>
          <w:rFonts w:asciiTheme="majorBidi" w:hAnsiTheme="majorBidi" w:cstheme="majorBidi"/>
          <w:sz w:val="24"/>
          <w:szCs w:val="24"/>
        </w:rPr>
        <w:t xml:space="preserve"> </w:t>
      </w:r>
      <w:r w:rsidRPr="00AD36FB">
        <w:rPr>
          <w:rFonts w:asciiTheme="majorBidi" w:hAnsiTheme="majorBidi" w:cstheme="majorBidi"/>
          <w:sz w:val="24"/>
          <w:szCs w:val="24"/>
        </w:rPr>
        <w:t>pidato, simulasi, artikel dimajalah, film cerita dan papan reklame. Suatu metode pembelajaran dalam pendidikan kesehatan dipilih berdasarkan tujuan pendidikan kesehatan, kemampuan perawat sebagai tenaga pengajar, kemampuan individu/keluarga/kelompok/masyarakat, besarnya kelompok, waktu pelaksanaan pendidikan kesehatan, serta ketersedian fasilitas pendukung.</w:t>
      </w:r>
    </w:p>
    <w:p w:rsidR="00E53632" w:rsidRDefault="00E53632" w:rsidP="00E53632">
      <w:pPr>
        <w:rPr>
          <w:rFonts w:asciiTheme="majorBidi" w:eastAsiaTheme="minorEastAsia" w:hAnsiTheme="majorBidi" w:cstheme="majorBidi"/>
          <w:sz w:val="24"/>
          <w:szCs w:val="24"/>
          <w:lang w:val="en-US"/>
        </w:rPr>
      </w:pPr>
      <w:r>
        <w:rPr>
          <w:rFonts w:asciiTheme="majorBidi" w:hAnsiTheme="majorBidi" w:cstheme="majorBidi"/>
          <w:sz w:val="24"/>
          <w:szCs w:val="24"/>
        </w:rPr>
        <w:br w:type="page"/>
      </w:r>
    </w:p>
    <w:p w:rsidR="00E53632" w:rsidRDefault="00E53632" w:rsidP="00E53632">
      <w:pPr>
        <w:pStyle w:val="ListParagraph"/>
        <w:numPr>
          <w:ilvl w:val="1"/>
          <w:numId w:val="13"/>
        </w:numPr>
        <w:spacing w:after="0" w:line="480" w:lineRule="auto"/>
        <w:ind w:left="0"/>
        <w:jc w:val="both"/>
        <w:rPr>
          <w:rFonts w:ascii="Times New Roman" w:hAnsi="Times New Roman"/>
          <w:b/>
          <w:sz w:val="24"/>
          <w:szCs w:val="24"/>
        </w:rPr>
      </w:pPr>
      <w:r w:rsidRPr="007B29F3">
        <w:rPr>
          <w:rFonts w:ascii="Times New Roman" w:hAnsi="Times New Roman"/>
          <w:b/>
          <w:sz w:val="24"/>
          <w:szCs w:val="24"/>
        </w:rPr>
        <w:lastRenderedPageBreak/>
        <w:t>Kerangka Konsep</w:t>
      </w:r>
    </w:p>
    <w:p w:rsidR="00E53632" w:rsidRPr="007C1E11" w:rsidRDefault="00E53632" w:rsidP="00E53632">
      <w:pPr>
        <w:pStyle w:val="ListParagraph"/>
        <w:spacing w:after="0" w:line="480" w:lineRule="auto"/>
        <w:ind w:left="0"/>
        <w:jc w:val="both"/>
        <w:rPr>
          <w:rFonts w:ascii="Times New Roman" w:hAnsi="Times New Roman"/>
          <w:sz w:val="24"/>
          <w:szCs w:val="24"/>
        </w:rPr>
      </w:pPr>
      <w:r>
        <w:rPr>
          <w:rFonts w:ascii="Times New Roman" w:hAnsi="Times New Roman"/>
          <w:sz w:val="24"/>
          <w:szCs w:val="24"/>
        </w:rPr>
        <w:t>Tabel 2.1 Kerangka Konsep Penelitan</w:t>
      </w:r>
    </w:p>
    <w:p w:rsidR="00E53632" w:rsidRPr="007B29F3" w:rsidRDefault="00E53632" w:rsidP="00E53632">
      <w:pPr>
        <w:pStyle w:val="ListParagraph"/>
        <w:spacing w:after="0" w:line="480" w:lineRule="auto"/>
        <w:ind w:left="0"/>
        <w:jc w:val="both"/>
        <w:rPr>
          <w:rFonts w:ascii="Times New Roman" w:hAnsi="Times New Roman"/>
          <w:b/>
          <w:sz w:val="24"/>
          <w:szCs w:val="24"/>
        </w:rPr>
      </w:pPr>
      <w:r>
        <w:rPr>
          <w:rFonts w:ascii="Times New Roman" w:hAnsi="Times New Roman"/>
          <w:b/>
          <w:noProof/>
          <w:sz w:val="24"/>
          <w:szCs w:val="24"/>
          <w:lang w:val="id-ID" w:eastAsia="id-ID"/>
        </w:rPr>
        <mc:AlternateContent>
          <mc:Choice Requires="wps">
            <w:drawing>
              <wp:anchor distT="0" distB="0" distL="114300" distR="114300" simplePos="0" relativeHeight="251659264" behindDoc="0" locked="0" layoutInCell="1" allowOverlap="1" wp14:anchorId="6D4A67AD" wp14:editId="5A784983">
                <wp:simplePos x="0" y="0"/>
                <wp:positionH relativeFrom="margin">
                  <wp:align>left</wp:align>
                </wp:positionH>
                <wp:positionV relativeFrom="paragraph">
                  <wp:posOffset>7620</wp:posOffset>
                </wp:positionV>
                <wp:extent cx="1704975" cy="2124075"/>
                <wp:effectExtent l="0" t="0" r="28575" b="28575"/>
                <wp:wrapNone/>
                <wp:docPr id="6" name="Flowchart: Process 6"/>
                <wp:cNvGraphicFramePr/>
                <a:graphic xmlns:a="http://schemas.openxmlformats.org/drawingml/2006/main">
                  <a:graphicData uri="http://schemas.microsoft.com/office/word/2010/wordprocessingShape">
                    <wps:wsp>
                      <wps:cNvSpPr/>
                      <wps:spPr>
                        <a:xfrm>
                          <a:off x="0" y="0"/>
                          <a:ext cx="1704975" cy="2124075"/>
                        </a:xfrm>
                        <a:prstGeom prst="flowChartProcess">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 xml:space="preserve">Faktor-faktor yang mempengaruhi </w:t>
                            </w:r>
                            <w:r w:rsidRPr="005922DA">
                              <w:rPr>
                                <w:rFonts w:ascii="Times New Roman" w:hAnsi="Times New Roman" w:cs="Times New Roman"/>
                                <w:i/>
                              </w:rPr>
                              <w:t xml:space="preserve">personal hygiene </w:t>
                            </w:r>
                            <w:r w:rsidRPr="005922DA">
                              <w:rPr>
                                <w:rFonts w:ascii="Times New Roman" w:hAnsi="Times New Roman" w:cs="Times New Roman"/>
                              </w:rPr>
                              <w:t xml:space="preserve">: </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 xml:space="preserve">Praktik sosial </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Pilihan pribadi</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 xml:space="preserve">Citra tubuh </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Status sosial ekonomi</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Pengetahuan dan motivasi</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Variabel budaya</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Kondisi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D4A67AD" id="_x0000_t109" coordsize="21600,21600" o:spt="109" path="m,l,21600r21600,l21600,xe">
                <v:stroke joinstyle="miter"/>
                <v:path gradientshapeok="t" o:connecttype="rect"/>
              </v:shapetype>
              <v:shape id="Flowchart: Process 6" o:spid="_x0000_s1026" type="#_x0000_t109" style="position:absolute;left:0;text-align:left;margin-left:0;margin-top:.6pt;width:134.25pt;height:167.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" fillcolor="white [3201]" strokecolor="black [3200]" strokeweight="1.5pt">
                <v:stroke dashstyle="3 1"/>
                <v:textbo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 xml:space="preserve">Faktor-faktor yang mempengaruhi </w:t>
                      </w:r>
                      <w:r w:rsidRPr="005922DA">
                        <w:rPr>
                          <w:rFonts w:ascii="Times New Roman" w:hAnsi="Times New Roman" w:cs="Times New Roman"/>
                          <w:i/>
                        </w:rPr>
                        <w:t xml:space="preserve">personal hygiene </w:t>
                      </w:r>
                      <w:r w:rsidRPr="005922DA">
                        <w:rPr>
                          <w:rFonts w:ascii="Times New Roman" w:hAnsi="Times New Roman" w:cs="Times New Roman"/>
                        </w:rPr>
                        <w:t xml:space="preserve">: </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 xml:space="preserve">Praktik sosial </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Pilihan pribadi</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 xml:space="preserve">Citra tubuh </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Status sosial ekonomi</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Pengetahuan dan motivasi</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Variabel budaya</w:t>
                      </w:r>
                    </w:p>
                    <w:p w:rsidR="00E53632" w:rsidRPr="005922DA" w:rsidRDefault="00E53632" w:rsidP="00E53632">
                      <w:pPr>
                        <w:pStyle w:val="ListParagraph"/>
                        <w:numPr>
                          <w:ilvl w:val="0"/>
                          <w:numId w:val="17"/>
                        </w:numPr>
                        <w:spacing w:after="160" w:line="240" w:lineRule="auto"/>
                        <w:rPr>
                          <w:rFonts w:ascii="Times New Roman" w:hAnsi="Times New Roman"/>
                        </w:rPr>
                      </w:pPr>
                      <w:r w:rsidRPr="005922DA">
                        <w:rPr>
                          <w:rFonts w:ascii="Times New Roman" w:hAnsi="Times New Roman"/>
                        </w:rPr>
                        <w:t>Kondisi fisik</w:t>
                      </w:r>
                    </w:p>
                  </w:txbxContent>
                </v:textbox>
                <w10:wrap anchorx="margin"/>
              </v:shape>
            </w:pict>
          </mc:Fallback>
        </mc:AlternateContent>
      </w:r>
    </w:p>
    <w:p w:rsidR="00E53632" w:rsidRPr="007B29F3" w:rsidRDefault="00E53632" w:rsidP="00E53632">
      <w:pPr>
        <w:pStyle w:val="ListParagraph"/>
        <w:spacing w:after="0" w:line="480" w:lineRule="auto"/>
        <w:jc w:val="both"/>
        <w:rPr>
          <w:rFonts w:ascii="Times New Roman" w:hAnsi="Times New Roman"/>
          <w:b/>
          <w:sz w:val="24"/>
          <w:szCs w:val="24"/>
        </w:rPr>
      </w:pPr>
    </w:p>
    <w:p w:rsidR="00E53632" w:rsidRDefault="00E53632" w:rsidP="00E53632">
      <w:pPr>
        <w:spacing w:after="0" w:line="480" w:lineRule="auto"/>
        <w:ind w:firstLine="720"/>
        <w:jc w:val="both"/>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53A9158F" wp14:editId="18ACE92A">
                <wp:simplePos x="0" y="0"/>
                <wp:positionH relativeFrom="page">
                  <wp:align>center</wp:align>
                </wp:positionH>
                <wp:positionV relativeFrom="paragraph">
                  <wp:posOffset>260985</wp:posOffset>
                </wp:positionV>
                <wp:extent cx="1266825" cy="3219450"/>
                <wp:effectExtent l="0" t="0" r="66675" b="57150"/>
                <wp:wrapNone/>
                <wp:docPr id="3" name="Elbow Connector 3"/>
                <wp:cNvGraphicFramePr/>
                <a:graphic xmlns:a="http://schemas.openxmlformats.org/drawingml/2006/main">
                  <a:graphicData uri="http://schemas.microsoft.com/office/word/2010/wordprocessingShape">
                    <wps:wsp>
                      <wps:cNvCnPr/>
                      <wps:spPr>
                        <a:xfrm>
                          <a:off x="0" y="0"/>
                          <a:ext cx="1266825" cy="3219450"/>
                        </a:xfrm>
                        <a:prstGeom prst="bentConnector3">
                          <a:avLst>
                            <a:gd name="adj1" fmla="val 9962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B9FE2C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0;margin-top:20.55pt;width:99.75pt;height:253.5pt;z-index:25166745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" adj="21519" strokecolor="black [3200]" strokeweight=".5pt">
                <v:stroke endarrow="block"/>
                <w10:wrap anchorx="page"/>
              </v:shape>
            </w:pict>
          </mc:Fallback>
        </mc:AlternateContent>
      </w: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1312" behindDoc="0" locked="0" layoutInCell="1" allowOverlap="1" wp14:anchorId="3C79BE69" wp14:editId="258A86EE">
                <wp:simplePos x="0" y="0"/>
                <wp:positionH relativeFrom="margin">
                  <wp:align>left</wp:align>
                </wp:positionH>
                <wp:positionV relativeFrom="paragraph">
                  <wp:posOffset>12700</wp:posOffset>
                </wp:positionV>
                <wp:extent cx="1704975" cy="2152650"/>
                <wp:effectExtent l="0" t="0" r="28575" b="19050"/>
                <wp:wrapNone/>
                <wp:docPr id="8" name="Flowchart: Process 8"/>
                <wp:cNvGraphicFramePr/>
                <a:graphic xmlns:a="http://schemas.openxmlformats.org/drawingml/2006/main">
                  <a:graphicData uri="http://schemas.microsoft.com/office/word/2010/wordprocessingShape">
                    <wps:wsp>
                      <wps:cNvSpPr/>
                      <wps:spPr>
                        <a:xfrm>
                          <a:off x="0" y="0"/>
                          <a:ext cx="1704975" cy="2152650"/>
                        </a:xfrm>
                        <a:prstGeom prst="flowChartProcess">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E53632" w:rsidRPr="005922DA" w:rsidRDefault="00E53632" w:rsidP="00E53632">
                            <w:pPr>
                              <w:rPr>
                                <w:rFonts w:ascii="Times New Roman" w:hAnsi="Times New Roman" w:cs="Times New Roman"/>
                              </w:rPr>
                            </w:pPr>
                            <w:r w:rsidRPr="005922DA">
                              <w:rPr>
                                <w:rFonts w:ascii="Times New Roman" w:hAnsi="Times New Roman" w:cs="Times New Roman"/>
                              </w:rPr>
                              <w:t xml:space="preserve">Faktor-faktor yang mempengaruhi </w:t>
                            </w:r>
                            <w:r w:rsidRPr="005922DA">
                              <w:rPr>
                                <w:rFonts w:ascii="Times New Roman" w:hAnsi="Times New Roman" w:cs="Times New Roman"/>
                                <w:i/>
                              </w:rPr>
                              <w:t xml:space="preserve">personal hygiene </w:t>
                            </w:r>
                            <w:r w:rsidRPr="005922DA">
                              <w:rPr>
                                <w:rFonts w:ascii="Times New Roman" w:hAnsi="Times New Roman" w:cs="Times New Roman"/>
                              </w:rPr>
                              <w:t>genitalia :</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Pengetahuan</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 xml:space="preserve">Sikap </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Dukungan pengasuh</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Dukungan teman sebaya</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 xml:space="preserve">Ketersediaan sarana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79BE69" id="Flowchart: Process 8" o:spid="_x0000_s1027" type="#_x0000_t109" style="position:absolute;margin-left:0;margin-top:1pt;width:134.25pt;height:169.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" fillcolor="white [3201]" strokecolor="black [3200]" strokeweight="1.5pt">
                <v:stroke dashstyle="3 1"/>
                <v:textbox>
                  <w:txbxContent>
                    <w:p w:rsidR="00E53632" w:rsidRPr="005922DA" w:rsidRDefault="00E53632" w:rsidP="00E53632">
                      <w:pPr>
                        <w:rPr>
                          <w:rFonts w:ascii="Times New Roman" w:hAnsi="Times New Roman" w:cs="Times New Roman"/>
                        </w:rPr>
                      </w:pPr>
                      <w:r w:rsidRPr="005922DA">
                        <w:rPr>
                          <w:rFonts w:ascii="Times New Roman" w:hAnsi="Times New Roman" w:cs="Times New Roman"/>
                        </w:rPr>
                        <w:t xml:space="preserve">Faktor-faktor yang mempengaruhi </w:t>
                      </w:r>
                      <w:r w:rsidRPr="005922DA">
                        <w:rPr>
                          <w:rFonts w:ascii="Times New Roman" w:hAnsi="Times New Roman" w:cs="Times New Roman"/>
                          <w:i/>
                        </w:rPr>
                        <w:t xml:space="preserve">personal hygiene </w:t>
                      </w:r>
                      <w:r w:rsidRPr="005922DA">
                        <w:rPr>
                          <w:rFonts w:ascii="Times New Roman" w:hAnsi="Times New Roman" w:cs="Times New Roman"/>
                        </w:rPr>
                        <w:t>genitalia :</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Pengetahuan</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 xml:space="preserve">Sikap </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Dukungan pengasuh</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Dukungan teman sebaya</w:t>
                      </w:r>
                    </w:p>
                    <w:p w:rsidR="00E53632" w:rsidRPr="005922DA" w:rsidRDefault="00E53632" w:rsidP="00E53632">
                      <w:pPr>
                        <w:pStyle w:val="ListParagraph"/>
                        <w:numPr>
                          <w:ilvl w:val="0"/>
                          <w:numId w:val="20"/>
                        </w:numPr>
                        <w:spacing w:after="160" w:line="259" w:lineRule="auto"/>
                        <w:rPr>
                          <w:rFonts w:ascii="Times New Roman" w:hAnsi="Times New Roman"/>
                        </w:rPr>
                      </w:pPr>
                      <w:r w:rsidRPr="005922DA">
                        <w:rPr>
                          <w:rFonts w:ascii="Times New Roman" w:hAnsi="Times New Roman"/>
                        </w:rPr>
                        <w:t xml:space="preserve">Ketersediaan sarana </w:t>
                      </w:r>
                    </w:p>
                  </w:txbxContent>
                </v:textbox>
                <w10:wrap anchorx="margin"/>
              </v:shape>
            </w:pict>
          </mc:Fallback>
        </mc:AlternateContent>
      </w: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4E67288F" wp14:editId="668BD674">
                <wp:simplePos x="0" y="0"/>
                <wp:positionH relativeFrom="column">
                  <wp:posOffset>1684020</wp:posOffset>
                </wp:positionH>
                <wp:positionV relativeFrom="paragraph">
                  <wp:posOffset>30479</wp:posOffset>
                </wp:positionV>
                <wp:extent cx="428625" cy="1228725"/>
                <wp:effectExtent l="0" t="0" r="47625" b="85725"/>
                <wp:wrapNone/>
                <wp:docPr id="15" name="Elbow Connector 15"/>
                <wp:cNvGraphicFramePr/>
                <a:graphic xmlns:a="http://schemas.openxmlformats.org/drawingml/2006/main">
                  <a:graphicData uri="http://schemas.microsoft.com/office/word/2010/wordprocessingShape">
                    <wps:wsp>
                      <wps:cNvCnPr/>
                      <wps:spPr>
                        <a:xfrm>
                          <a:off x="0" y="0"/>
                          <a:ext cx="428625" cy="122872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6D43F2" id="Elbow Connector 15" o:spid="_x0000_s1026" type="#_x0000_t34" style="position:absolute;margin-left:132.6pt;margin-top:2.4pt;width:33.75pt;height:9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" strokecolor="black [3200]" strokeweight=".5pt">
                <v:stroke endarrow="block"/>
              </v:shape>
            </w:pict>
          </mc:Fallback>
        </mc:AlternateContent>
      </w:r>
    </w:p>
    <w:p w:rsidR="00E53632" w:rsidRPr="008E7104" w:rsidRDefault="00E53632" w:rsidP="00E53632">
      <w:pPr>
        <w:rPr>
          <w:rFonts w:ascii="Times New Roman" w:hAnsi="Times New Roman" w:cs="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0288" behindDoc="0" locked="0" layoutInCell="1" allowOverlap="1" wp14:anchorId="1DAF1E8C" wp14:editId="6233A4BE">
                <wp:simplePos x="0" y="0"/>
                <wp:positionH relativeFrom="margin">
                  <wp:align>left</wp:align>
                </wp:positionH>
                <wp:positionV relativeFrom="paragraph">
                  <wp:posOffset>225425</wp:posOffset>
                </wp:positionV>
                <wp:extent cx="1704975" cy="1190625"/>
                <wp:effectExtent l="0" t="0" r="28575" b="28575"/>
                <wp:wrapNone/>
                <wp:docPr id="7" name="Flowchart: Process 7"/>
                <wp:cNvGraphicFramePr/>
                <a:graphic xmlns:a="http://schemas.openxmlformats.org/drawingml/2006/main">
                  <a:graphicData uri="http://schemas.microsoft.com/office/word/2010/wordprocessingShape">
                    <wps:wsp>
                      <wps:cNvSpPr/>
                      <wps:spPr>
                        <a:xfrm>
                          <a:off x="0" y="0"/>
                          <a:ext cx="1704975" cy="1190625"/>
                        </a:xfrm>
                        <a:prstGeom prst="flowChartProcess">
                          <a:avLst/>
                        </a:prstGeom>
                        <a:ln w="19050">
                          <a:prstDash val="sysDash"/>
                        </a:ln>
                      </wps:spPr>
                      <wps:style>
                        <a:lnRef idx="2">
                          <a:schemeClr val="dk1"/>
                        </a:lnRef>
                        <a:fillRef idx="1">
                          <a:schemeClr val="lt1"/>
                        </a:fillRef>
                        <a:effectRef idx="0">
                          <a:schemeClr val="dk1"/>
                        </a:effectRef>
                        <a:fontRef idx="minor">
                          <a:schemeClr val="dk1"/>
                        </a:fontRef>
                      </wps:style>
                      <wps:txb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Faktor-faktor yang mempengaruhi pendidikan kesehatan :</w:t>
                            </w:r>
                          </w:p>
                          <w:p w:rsidR="00E53632" w:rsidRPr="005922DA" w:rsidRDefault="00E53632" w:rsidP="00E53632">
                            <w:pPr>
                              <w:pStyle w:val="ListParagraph"/>
                              <w:numPr>
                                <w:ilvl w:val="0"/>
                                <w:numId w:val="18"/>
                              </w:numPr>
                              <w:spacing w:after="160" w:line="240" w:lineRule="auto"/>
                              <w:rPr>
                                <w:rFonts w:ascii="Times New Roman" w:hAnsi="Times New Roman"/>
                              </w:rPr>
                            </w:pPr>
                            <w:r w:rsidRPr="005922DA">
                              <w:rPr>
                                <w:rFonts w:ascii="Times New Roman" w:hAnsi="Times New Roman"/>
                              </w:rPr>
                              <w:t>Metode belajar</w:t>
                            </w:r>
                          </w:p>
                          <w:p w:rsidR="00E53632" w:rsidRPr="005922DA" w:rsidRDefault="00E53632" w:rsidP="00E53632">
                            <w:pPr>
                              <w:pStyle w:val="ListParagraph"/>
                              <w:numPr>
                                <w:ilvl w:val="0"/>
                                <w:numId w:val="18"/>
                              </w:numPr>
                              <w:spacing w:after="160" w:line="240" w:lineRule="auto"/>
                              <w:rPr>
                                <w:rFonts w:ascii="Times New Roman" w:hAnsi="Times New Roman"/>
                              </w:rPr>
                            </w:pPr>
                            <w:r w:rsidRPr="005922DA">
                              <w:rPr>
                                <w:rFonts w:ascii="Times New Roman" w:hAnsi="Times New Roman"/>
                              </w:rPr>
                              <w:t>Pendidik</w:t>
                            </w:r>
                          </w:p>
                          <w:p w:rsidR="00E53632" w:rsidRPr="005922DA" w:rsidRDefault="00E53632" w:rsidP="00E53632">
                            <w:pPr>
                              <w:pStyle w:val="ListParagraph"/>
                              <w:numPr>
                                <w:ilvl w:val="0"/>
                                <w:numId w:val="18"/>
                              </w:numPr>
                              <w:spacing w:after="160" w:line="240" w:lineRule="auto"/>
                              <w:rPr>
                                <w:rFonts w:ascii="Times New Roman" w:hAnsi="Times New Roman"/>
                              </w:rPr>
                            </w:pPr>
                            <w:r w:rsidRPr="005922DA">
                              <w:rPr>
                                <w:rFonts w:ascii="Times New Roman" w:hAnsi="Times New Roman"/>
                              </w:rPr>
                              <w:t>Alat peraga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AF1E8C" id="Flowchart: Process 7" o:spid="_x0000_s1028" type="#_x0000_t109" style="position:absolute;margin-left:0;margin-top:17.75pt;width:134.25pt;height:93.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" fillcolor="white [3201]" strokecolor="black [3200]" strokeweight="1.5pt">
                <v:stroke dashstyle="3 1"/>
                <v:textbo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Faktor-faktor yang mempengaruhi pendidikan kesehatan :</w:t>
                      </w:r>
                    </w:p>
                    <w:p w:rsidR="00E53632" w:rsidRPr="005922DA" w:rsidRDefault="00E53632" w:rsidP="00E53632">
                      <w:pPr>
                        <w:pStyle w:val="ListParagraph"/>
                        <w:numPr>
                          <w:ilvl w:val="0"/>
                          <w:numId w:val="18"/>
                        </w:numPr>
                        <w:spacing w:after="160" w:line="240" w:lineRule="auto"/>
                        <w:rPr>
                          <w:rFonts w:ascii="Times New Roman" w:hAnsi="Times New Roman"/>
                        </w:rPr>
                      </w:pPr>
                      <w:r w:rsidRPr="005922DA">
                        <w:rPr>
                          <w:rFonts w:ascii="Times New Roman" w:hAnsi="Times New Roman"/>
                        </w:rPr>
                        <w:t>Metode belajar</w:t>
                      </w:r>
                    </w:p>
                    <w:p w:rsidR="00E53632" w:rsidRPr="005922DA" w:rsidRDefault="00E53632" w:rsidP="00E53632">
                      <w:pPr>
                        <w:pStyle w:val="ListParagraph"/>
                        <w:numPr>
                          <w:ilvl w:val="0"/>
                          <w:numId w:val="18"/>
                        </w:numPr>
                        <w:spacing w:after="160" w:line="240" w:lineRule="auto"/>
                        <w:rPr>
                          <w:rFonts w:ascii="Times New Roman" w:hAnsi="Times New Roman"/>
                        </w:rPr>
                      </w:pPr>
                      <w:r w:rsidRPr="005922DA">
                        <w:rPr>
                          <w:rFonts w:ascii="Times New Roman" w:hAnsi="Times New Roman"/>
                        </w:rPr>
                        <w:t>Pendidik</w:t>
                      </w:r>
                    </w:p>
                    <w:p w:rsidR="00E53632" w:rsidRPr="005922DA" w:rsidRDefault="00E53632" w:rsidP="00E53632">
                      <w:pPr>
                        <w:pStyle w:val="ListParagraph"/>
                        <w:numPr>
                          <w:ilvl w:val="0"/>
                          <w:numId w:val="18"/>
                        </w:numPr>
                        <w:spacing w:after="160" w:line="240" w:lineRule="auto"/>
                        <w:rPr>
                          <w:rFonts w:ascii="Times New Roman" w:hAnsi="Times New Roman"/>
                        </w:rPr>
                      </w:pPr>
                      <w:r w:rsidRPr="005922DA">
                        <w:rPr>
                          <w:rFonts w:ascii="Times New Roman" w:hAnsi="Times New Roman"/>
                        </w:rPr>
                        <w:t>Alat peraga</w:t>
                      </w:r>
                    </w:p>
                  </w:txbxContent>
                </v:textbox>
                <w10:wrap anchorx="margin"/>
              </v:shape>
            </w:pict>
          </mc:Fallback>
        </mc:AlternateContent>
      </w:r>
    </w:p>
    <w:p w:rsidR="00E53632" w:rsidRPr="008E7104" w:rsidRDefault="00E53632" w:rsidP="00E53632">
      <w:pPr>
        <w:rPr>
          <w:rFonts w:ascii="Times New Roman" w:hAnsi="Times New Roman" w:cs="Times New Roman"/>
          <w:sz w:val="24"/>
          <w:szCs w:val="24"/>
        </w:rPr>
      </w:pPr>
    </w:p>
    <w:p w:rsidR="00E53632" w:rsidRPr="008E7104" w:rsidRDefault="00E53632" w:rsidP="00E53632">
      <w:pPr>
        <w:rPr>
          <w:rFonts w:ascii="Times New Roman" w:hAnsi="Times New Roman" w:cs="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2336" behindDoc="0" locked="0" layoutInCell="1" allowOverlap="1" wp14:anchorId="7243FC97" wp14:editId="353E1874">
                <wp:simplePos x="0" y="0"/>
                <wp:positionH relativeFrom="column">
                  <wp:posOffset>2112645</wp:posOffset>
                </wp:positionH>
                <wp:positionV relativeFrom="paragraph">
                  <wp:posOffset>291465</wp:posOffset>
                </wp:positionV>
                <wp:extent cx="1400175" cy="514350"/>
                <wp:effectExtent l="0" t="0" r="28575" b="19050"/>
                <wp:wrapNone/>
                <wp:docPr id="9" name="Flowchart: Process 9"/>
                <wp:cNvGraphicFramePr/>
                <a:graphic xmlns:a="http://schemas.openxmlformats.org/drawingml/2006/main">
                  <a:graphicData uri="http://schemas.microsoft.com/office/word/2010/wordprocessingShape">
                    <wps:wsp>
                      <wps:cNvSpPr/>
                      <wps:spPr>
                        <a:xfrm>
                          <a:off x="0" y="0"/>
                          <a:ext cx="1400175" cy="514350"/>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rsidR="00E53632" w:rsidRPr="00EA3C20" w:rsidRDefault="00E53632" w:rsidP="00E53632">
                            <w:pPr>
                              <w:spacing w:line="240" w:lineRule="auto"/>
                              <w:jc w:val="center"/>
                              <w:rPr>
                                <w:rFonts w:ascii="Times New Roman" w:hAnsi="Times New Roman" w:cs="Times New Roman"/>
                                <w:sz w:val="24"/>
                                <w:szCs w:val="24"/>
                              </w:rPr>
                            </w:pPr>
                            <w:r w:rsidRPr="00EA3C20">
                              <w:rPr>
                                <w:rFonts w:ascii="Times New Roman" w:hAnsi="Times New Roman" w:cs="Times New Roman"/>
                                <w:i/>
                                <w:sz w:val="24"/>
                                <w:szCs w:val="24"/>
                              </w:rPr>
                              <w:t>Personal hygiene</w:t>
                            </w:r>
                            <w:r w:rsidRPr="00EA3C20">
                              <w:rPr>
                                <w:rFonts w:ascii="Times New Roman" w:hAnsi="Times New Roman" w:cs="Times New Roman"/>
                                <w:sz w:val="24"/>
                                <w:szCs w:val="24"/>
                              </w:rPr>
                              <w:t xml:space="preserve"> genetalia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43FC97" id="Flowchart: Process 9" o:spid="_x0000_s1029" type="#_x0000_t109" style="position:absolute;margin-left:166.35pt;margin-top:22.95pt;width:110.25pt;height:4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" fillcolor="white [3201]" strokecolor="black [3200]" strokeweight="1.5pt">
                <v:textbox>
                  <w:txbxContent>
                    <w:p w:rsidR="00E53632" w:rsidRPr="00EA3C20" w:rsidRDefault="00E53632" w:rsidP="00E53632">
                      <w:pPr>
                        <w:spacing w:line="240" w:lineRule="auto"/>
                        <w:jc w:val="center"/>
                        <w:rPr>
                          <w:rFonts w:ascii="Times New Roman" w:hAnsi="Times New Roman" w:cs="Times New Roman"/>
                          <w:sz w:val="24"/>
                          <w:szCs w:val="24"/>
                        </w:rPr>
                      </w:pPr>
                      <w:r w:rsidRPr="00EA3C20">
                        <w:rPr>
                          <w:rFonts w:ascii="Times New Roman" w:hAnsi="Times New Roman" w:cs="Times New Roman"/>
                          <w:i/>
                          <w:sz w:val="24"/>
                          <w:szCs w:val="24"/>
                        </w:rPr>
                        <w:t>Personal hygiene</w:t>
                      </w:r>
                      <w:r w:rsidRPr="00EA3C20">
                        <w:rPr>
                          <w:rFonts w:ascii="Times New Roman" w:hAnsi="Times New Roman" w:cs="Times New Roman"/>
                          <w:sz w:val="24"/>
                          <w:szCs w:val="24"/>
                        </w:rPr>
                        <w:t xml:space="preserve"> genetalia </w:t>
                      </w:r>
                    </w:p>
                  </w:txbxContent>
                </v:textbox>
              </v:shape>
            </w:pict>
          </mc:Fallback>
        </mc:AlternateContent>
      </w:r>
      <w:r>
        <w:rPr>
          <w:rFonts w:ascii="Times New Roman" w:hAnsi="Times New Roman"/>
          <w:b/>
          <w:noProof/>
          <w:sz w:val="24"/>
          <w:szCs w:val="24"/>
          <w:lang w:eastAsia="id-ID"/>
        </w:rPr>
        <mc:AlternateContent>
          <mc:Choice Requires="wps">
            <w:drawing>
              <wp:anchor distT="0" distB="0" distL="114300" distR="114300" simplePos="0" relativeHeight="251663360" behindDoc="0" locked="0" layoutInCell="1" allowOverlap="1" wp14:anchorId="2A3CEDB0" wp14:editId="7E7740B7">
                <wp:simplePos x="0" y="0"/>
                <wp:positionH relativeFrom="column">
                  <wp:posOffset>3941445</wp:posOffset>
                </wp:positionH>
                <wp:positionV relativeFrom="paragraph">
                  <wp:posOffset>43815</wp:posOffset>
                </wp:positionV>
                <wp:extent cx="1819275" cy="600075"/>
                <wp:effectExtent l="0" t="0" r="28575" b="28575"/>
                <wp:wrapNone/>
                <wp:docPr id="10" name="Flowchart: Process 10"/>
                <wp:cNvGraphicFramePr/>
                <a:graphic xmlns:a="http://schemas.openxmlformats.org/drawingml/2006/main">
                  <a:graphicData uri="http://schemas.microsoft.com/office/word/2010/wordprocessingShape">
                    <wps:wsp>
                      <wps:cNvSpPr/>
                      <wps:spPr>
                        <a:xfrm>
                          <a:off x="0" y="0"/>
                          <a:ext cx="1819275" cy="600075"/>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 xml:space="preserve">Pendidikan kesehatan tentang </w:t>
                            </w:r>
                            <w:r w:rsidRPr="005922DA">
                              <w:rPr>
                                <w:rFonts w:ascii="Times New Roman" w:hAnsi="Times New Roman" w:cs="Times New Roman"/>
                                <w:i/>
                              </w:rPr>
                              <w:t>personal hygiene</w:t>
                            </w:r>
                            <w:r w:rsidRPr="005922DA">
                              <w:rPr>
                                <w:rFonts w:ascii="Times New Roman" w:hAnsi="Times New Roman" w:cs="Times New Roman"/>
                              </w:rPr>
                              <w:t xml:space="preserve"> genitalia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CEDB0" id="Flowchart: Process 10" o:spid="_x0000_s1030" type="#_x0000_t109" style="position:absolute;margin-left:310.35pt;margin-top:3.45pt;width:143.2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" fillcolor="white [3201]" strokecolor="black [3200]" strokeweight="1.5pt">
                <v:textbo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 xml:space="preserve">Pendidikan kesehatan tentang </w:t>
                      </w:r>
                      <w:r w:rsidRPr="005922DA">
                        <w:rPr>
                          <w:rFonts w:ascii="Times New Roman" w:hAnsi="Times New Roman" w:cs="Times New Roman"/>
                          <w:i/>
                        </w:rPr>
                        <w:t>personal hygiene</w:t>
                      </w:r>
                      <w:r w:rsidRPr="005922DA">
                        <w:rPr>
                          <w:rFonts w:ascii="Times New Roman" w:hAnsi="Times New Roman" w:cs="Times New Roman"/>
                        </w:rPr>
                        <w:t xml:space="preserve"> genitalia </w:t>
                      </w:r>
                    </w:p>
                  </w:txbxContent>
                </v:textbox>
              </v:shape>
            </w:pict>
          </mc:Fallback>
        </mc:AlternateContent>
      </w:r>
    </w:p>
    <w:p w:rsidR="00E53632" w:rsidRDefault="00E53632" w:rsidP="00E53632">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3FFAAD22" wp14:editId="0ED0C68C">
                <wp:simplePos x="0" y="0"/>
                <wp:positionH relativeFrom="column">
                  <wp:posOffset>3503295</wp:posOffset>
                </wp:positionH>
                <wp:positionV relativeFrom="paragraph">
                  <wp:posOffset>220345</wp:posOffset>
                </wp:positionV>
                <wp:extent cx="438150" cy="9525"/>
                <wp:effectExtent l="0" t="57150" r="38100" b="85725"/>
                <wp:wrapNone/>
                <wp:docPr id="16" name="Straight Arrow Connector 16"/>
                <wp:cNvGraphicFramePr/>
                <a:graphic xmlns:a="http://schemas.openxmlformats.org/drawingml/2006/main">
                  <a:graphicData uri="http://schemas.microsoft.com/office/word/2010/wordprocessingShape">
                    <wps:wsp>
                      <wps:cNvCnPr/>
                      <wps:spPr>
                        <a:xfrm>
                          <a:off x="0" y="0"/>
                          <a:ext cx="4381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644EFC" id="_x0000_t32" coordsize="21600,21600" o:spt="32" o:oned="t" path="m,l21600,21600e" filled="f">
                <v:path arrowok="t" fillok="f" o:connecttype="none"/>
                <o:lock v:ext="edit" shapetype="t"/>
              </v:shapetype>
              <v:shape id="Straight Arrow Connector 16" o:spid="_x0000_s1026" type="#_x0000_t32" style="position:absolute;margin-left:275.85pt;margin-top:17.35pt;width:34.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" strokecolor="black [3200]" strokeweight=".5pt">
                <v:stroke endarrow="block" joinstyle="miter"/>
              </v:shape>
            </w:pict>
          </mc:Fallback>
        </mc:AlternateContent>
      </w:r>
    </w:p>
    <w:p w:rsidR="00E53632" w:rsidRDefault="00E53632" w:rsidP="00E53632">
      <w:pP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7A5DB07D" wp14:editId="77489E1F">
                <wp:simplePos x="0" y="0"/>
                <wp:positionH relativeFrom="column">
                  <wp:posOffset>4817745</wp:posOffset>
                </wp:positionH>
                <wp:positionV relativeFrom="paragraph">
                  <wp:posOffset>53340</wp:posOffset>
                </wp:positionV>
                <wp:extent cx="9525" cy="247650"/>
                <wp:effectExtent l="38100" t="0" r="66675" b="57150"/>
                <wp:wrapNone/>
                <wp:docPr id="17" name="Straight Arrow Connector 17"/>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4CCBEE" id="Straight Arrow Connector 17" o:spid="_x0000_s1026" type="#_x0000_t32" style="position:absolute;margin-left:379.35pt;margin-top:4.2pt;width:.75pt;height:1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37E70F10" wp14:editId="36399FC5">
                <wp:simplePos x="0" y="0"/>
                <wp:positionH relativeFrom="column">
                  <wp:posOffset>1693545</wp:posOffset>
                </wp:positionH>
                <wp:positionV relativeFrom="paragraph">
                  <wp:posOffset>72390</wp:posOffset>
                </wp:positionV>
                <wp:extent cx="419100" cy="9525"/>
                <wp:effectExtent l="0" t="57150" r="38100" b="85725"/>
                <wp:wrapNone/>
                <wp:docPr id="14" name="Straight Arrow Connector 14"/>
                <wp:cNvGraphicFramePr/>
                <a:graphic xmlns:a="http://schemas.openxmlformats.org/drawingml/2006/main">
                  <a:graphicData uri="http://schemas.microsoft.com/office/word/2010/wordprocessingShape">
                    <wps:wsp>
                      <wps:cNvCnPr/>
                      <wps:spPr>
                        <a:xfrm>
                          <a:off x="0" y="0"/>
                          <a:ext cx="4191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B57E82" id="Straight Arrow Connector 14" o:spid="_x0000_s1026" type="#_x0000_t32" style="position:absolute;margin-left:133.35pt;margin-top:5.7pt;width:33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" strokecolor="black [3200]" strokeweight=".5pt">
                <v:stroke endarrow="block" joinstyle="miter"/>
              </v:shape>
            </w:pict>
          </mc:Fallback>
        </mc:AlternateContent>
      </w:r>
    </w:p>
    <w:p w:rsidR="00E53632" w:rsidRDefault="00E53632" w:rsidP="00E53632">
      <w:pPr>
        <w:rPr>
          <w:rFonts w:ascii="Times New Roman" w:hAnsi="Times New Roman" w:cs="Times New Roman"/>
          <w:sz w:val="24"/>
          <w:szCs w:val="24"/>
        </w:rPr>
      </w:pPr>
      <w:r>
        <w:rPr>
          <w:rFonts w:ascii="Times New Roman" w:hAnsi="Times New Roman"/>
          <w:b/>
          <w:noProof/>
          <w:sz w:val="24"/>
          <w:szCs w:val="24"/>
          <w:lang w:eastAsia="id-ID"/>
        </w:rPr>
        <mc:AlternateContent>
          <mc:Choice Requires="wps">
            <w:drawing>
              <wp:anchor distT="0" distB="0" distL="114300" distR="114300" simplePos="0" relativeHeight="251664384" behindDoc="0" locked="0" layoutInCell="1" allowOverlap="1" wp14:anchorId="5BB322EE" wp14:editId="024FE08D">
                <wp:simplePos x="0" y="0"/>
                <wp:positionH relativeFrom="column">
                  <wp:posOffset>3979545</wp:posOffset>
                </wp:positionH>
                <wp:positionV relativeFrom="paragraph">
                  <wp:posOffset>10160</wp:posOffset>
                </wp:positionV>
                <wp:extent cx="1819275" cy="66675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1819275" cy="666750"/>
                        </a:xfrm>
                        <a:prstGeom prst="flowChartProcess">
                          <a:avLst/>
                        </a:prstGeom>
                        <a:ln w="19050"/>
                      </wps:spPr>
                      <wps:style>
                        <a:lnRef idx="2">
                          <a:schemeClr val="dk1"/>
                        </a:lnRef>
                        <a:fillRef idx="1">
                          <a:schemeClr val="lt1"/>
                        </a:fillRef>
                        <a:effectRef idx="0">
                          <a:schemeClr val="dk1"/>
                        </a:effectRef>
                        <a:fontRef idx="minor">
                          <a:schemeClr val="dk1"/>
                        </a:fontRef>
                      </wps:style>
                      <wps:txb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 xml:space="preserve">Perawatan genitalia : </w:t>
                            </w:r>
                          </w:p>
                          <w:p w:rsidR="00E53632" w:rsidRPr="005922DA" w:rsidRDefault="00E53632" w:rsidP="00E53632">
                            <w:pPr>
                              <w:pStyle w:val="ListParagraph"/>
                              <w:numPr>
                                <w:ilvl w:val="0"/>
                                <w:numId w:val="19"/>
                              </w:numPr>
                              <w:spacing w:after="160" w:line="240" w:lineRule="auto"/>
                              <w:rPr>
                                <w:rFonts w:ascii="Times New Roman" w:hAnsi="Times New Roman"/>
                              </w:rPr>
                            </w:pPr>
                            <w:r w:rsidRPr="005922DA">
                              <w:rPr>
                                <w:rFonts w:ascii="Times New Roman" w:hAnsi="Times New Roman"/>
                              </w:rPr>
                              <w:t>Benar</w:t>
                            </w:r>
                          </w:p>
                          <w:p w:rsidR="00E53632" w:rsidRPr="005922DA" w:rsidRDefault="00E53632" w:rsidP="00E53632">
                            <w:pPr>
                              <w:pStyle w:val="ListParagraph"/>
                              <w:numPr>
                                <w:ilvl w:val="0"/>
                                <w:numId w:val="19"/>
                              </w:numPr>
                              <w:spacing w:after="160" w:line="240" w:lineRule="auto"/>
                              <w:rPr>
                                <w:rFonts w:ascii="Times New Roman" w:hAnsi="Times New Roman"/>
                              </w:rPr>
                            </w:pPr>
                            <w:r w:rsidRPr="005922DA">
                              <w:rPr>
                                <w:rFonts w:ascii="Times New Roman" w:hAnsi="Times New Roman"/>
                              </w:rPr>
                              <w:t xml:space="preserve">Tidak benar </w:t>
                            </w:r>
                          </w:p>
                          <w:p w:rsidR="00E53632" w:rsidRDefault="00E53632" w:rsidP="00E536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22EE" id="Flowchart: Process 11" o:spid="_x0000_s1031" type="#_x0000_t109" style="position:absolute;margin-left:313.35pt;margin-top:.8pt;width:143.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" fillcolor="white [3201]" strokecolor="black [3200]" strokeweight="1.5pt">
                <v:textbox>
                  <w:txbxContent>
                    <w:p w:rsidR="00E53632" w:rsidRPr="005922DA" w:rsidRDefault="00E53632" w:rsidP="00E53632">
                      <w:pPr>
                        <w:spacing w:line="240" w:lineRule="auto"/>
                        <w:rPr>
                          <w:rFonts w:ascii="Times New Roman" w:hAnsi="Times New Roman" w:cs="Times New Roman"/>
                        </w:rPr>
                      </w:pPr>
                      <w:r w:rsidRPr="005922DA">
                        <w:rPr>
                          <w:rFonts w:ascii="Times New Roman" w:hAnsi="Times New Roman" w:cs="Times New Roman"/>
                        </w:rPr>
                        <w:t xml:space="preserve">Perawatan genitalia : </w:t>
                      </w:r>
                    </w:p>
                    <w:p w:rsidR="00E53632" w:rsidRPr="005922DA" w:rsidRDefault="00E53632" w:rsidP="00E53632">
                      <w:pPr>
                        <w:pStyle w:val="ListParagraph"/>
                        <w:numPr>
                          <w:ilvl w:val="0"/>
                          <w:numId w:val="19"/>
                        </w:numPr>
                        <w:spacing w:after="160" w:line="240" w:lineRule="auto"/>
                        <w:rPr>
                          <w:rFonts w:ascii="Times New Roman" w:hAnsi="Times New Roman"/>
                        </w:rPr>
                      </w:pPr>
                      <w:r w:rsidRPr="005922DA">
                        <w:rPr>
                          <w:rFonts w:ascii="Times New Roman" w:hAnsi="Times New Roman"/>
                        </w:rPr>
                        <w:t>Benar</w:t>
                      </w:r>
                    </w:p>
                    <w:p w:rsidR="00E53632" w:rsidRPr="005922DA" w:rsidRDefault="00E53632" w:rsidP="00E53632">
                      <w:pPr>
                        <w:pStyle w:val="ListParagraph"/>
                        <w:numPr>
                          <w:ilvl w:val="0"/>
                          <w:numId w:val="19"/>
                        </w:numPr>
                        <w:spacing w:after="160" w:line="240" w:lineRule="auto"/>
                        <w:rPr>
                          <w:rFonts w:ascii="Times New Roman" w:hAnsi="Times New Roman"/>
                        </w:rPr>
                      </w:pPr>
                      <w:r w:rsidRPr="005922DA">
                        <w:rPr>
                          <w:rFonts w:ascii="Times New Roman" w:hAnsi="Times New Roman"/>
                        </w:rPr>
                        <w:t xml:space="preserve">Tidak benar </w:t>
                      </w:r>
                    </w:p>
                    <w:p w:rsidR="00E53632" w:rsidRDefault="00E53632" w:rsidP="00E53632"/>
                  </w:txbxContent>
                </v:textbox>
              </v:shape>
            </w:pict>
          </mc:Fallback>
        </mc:AlternateContent>
      </w:r>
    </w:p>
    <w:p w:rsidR="00E53632" w:rsidRDefault="00E53632" w:rsidP="00E53632">
      <w:pPr>
        <w:rPr>
          <w:rFonts w:ascii="Times New Roman" w:hAnsi="Times New Roman" w:cs="Times New Roman"/>
        </w:rPr>
      </w:pPr>
    </w:p>
    <w:p w:rsidR="00E53632" w:rsidRPr="00381BA3" w:rsidRDefault="00E53632" w:rsidP="00E53632">
      <w:pPr>
        <w:rPr>
          <w:rFonts w:ascii="Times New Roman" w:hAnsi="Times New Roman" w:cs="Times New Roman"/>
        </w:rPr>
      </w:pPr>
      <w:r w:rsidRPr="00381BA3">
        <w:rPr>
          <w:rFonts w:ascii="Times New Roman" w:hAnsi="Times New Roman" w:cs="Times New Roman"/>
        </w:rPr>
        <w:t>Keterangan :</w:t>
      </w:r>
    </w:p>
    <w:p w:rsidR="00E53632" w:rsidRPr="00381BA3" w:rsidRDefault="00E53632" w:rsidP="00E53632">
      <w:pPr>
        <w:tabs>
          <w:tab w:val="left" w:pos="1380"/>
          <w:tab w:val="left" w:pos="2127"/>
        </w:tabs>
        <w:rPr>
          <w:rFonts w:ascii="Times New Roman" w:hAnsi="Times New Roman" w:cs="Times New Roman"/>
        </w:rPr>
      </w:pPr>
      <w:r>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D663DC4" wp14:editId="665C590D">
                <wp:simplePos x="0" y="0"/>
                <wp:positionH relativeFrom="margin">
                  <wp:align>left</wp:align>
                </wp:positionH>
                <wp:positionV relativeFrom="paragraph">
                  <wp:posOffset>6350</wp:posOffset>
                </wp:positionV>
                <wp:extent cx="695325" cy="295275"/>
                <wp:effectExtent l="0" t="0" r="28575" b="28575"/>
                <wp:wrapNone/>
                <wp:docPr id="1" name="Flowchart: Process 1"/>
                <wp:cNvGraphicFramePr/>
                <a:graphic xmlns:a="http://schemas.openxmlformats.org/drawingml/2006/main">
                  <a:graphicData uri="http://schemas.microsoft.com/office/word/2010/wordprocessingShape">
                    <wps:wsp>
                      <wps:cNvSpPr/>
                      <wps:spPr>
                        <a:xfrm>
                          <a:off x="0" y="0"/>
                          <a:ext cx="695325" cy="295275"/>
                        </a:xfrm>
                        <a:prstGeom prst="flowChartProcess">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E9B07" id="Flowchart: Process 1" o:spid="_x0000_s1026" type="#_x0000_t109" style="position:absolute;margin-left:0;margin-top:.5pt;width:54.75pt;height:23.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" fillcolor="white [3201]" strokecolor="black [3200]" strokeweight="1.5pt">
                <w10:wrap anchorx="margin"/>
              </v:shape>
            </w:pict>
          </mc:Fallback>
        </mc:AlternateContent>
      </w:r>
      <w:r>
        <w:rPr>
          <w:rFonts w:ascii="Times New Roman" w:hAnsi="Times New Roman" w:cs="Times New Roman"/>
          <w:sz w:val="24"/>
          <w:szCs w:val="24"/>
        </w:rPr>
        <w:tab/>
        <w:t>Variabel yang diteliti</w:t>
      </w:r>
      <w:r>
        <w:rPr>
          <w:rFonts w:ascii="Times New Roman" w:hAnsi="Times New Roman" w:cs="Times New Roman"/>
          <w:sz w:val="24"/>
          <w:szCs w:val="24"/>
        </w:rPr>
        <w:tab/>
      </w:r>
    </w:p>
    <w:p w:rsidR="00E53632" w:rsidRPr="00381BA3" w:rsidRDefault="00E53632" w:rsidP="00E53632">
      <w:pPr>
        <w:tabs>
          <w:tab w:val="left" w:pos="2127"/>
        </w:tabs>
        <w:rPr>
          <w:rFonts w:ascii="Times New Roman" w:hAnsi="Times New Roman" w:cs="Times New Roman"/>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7FD13830" wp14:editId="18657BEE">
                <wp:simplePos x="0" y="0"/>
                <wp:positionH relativeFrom="margin">
                  <wp:align>left</wp:align>
                </wp:positionH>
                <wp:positionV relativeFrom="paragraph">
                  <wp:posOffset>172720</wp:posOffset>
                </wp:positionV>
                <wp:extent cx="685800" cy="31432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685800" cy="314325"/>
                        </a:xfrm>
                        <a:prstGeom prst="flowChartProcess">
                          <a:avLst/>
                        </a:prstGeom>
                        <a:ln w="19050">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6F0F6" id="Flowchart: Process 2" o:spid="_x0000_s1026" type="#_x0000_t109" style="position:absolute;margin-left:0;margin-top:13.6pt;width:54pt;height:24.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" fillcolor="white [3201]" strokecolor="black [3200]" strokeweight="1.5pt">
                <v:stroke dashstyle="3 1"/>
                <w10:wrap anchorx="margin"/>
              </v:shape>
            </w:pict>
          </mc:Fallback>
        </mc:AlternateContent>
      </w:r>
      <w:r>
        <w:rPr>
          <w:rFonts w:ascii="Times New Roman" w:hAnsi="Times New Roman" w:cs="Times New Roman"/>
          <w:sz w:val="24"/>
          <w:szCs w:val="24"/>
        </w:rPr>
        <w:tab/>
      </w:r>
    </w:p>
    <w:p w:rsidR="00E53632" w:rsidRPr="00381BA3" w:rsidRDefault="00E53632" w:rsidP="00E53632">
      <w:pPr>
        <w:tabs>
          <w:tab w:val="left" w:pos="1418"/>
        </w:tabs>
        <w:rPr>
          <w:rFonts w:ascii="Times New Roman" w:hAnsi="Times New Roman" w:cs="Times New Roman"/>
        </w:rPr>
      </w:pPr>
      <w:r>
        <w:rPr>
          <w:rFonts w:ascii="Times New Roman" w:hAnsi="Times New Roman" w:cs="Times New Roman"/>
        </w:rPr>
        <w:tab/>
        <w:t>Variabel yang tidak diteliti</w:t>
      </w:r>
    </w:p>
    <w:p w:rsidR="00E53632" w:rsidRDefault="00E53632" w:rsidP="00E53632">
      <w:pPr>
        <w:rPr>
          <w:rFonts w:ascii="Times New Roman" w:hAnsi="Times New Roman" w:cs="Times New Roman"/>
          <w:sz w:val="24"/>
          <w:szCs w:val="24"/>
        </w:rPr>
      </w:pPr>
    </w:p>
    <w:sectPr w:rsidR="00E53632" w:rsidSect="00E53632">
      <w:headerReference w:type="default" r:id="rId11"/>
      <w:footerReference w:type="default" r:id="rId12"/>
      <w:pgSz w:w="11906" w:h="16838"/>
      <w:pgMar w:top="1701" w:right="1701" w:bottom="1701" w:left="226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632" w:rsidRDefault="00E53632" w:rsidP="00E53632">
      <w:pPr>
        <w:spacing w:after="0" w:line="240" w:lineRule="auto"/>
      </w:pPr>
      <w:r>
        <w:separator/>
      </w:r>
    </w:p>
  </w:endnote>
  <w:endnote w:type="continuationSeparator" w:id="0">
    <w:p w:rsidR="00E53632" w:rsidRDefault="00E53632" w:rsidP="00E5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32" w:rsidRDefault="00E53632" w:rsidP="00E53632">
    <w:pPr>
      <w:pStyle w:val="Footer"/>
      <w:jc w:val="center"/>
    </w:pPr>
    <w: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FF" w:rsidRDefault="00114F54">
    <w:pPr>
      <w:pStyle w:val="Footer"/>
      <w:jc w:val="center"/>
    </w:pPr>
  </w:p>
  <w:p w:rsidR="00C22FFF" w:rsidRDefault="00114F54" w:rsidP="00D0494F">
    <w:pPr>
      <w:pStyle w:val="Footer"/>
      <w:tabs>
        <w:tab w:val="clear" w:pos="4513"/>
        <w:tab w:val="clear" w:pos="9026"/>
        <w:tab w:val="left" w:pos="535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32" w:rsidRDefault="00E53632" w:rsidP="00E536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632" w:rsidRDefault="00E53632" w:rsidP="00E53632">
      <w:pPr>
        <w:spacing w:after="0" w:line="240" w:lineRule="auto"/>
      </w:pPr>
      <w:r>
        <w:separator/>
      </w:r>
    </w:p>
  </w:footnote>
  <w:footnote w:type="continuationSeparator" w:id="0">
    <w:p w:rsidR="00E53632" w:rsidRDefault="00E53632" w:rsidP="00E5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632" w:rsidRDefault="00E53632" w:rsidP="00E5363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FF" w:rsidRDefault="00114F54" w:rsidP="00DE2110">
    <w:pPr>
      <w:pStyle w:val="Header"/>
      <w:jc w:val="right"/>
    </w:pPr>
  </w:p>
  <w:p w:rsidR="00C22FFF" w:rsidRDefault="00114F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0755379"/>
      <w:docPartObj>
        <w:docPartGallery w:val="Page Numbers (Top of Page)"/>
        <w:docPartUnique/>
      </w:docPartObj>
    </w:sdtPr>
    <w:sdtEndPr>
      <w:rPr>
        <w:noProof/>
      </w:rPr>
    </w:sdtEndPr>
    <w:sdtContent>
      <w:p w:rsidR="00E53632" w:rsidRDefault="00E53632">
        <w:pPr>
          <w:pStyle w:val="Header"/>
          <w:jc w:val="right"/>
        </w:pPr>
        <w:r>
          <w:fldChar w:fldCharType="begin"/>
        </w:r>
        <w:r>
          <w:instrText xml:space="preserve"> PAGE   \* MERGEFORMAT </w:instrText>
        </w:r>
        <w:r>
          <w:fldChar w:fldCharType="separate"/>
        </w:r>
        <w:r w:rsidR="00114F54">
          <w:rPr>
            <w:noProof/>
          </w:rPr>
          <w:t>8</w:t>
        </w:r>
        <w:r>
          <w:rPr>
            <w:noProof/>
          </w:rPr>
          <w:fldChar w:fldCharType="end"/>
        </w:r>
      </w:p>
    </w:sdtContent>
  </w:sdt>
  <w:p w:rsidR="00E53632" w:rsidRDefault="00E53632" w:rsidP="00E5363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429A"/>
    <w:multiLevelType w:val="hybridMultilevel"/>
    <w:tmpl w:val="0A1083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471768"/>
    <w:multiLevelType w:val="hybridMultilevel"/>
    <w:tmpl w:val="6E005572"/>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032E7"/>
    <w:multiLevelType w:val="hybridMultilevel"/>
    <w:tmpl w:val="4EAED1EC"/>
    <w:lvl w:ilvl="0" w:tplc="CB3A2DE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16BD0ADE"/>
    <w:multiLevelType w:val="multilevel"/>
    <w:tmpl w:val="53A8B100"/>
    <w:lvl w:ilvl="0">
      <w:start w:val="1"/>
      <w:numFmt w:val="decimal"/>
      <w:lvlText w:val="%1."/>
      <w:lvlJc w:val="left"/>
      <w:pPr>
        <w:ind w:left="786" w:hanging="360"/>
      </w:pPr>
      <w:rPr>
        <w:rFonts w:hint="default"/>
      </w:rPr>
    </w:lvl>
    <w:lvl w:ilvl="1">
      <w:start w:val="1"/>
      <w:numFmt w:val="decimal"/>
      <w:isLgl/>
      <w:lvlText w:val="%1.%2"/>
      <w:lvlJc w:val="left"/>
      <w:pPr>
        <w:ind w:left="966" w:hanging="540"/>
      </w:pPr>
      <w:rPr>
        <w:rFonts w:hint="default"/>
      </w:rPr>
    </w:lvl>
    <w:lvl w:ilvl="2">
      <w:start w:val="6"/>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1AC24675"/>
    <w:multiLevelType w:val="hybridMultilevel"/>
    <w:tmpl w:val="899EF2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EA692F"/>
    <w:multiLevelType w:val="hybridMultilevel"/>
    <w:tmpl w:val="6CFEB8CA"/>
    <w:lvl w:ilvl="0" w:tplc="8A962D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D5A2ED4"/>
    <w:multiLevelType w:val="hybridMultilevel"/>
    <w:tmpl w:val="F4D2E6D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D6E3986"/>
    <w:multiLevelType w:val="hybridMultilevel"/>
    <w:tmpl w:val="777A2612"/>
    <w:lvl w:ilvl="0" w:tplc="0C08F6DE">
      <w:start w:val="1"/>
      <w:numFmt w:val="decimal"/>
      <w:lvlText w:val="%1."/>
      <w:lvlJc w:val="left"/>
      <w:pPr>
        <w:ind w:left="1800" w:hanging="360"/>
      </w:pPr>
      <w:rPr>
        <w:rFonts w:ascii="Times New Roman" w:eastAsiaTheme="minorHAnsi" w:hAnsi="Times New Roman" w:cstheme="minorBid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1F01FF3"/>
    <w:multiLevelType w:val="hybridMultilevel"/>
    <w:tmpl w:val="18DC2470"/>
    <w:lvl w:ilvl="0" w:tplc="BA864BD2">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9">
    <w:nsid w:val="22304C0F"/>
    <w:multiLevelType w:val="hybridMultilevel"/>
    <w:tmpl w:val="741613D2"/>
    <w:lvl w:ilvl="0" w:tplc="B322A90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D4243E"/>
    <w:multiLevelType w:val="hybridMultilevel"/>
    <w:tmpl w:val="B5C2501C"/>
    <w:lvl w:ilvl="0" w:tplc="F65E0A7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285B66F3"/>
    <w:multiLevelType w:val="hybridMultilevel"/>
    <w:tmpl w:val="90F462EE"/>
    <w:lvl w:ilvl="0" w:tplc="CB7E1AD8">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1C937FB"/>
    <w:multiLevelType w:val="hybridMultilevel"/>
    <w:tmpl w:val="32381E06"/>
    <w:lvl w:ilvl="0" w:tplc="4092A98C">
      <w:start w:val="1"/>
      <w:numFmt w:val="decimal"/>
      <w:lvlText w:val="%1)"/>
      <w:lvlJc w:val="left"/>
      <w:pPr>
        <w:ind w:left="2160" w:hanging="360"/>
      </w:pPr>
      <w:rPr>
        <w:rFonts w:ascii="Times New Roman" w:eastAsiaTheme="minorHAnsi" w:hAnsi="Times New Roman" w:cstheme="minorBidi"/>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41B03187"/>
    <w:multiLevelType w:val="hybridMultilevel"/>
    <w:tmpl w:val="1310B73E"/>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90581D"/>
    <w:multiLevelType w:val="hybridMultilevel"/>
    <w:tmpl w:val="23642226"/>
    <w:lvl w:ilvl="0" w:tplc="B5C27FB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5">
    <w:nsid w:val="4333301B"/>
    <w:multiLevelType w:val="hybridMultilevel"/>
    <w:tmpl w:val="08FC01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41F6C52"/>
    <w:multiLevelType w:val="hybridMultilevel"/>
    <w:tmpl w:val="F320AEDC"/>
    <w:lvl w:ilvl="0" w:tplc="ADAE8A90">
      <w:start w:val="1"/>
      <w:numFmt w:val="decimal"/>
      <w:lvlText w:val="%1."/>
      <w:lvlJc w:val="left"/>
      <w:pPr>
        <w:ind w:left="1860" w:hanging="360"/>
      </w:pPr>
      <w:rPr>
        <w:rFonts w:ascii="Times New Roman" w:eastAsiaTheme="minorHAnsi" w:hAnsi="Times New Roman" w:cstheme="minorBidi"/>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7">
    <w:nsid w:val="5AE36FB8"/>
    <w:multiLevelType w:val="multilevel"/>
    <w:tmpl w:val="6F9E9B5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DB95E1E"/>
    <w:multiLevelType w:val="hybridMultilevel"/>
    <w:tmpl w:val="7102C522"/>
    <w:lvl w:ilvl="0" w:tplc="AF642C1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6BCB1A1E"/>
    <w:multiLevelType w:val="multilevel"/>
    <w:tmpl w:val="67B28D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C890FA2"/>
    <w:multiLevelType w:val="hybridMultilevel"/>
    <w:tmpl w:val="F4C60D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
  </w:num>
  <w:num w:numId="3">
    <w:abstractNumId w:val="8"/>
  </w:num>
  <w:num w:numId="4">
    <w:abstractNumId w:val="11"/>
  </w:num>
  <w:num w:numId="5">
    <w:abstractNumId w:val="16"/>
  </w:num>
  <w:num w:numId="6">
    <w:abstractNumId w:val="12"/>
  </w:num>
  <w:num w:numId="7">
    <w:abstractNumId w:val="10"/>
  </w:num>
  <w:num w:numId="8">
    <w:abstractNumId w:val="18"/>
  </w:num>
  <w:num w:numId="9">
    <w:abstractNumId w:val="7"/>
  </w:num>
  <w:num w:numId="10">
    <w:abstractNumId w:val="5"/>
  </w:num>
  <w:num w:numId="11">
    <w:abstractNumId w:val="13"/>
  </w:num>
  <w:num w:numId="12">
    <w:abstractNumId w:val="9"/>
  </w:num>
  <w:num w:numId="13">
    <w:abstractNumId w:val="17"/>
  </w:num>
  <w:num w:numId="14">
    <w:abstractNumId w:val="1"/>
  </w:num>
  <w:num w:numId="15">
    <w:abstractNumId w:val="6"/>
  </w:num>
  <w:num w:numId="16">
    <w:abstractNumId w:val="19"/>
  </w:num>
  <w:num w:numId="17">
    <w:abstractNumId w:val="0"/>
  </w:num>
  <w:num w:numId="18">
    <w:abstractNumId w:val="15"/>
  </w:num>
  <w:num w:numId="19">
    <w:abstractNumId w:val="2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32"/>
    <w:rsid w:val="00114F54"/>
    <w:rsid w:val="0085633A"/>
    <w:rsid w:val="00E536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F8AD96-679E-41B0-9C83-1729C898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3632"/>
    <w:pPr>
      <w:spacing w:after="200" w:line="276" w:lineRule="auto"/>
      <w:ind w:left="720"/>
      <w:contextualSpacing/>
    </w:pPr>
    <w:rPr>
      <w:rFonts w:eastAsiaTheme="minorEastAsia" w:cs="Times New Roman"/>
      <w:lang w:val="en-US"/>
    </w:rPr>
  </w:style>
  <w:style w:type="paragraph" w:styleId="Header">
    <w:name w:val="header"/>
    <w:basedOn w:val="Normal"/>
    <w:link w:val="HeaderChar"/>
    <w:uiPriority w:val="99"/>
    <w:unhideWhenUsed/>
    <w:rsid w:val="00E53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632"/>
  </w:style>
  <w:style w:type="paragraph" w:styleId="Footer">
    <w:name w:val="footer"/>
    <w:basedOn w:val="Normal"/>
    <w:link w:val="FooterChar"/>
    <w:uiPriority w:val="99"/>
    <w:unhideWhenUsed/>
    <w:rsid w:val="00E53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632"/>
  </w:style>
  <w:style w:type="character" w:customStyle="1" w:styleId="ListParagraphChar">
    <w:name w:val="List Paragraph Char"/>
    <w:basedOn w:val="DefaultParagraphFont"/>
    <w:link w:val="ListParagraph"/>
    <w:uiPriority w:val="34"/>
    <w:locked/>
    <w:rsid w:val="00E53632"/>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3141</Words>
  <Characters>17905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A407M</dc:creator>
  <cp:keywords/>
  <dc:description/>
  <cp:lastModifiedBy>ASUS A407M</cp:lastModifiedBy>
  <cp:revision>1</cp:revision>
  <dcterms:created xsi:type="dcterms:W3CDTF">2020-07-30T10:41:00Z</dcterms:created>
  <dcterms:modified xsi:type="dcterms:W3CDTF">2020-07-30T10:54:00Z</dcterms:modified>
</cp:coreProperties>
</file>