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06" w:rsidRPr="002126E6" w:rsidRDefault="00382706" w:rsidP="00382706">
      <w:pPr>
        <w:pStyle w:val="Heading1"/>
        <w:rPr>
          <w:lang w:val="en-ID"/>
        </w:rPr>
      </w:pPr>
      <w:r w:rsidRPr="002126E6">
        <w:rPr>
          <w:lang w:val="en-ID"/>
        </w:rPr>
        <w:t>DAFTAR PUSTAKA</w:t>
      </w:r>
    </w:p>
    <w:p w:rsidR="00382706" w:rsidRPr="002126E6" w:rsidRDefault="00382706" w:rsidP="00382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. (2013)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Nyeri</w:t>
      </w:r>
      <w:r w:rsidRPr="002126E6">
        <w:rPr>
          <w:rFonts w:ascii="Times New Roman" w:hAnsi="Times New Roman" w:cs="Times New Roman"/>
          <w:sz w:val="24"/>
          <w:szCs w:val="24"/>
        </w:rPr>
        <w:t>.Ar-Ruzz</w:t>
      </w:r>
      <w:proofErr w:type="gramStart"/>
      <w:r w:rsidRPr="002126E6">
        <w:rPr>
          <w:rFonts w:ascii="Times New Roman" w:hAnsi="Times New Roman" w:cs="Times New Roman"/>
          <w:sz w:val="24"/>
          <w:szCs w:val="24"/>
        </w:rPr>
        <w:t>,Yogyakarta</w:t>
      </w:r>
      <w:proofErr w:type="spellEnd"/>
      <w:proofErr w:type="gramEnd"/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APN. 2017.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Buku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Ajar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Persalinan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Normal.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JNPK-KR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Dewi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Lia,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Sunarsih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Ibu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Nifas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382706" w:rsidRPr="002126E6" w:rsidRDefault="00382706" w:rsidP="00382706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Dinas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126E6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Timur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2018.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Profil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Provinsi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Jawa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Timur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2017.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Surabaya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Dinas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Timur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382706" w:rsidRPr="002126E6" w:rsidRDefault="00382706" w:rsidP="00382706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Dinas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Malang. 2018.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Profil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Kabupaten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Malang 2017.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Malang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Dinas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Malang</w:t>
      </w:r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Handajani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S. 2010.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Pelayanan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Keluarga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Berencana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Yogyakarta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Rihanna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Hani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umi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2010.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Kehamilan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Fisiologis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382706" w:rsidRPr="002126E6" w:rsidRDefault="00382706" w:rsidP="00382706">
      <w:pPr>
        <w:tabs>
          <w:tab w:val="left" w:pos="1418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26E6">
        <w:rPr>
          <w:rFonts w:ascii="Times New Roman" w:hAnsi="Times New Roman" w:cs="Times New Roman"/>
          <w:sz w:val="24"/>
          <w:szCs w:val="24"/>
        </w:rPr>
        <w:t xml:space="preserve">Hani,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Ummi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. (2011)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</w:rPr>
        <w:t>Fisiologis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>, Jakarta.</w:t>
      </w:r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Indrayani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2011.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Buku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Ajar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Trans Info Media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JNPK-KR. 2017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Persalinan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Nnormal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&amp;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Inisiasi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Menyusui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Dini.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Depkes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RI.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lastRenderedPageBreak/>
        <w:t>Kementerian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Indonesia. 2016.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Menkes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Sampaikan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Agenda SDGs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Dalam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Rakernas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2016.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Indonesia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Indonesia. 2018.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Profil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Indonesia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Tahun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2017.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Indonesia</w:t>
      </w:r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Manuaba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2009.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Ilmu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Penyakit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Kandungan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KB.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EGC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Marmi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2012.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Neonatus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Bayi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Balita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Anak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Prasekolah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Yogyakarta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Pelajar</w:t>
      </w:r>
      <w:proofErr w:type="spellEnd"/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Marmi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2015.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Ibu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Nifas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Yogyakarta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Pelajar</w:t>
      </w:r>
      <w:proofErr w:type="spellEnd"/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Muslihatun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W. 2013.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Dokumentasi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Yogyakarta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Fitramaya</w:t>
      </w:r>
      <w:proofErr w:type="spellEnd"/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Prawirohardjo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2018.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Ilmu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Bina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Sarwono</w:t>
      </w:r>
      <w:proofErr w:type="spellEnd"/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            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Prawirohardjo</w:t>
      </w:r>
      <w:proofErr w:type="spellEnd"/>
    </w:p>
    <w:p w:rsidR="00382706" w:rsidRPr="002126E6" w:rsidRDefault="00382706" w:rsidP="00382706">
      <w:pPr>
        <w:tabs>
          <w:tab w:val="left" w:pos="1418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, S. (2010)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2126E6">
        <w:rPr>
          <w:rFonts w:ascii="Times New Roman" w:hAnsi="Times New Roman" w:cs="Times New Roman"/>
          <w:i/>
          <w:sz w:val="24"/>
          <w:szCs w:val="24"/>
        </w:rPr>
        <w:t>.</w:t>
      </w:r>
      <w:r w:rsidRPr="002126E6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 w:rsidRPr="002126E6">
        <w:rPr>
          <w:rFonts w:ascii="Times New Roman" w:hAnsi="Times New Roman" w:cs="Times New Roman"/>
          <w:sz w:val="24"/>
          <w:szCs w:val="24"/>
        </w:rPr>
        <w:t>, Jakarta</w:t>
      </w:r>
    </w:p>
    <w:p w:rsidR="00382706" w:rsidRPr="002126E6" w:rsidRDefault="00382706" w:rsidP="003827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Rohani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2013.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Masa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Persalinan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Rohani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Saswita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R., &amp;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Marisah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2013.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Masa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Persalinan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8270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Romauli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S. 2011.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Dasar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Kehamilan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spellStart"/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Yogayakarta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Nuha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Rukiyah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Yulianti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L. 2009. </w:t>
      </w:r>
      <w:proofErr w:type="spellStart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>Kebidanan</w:t>
      </w:r>
      <w:proofErr w:type="spellEnd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IV (</w:t>
      </w:r>
      <w:proofErr w:type="spellStart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>Patologi</w:t>
      </w:r>
      <w:proofErr w:type="spellEnd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>Kebidanan</w:t>
      </w:r>
      <w:proofErr w:type="spellEnd"/>
      <w:r w:rsidRPr="00472B2C">
        <w:rPr>
          <w:rFonts w:ascii="Times New Roman" w:hAnsi="Times New Roman" w:cs="Times New Roman"/>
          <w:i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Trans Info Media Jakarta.</w:t>
      </w:r>
    </w:p>
    <w:p w:rsidR="00382706" w:rsidRPr="002126E6" w:rsidRDefault="00382706" w:rsidP="00382706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lastRenderedPageBreak/>
        <w:t>Saifuddin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A. B. 2010.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Panduan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Praktis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Pelayanan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Kesehatan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Maternal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Neonatal.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Bina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Sarwono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Prawirohardjo</w:t>
      </w:r>
      <w:proofErr w:type="spellEnd"/>
    </w:p>
    <w:p w:rsidR="00382706" w:rsidRPr="002126E6" w:rsidRDefault="00382706" w:rsidP="0038270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Sarwono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2009.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Ilmu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Yayasan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Bina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Sarwono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Prawirohardjo</w:t>
      </w:r>
      <w:proofErr w:type="spellEnd"/>
    </w:p>
    <w:p w:rsidR="00382706" w:rsidRPr="002126E6" w:rsidRDefault="00382706" w:rsidP="0038270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Sondakh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Jenny J. S. 2013.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Persalinan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&amp;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Bayi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Baru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Lahir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Erlangga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82706" w:rsidRDefault="00382706" w:rsidP="0038270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Sulistyawati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Ari &amp;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Nugraheny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Esti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. 2015.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Asuhan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Kebidanan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Ibu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>Bersalin</w:t>
      </w:r>
      <w:proofErr w:type="spellEnd"/>
      <w:r w:rsidRPr="002126E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proofErr w:type="gramStart"/>
      <w:r w:rsidRPr="002126E6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126E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  <w:r w:rsidRPr="002126E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82706" w:rsidRPr="006F64C4" w:rsidRDefault="00382706" w:rsidP="00382706">
      <w:pPr>
        <w:shd w:val="clear" w:color="auto" w:fill="FFFFFF"/>
        <w:spacing w:line="48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</w:pPr>
      <w:r w:rsidRPr="00295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 xml:space="preserve">Sumiaty, Niluh N S. 2014. </w:t>
      </w:r>
      <w:r w:rsidRPr="00295A0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id-ID" w:eastAsia="id-ID"/>
        </w:rPr>
        <w:t>Konsep Kebidanan</w:t>
      </w:r>
      <w:r w:rsidRPr="00295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. Bogor: In Media</w:t>
      </w:r>
    </w:p>
    <w:p w:rsidR="00382706" w:rsidRDefault="00382706" w:rsidP="00382706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Walyani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Elisabeth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Siwi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 2015.</w:t>
      </w:r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>Asuhan</w:t>
      </w:r>
      <w:proofErr w:type="spellEnd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>Kebidanan</w:t>
      </w:r>
      <w:proofErr w:type="spellEnd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B734F">
        <w:rPr>
          <w:rFonts w:ascii="Times New Roman" w:hAnsi="Times New Roman" w:cs="Times New Roman"/>
          <w:i/>
          <w:sz w:val="24"/>
          <w:szCs w:val="24"/>
          <w:lang w:val="en-ID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 Yogyakarta;</w:t>
      </w:r>
    </w:p>
    <w:p w:rsidR="00382706" w:rsidRDefault="00382706" w:rsidP="00382706">
      <w:pPr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Press.</w:t>
      </w:r>
    </w:p>
    <w:p w:rsidR="005061A6" w:rsidRDefault="00F577BB">
      <w:bookmarkStart w:id="0" w:name="_GoBack"/>
      <w:bookmarkEnd w:id="0"/>
    </w:p>
    <w:sectPr w:rsidR="005061A6" w:rsidSect="00382706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C"/>
    <w:rsid w:val="00266F1A"/>
    <w:rsid w:val="00382706"/>
    <w:rsid w:val="00CA6B0B"/>
    <w:rsid w:val="00C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CA35-AC1D-4C5C-94CC-6BB6019C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06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706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706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3</cp:revision>
  <dcterms:created xsi:type="dcterms:W3CDTF">2020-11-09T07:46:00Z</dcterms:created>
  <dcterms:modified xsi:type="dcterms:W3CDTF">2020-11-09T08:01:00Z</dcterms:modified>
</cp:coreProperties>
</file>