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219" w:rsidRPr="00CD6E19" w:rsidRDefault="004C7219" w:rsidP="004C7219">
      <w:pPr>
        <w:pStyle w:val="Heading1"/>
        <w:spacing w:before="0" w:line="360" w:lineRule="auto"/>
        <w:jc w:val="center"/>
        <w:rPr>
          <w:rFonts w:ascii="Arial" w:hAnsi="Arial" w:cs="Arial"/>
          <w:color w:val="auto"/>
          <w:sz w:val="22"/>
          <w:szCs w:val="22"/>
        </w:rPr>
      </w:pPr>
      <w:bookmarkStart w:id="0" w:name="_Toc47995114"/>
      <w:r w:rsidRPr="00CD6E19">
        <w:rPr>
          <w:rFonts w:ascii="Arial" w:hAnsi="Arial" w:cs="Arial"/>
          <w:color w:val="auto"/>
          <w:sz w:val="22"/>
          <w:szCs w:val="22"/>
        </w:rPr>
        <w:t>BAB V</w:t>
      </w:r>
      <w:bookmarkEnd w:id="0"/>
    </w:p>
    <w:p w:rsidR="004C7219" w:rsidRPr="00CD6E19" w:rsidRDefault="004C7219" w:rsidP="004C7219">
      <w:pPr>
        <w:pStyle w:val="Heading1"/>
        <w:spacing w:before="0" w:line="360" w:lineRule="auto"/>
        <w:jc w:val="center"/>
        <w:rPr>
          <w:rFonts w:ascii="Arial" w:hAnsi="Arial" w:cs="Arial"/>
          <w:color w:val="auto"/>
          <w:sz w:val="22"/>
          <w:szCs w:val="22"/>
        </w:rPr>
      </w:pPr>
      <w:bookmarkStart w:id="1" w:name="_Toc47995115"/>
      <w:r w:rsidRPr="00CD6E19">
        <w:rPr>
          <w:rFonts w:ascii="Arial" w:hAnsi="Arial" w:cs="Arial"/>
          <w:color w:val="auto"/>
          <w:sz w:val="22"/>
          <w:szCs w:val="22"/>
        </w:rPr>
        <w:t>KESIMPULAN DAN SARAN</w:t>
      </w:r>
      <w:bookmarkEnd w:id="1"/>
    </w:p>
    <w:p w:rsidR="004C7219" w:rsidRPr="00606AC5" w:rsidRDefault="004C7219" w:rsidP="004C7219">
      <w:pPr>
        <w:spacing w:after="0" w:line="360" w:lineRule="auto"/>
        <w:rPr>
          <w:rFonts w:ascii="Arial" w:hAnsi="Arial" w:cs="Arial"/>
        </w:rPr>
      </w:pPr>
    </w:p>
    <w:p w:rsidR="004C7219" w:rsidRPr="00CD6E19" w:rsidRDefault="004C7219" w:rsidP="004C7219">
      <w:pPr>
        <w:pStyle w:val="ListParagraph"/>
        <w:numPr>
          <w:ilvl w:val="0"/>
          <w:numId w:val="21"/>
        </w:numPr>
        <w:spacing w:after="0" w:line="360" w:lineRule="auto"/>
        <w:ind w:left="426" w:hanging="426"/>
        <w:jc w:val="both"/>
        <w:outlineLvl w:val="1"/>
        <w:rPr>
          <w:rFonts w:ascii="Arial" w:hAnsi="Arial" w:cs="Arial"/>
          <w:b/>
        </w:rPr>
      </w:pPr>
      <w:bookmarkStart w:id="2" w:name="_Toc47995116"/>
      <w:r w:rsidRPr="00CD6E19">
        <w:rPr>
          <w:rFonts w:ascii="Arial" w:hAnsi="Arial" w:cs="Arial"/>
          <w:b/>
        </w:rPr>
        <w:t>Kesimpulan</w:t>
      </w:r>
      <w:bookmarkEnd w:id="2"/>
    </w:p>
    <w:p w:rsidR="004C7219" w:rsidRPr="00C725E9" w:rsidRDefault="004C7219" w:rsidP="004C7219">
      <w:pPr>
        <w:pStyle w:val="ListParagraph"/>
        <w:numPr>
          <w:ilvl w:val="0"/>
          <w:numId w:val="22"/>
        </w:numPr>
        <w:spacing w:after="0" w:line="360" w:lineRule="auto"/>
        <w:ind w:left="709" w:hanging="283"/>
        <w:jc w:val="both"/>
        <w:rPr>
          <w:rFonts w:ascii="Arial" w:hAnsi="Arial" w:cs="Arial"/>
        </w:rPr>
      </w:pPr>
      <w:r w:rsidRPr="00C725E9">
        <w:rPr>
          <w:rFonts w:ascii="Arial" w:hAnsi="Arial" w:cs="Arial"/>
        </w:rPr>
        <w:t xml:space="preserve">Berdasarkan 4 penelitian menyimpulkan terdapat perubahan pengetahuan setelah diberikan konseling gizi, perubahan pengetahuan ibu rata-rata 60-80% dengan kategori cukup. Secara statistik keempat hasil penelitian memiliki hasil yang signifikan. </w:t>
      </w:r>
    </w:p>
    <w:p w:rsidR="004C7219" w:rsidRPr="00606AC5" w:rsidRDefault="004C7219" w:rsidP="004C7219">
      <w:pPr>
        <w:pStyle w:val="ListParagraph"/>
        <w:numPr>
          <w:ilvl w:val="0"/>
          <w:numId w:val="22"/>
        </w:numPr>
        <w:spacing w:after="0" w:line="360" w:lineRule="auto"/>
        <w:ind w:left="709" w:hanging="283"/>
        <w:jc w:val="both"/>
        <w:rPr>
          <w:rFonts w:ascii="Arial" w:hAnsi="Arial" w:cs="Arial"/>
        </w:rPr>
      </w:pPr>
      <w:r w:rsidRPr="00C725E9">
        <w:rPr>
          <w:rFonts w:ascii="Arial" w:hAnsi="Arial" w:cs="Arial"/>
        </w:rPr>
        <w:t>Berdasarkan 2 p</w:t>
      </w:r>
      <w:r>
        <w:rPr>
          <w:rFonts w:ascii="Arial" w:hAnsi="Arial" w:cs="Arial"/>
        </w:rPr>
        <w:t xml:space="preserve">enelitian menyimpulkan </w:t>
      </w:r>
      <w:r w:rsidRPr="00C725E9">
        <w:rPr>
          <w:rFonts w:ascii="Arial" w:hAnsi="Arial" w:cs="Arial"/>
        </w:rPr>
        <w:t xml:space="preserve">perubahan sikap setelah diberikan konseling gizi </w:t>
      </w:r>
      <w:r>
        <w:rPr>
          <w:rFonts w:ascii="Arial" w:hAnsi="Arial" w:cs="Arial"/>
        </w:rPr>
        <w:t xml:space="preserve">dengan perubahan 15,3% dan tidak terjadi perubahan sikap setelah diberikan konseling gizi dengan perubahan 7,2%. </w:t>
      </w:r>
    </w:p>
    <w:p w:rsidR="004C7219" w:rsidRPr="003D7600" w:rsidRDefault="004C7219" w:rsidP="004C7219">
      <w:pPr>
        <w:pStyle w:val="ListParagraph"/>
        <w:numPr>
          <w:ilvl w:val="0"/>
          <w:numId w:val="22"/>
        </w:numPr>
        <w:spacing w:after="0" w:line="360" w:lineRule="auto"/>
        <w:ind w:left="709" w:hanging="283"/>
        <w:jc w:val="both"/>
        <w:rPr>
          <w:rFonts w:ascii="Arial" w:hAnsi="Arial" w:cs="Arial"/>
        </w:rPr>
      </w:pPr>
      <w:r w:rsidRPr="003D7600">
        <w:rPr>
          <w:rFonts w:ascii="Arial" w:hAnsi="Arial" w:cs="Arial"/>
        </w:rPr>
        <w:t xml:space="preserve">Berdasarkan 2 penelitian menyimpulkan </w:t>
      </w:r>
      <w:r>
        <w:rPr>
          <w:rFonts w:ascii="Arial" w:hAnsi="Arial" w:cs="Arial"/>
        </w:rPr>
        <w:t xml:space="preserve">terdapat perubahan </w:t>
      </w:r>
      <w:r w:rsidRPr="003D7600">
        <w:rPr>
          <w:rFonts w:ascii="Arial" w:hAnsi="Arial" w:cs="Arial"/>
        </w:rPr>
        <w:t xml:space="preserve">pada bahan makanan lauk hewani </w:t>
      </w:r>
      <w:r>
        <w:rPr>
          <w:rFonts w:ascii="Arial" w:hAnsi="Arial" w:cs="Arial"/>
        </w:rPr>
        <w:t xml:space="preserve">yang </w:t>
      </w:r>
      <w:r w:rsidRPr="003D7600">
        <w:rPr>
          <w:rFonts w:ascii="Arial" w:hAnsi="Arial" w:cs="Arial"/>
        </w:rPr>
        <w:t>tergolong tinggi yaitu 137,0% dan 52,1%. Untuk bahan makanan lain masih tergolong rendah.</w:t>
      </w:r>
      <w:r>
        <w:rPr>
          <w:rFonts w:ascii="Arial" w:hAnsi="Arial" w:cs="Arial"/>
        </w:rPr>
        <w:t xml:space="preserve"> Pada penelitain Puspitasaari, dkk mengalami penurunan sebesar 0,5%.</w:t>
      </w:r>
      <w:r w:rsidRPr="003D7600">
        <w:rPr>
          <w:rFonts w:ascii="Arial" w:hAnsi="Arial" w:cs="Arial"/>
        </w:rPr>
        <w:t xml:space="preserve"> </w:t>
      </w:r>
    </w:p>
    <w:p w:rsidR="004C7219" w:rsidRPr="00606AC5" w:rsidRDefault="004C7219" w:rsidP="004C7219">
      <w:pPr>
        <w:pStyle w:val="ListParagraph"/>
        <w:numPr>
          <w:ilvl w:val="0"/>
          <w:numId w:val="22"/>
        </w:numPr>
        <w:spacing w:after="0" w:line="360" w:lineRule="auto"/>
        <w:ind w:left="709" w:hanging="283"/>
        <w:jc w:val="both"/>
        <w:rPr>
          <w:rFonts w:ascii="Arial" w:hAnsi="Arial" w:cs="Arial"/>
        </w:rPr>
      </w:pPr>
      <w:r w:rsidRPr="00606AC5">
        <w:rPr>
          <w:rFonts w:ascii="Arial" w:hAnsi="Arial" w:cs="Arial"/>
        </w:rPr>
        <w:t>Berdasarkan 2 penelitian menyimpulkan terdapat perubahan status gizi pada balita berdasarkan Ranti (2012) perubahan dari 20% gizi kurang mnejadi 10% gizi kurang dan 10% gizi baik dan berdasarkan Yusuf, dkk (2014) 70% gizi baik setelah diberikan konseling gizi.</w:t>
      </w:r>
    </w:p>
    <w:p w:rsidR="004C7219" w:rsidRPr="00606AC5" w:rsidRDefault="004C7219" w:rsidP="004C7219">
      <w:pPr>
        <w:pStyle w:val="ListParagraph"/>
        <w:spacing w:after="0" w:line="360" w:lineRule="auto"/>
        <w:ind w:left="1080"/>
        <w:jc w:val="both"/>
        <w:rPr>
          <w:rFonts w:ascii="Arial" w:hAnsi="Arial" w:cs="Arial"/>
        </w:rPr>
      </w:pPr>
    </w:p>
    <w:p w:rsidR="004C7219" w:rsidRDefault="004C7219" w:rsidP="004C7219">
      <w:pPr>
        <w:pStyle w:val="ListParagraph"/>
        <w:numPr>
          <w:ilvl w:val="0"/>
          <w:numId w:val="21"/>
        </w:numPr>
        <w:spacing w:after="0" w:line="360" w:lineRule="auto"/>
        <w:ind w:left="426" w:hanging="426"/>
        <w:jc w:val="both"/>
        <w:outlineLvl w:val="1"/>
        <w:rPr>
          <w:rFonts w:ascii="Arial" w:hAnsi="Arial" w:cs="Arial"/>
          <w:b/>
        </w:rPr>
      </w:pPr>
      <w:bookmarkStart w:id="3" w:name="_Toc47995117"/>
      <w:r w:rsidRPr="00CD6E19">
        <w:rPr>
          <w:rFonts w:ascii="Arial" w:hAnsi="Arial" w:cs="Arial"/>
          <w:b/>
        </w:rPr>
        <w:t>Saran</w:t>
      </w:r>
      <w:bookmarkEnd w:id="3"/>
    </w:p>
    <w:p w:rsidR="004C7219" w:rsidRPr="005728C2" w:rsidRDefault="004C7219" w:rsidP="004C7219">
      <w:pPr>
        <w:pStyle w:val="ListParagraph"/>
        <w:spacing w:after="0" w:line="360" w:lineRule="auto"/>
        <w:ind w:left="426" w:firstLine="426"/>
        <w:jc w:val="both"/>
        <w:rPr>
          <w:rFonts w:ascii="Arial" w:hAnsi="Arial" w:cs="Arial"/>
        </w:rPr>
      </w:pPr>
      <w:r>
        <w:rPr>
          <w:rFonts w:ascii="Arial" w:hAnsi="Arial" w:cs="Arial"/>
        </w:rPr>
        <w:t>Dengan memperhatikan hasil penelitian dan kesimpulan di atas, maka konseling gizi dapat menjadi salah satu cara alternatif untuk meningkatkan pengetahuan, sikap ibu dan pola makan. Dengan memberikan konseling secara berkala. Konseling tidak cocok diberikan dalam waktu yang singkat, karena yang dihasilkan</w:t>
      </w:r>
      <w:r w:rsidRPr="005728C2">
        <w:rPr>
          <w:rFonts w:ascii="Arial" w:hAnsi="Arial" w:cs="Arial"/>
        </w:rPr>
        <w:t xml:space="preserve"> tidak akan maksimal. Memberikan konseling gizi secara berkala agar ibu paham dan memahami mat</w:t>
      </w:r>
      <w:r>
        <w:rPr>
          <w:rFonts w:ascii="Arial" w:hAnsi="Arial" w:cs="Arial"/>
        </w:rPr>
        <w:t>eri yang diberikan oleh peneliti dan</w:t>
      </w:r>
      <w:r w:rsidRPr="005728C2">
        <w:rPr>
          <w:rFonts w:ascii="Arial" w:hAnsi="Arial" w:cs="Arial"/>
        </w:rPr>
        <w:t xml:space="preserve"> dapat membantu perubahan pada pengetahuan dan sikap ibu.</w:t>
      </w:r>
      <w:r>
        <w:rPr>
          <w:rFonts w:ascii="Arial" w:hAnsi="Arial" w:cs="Arial"/>
        </w:rPr>
        <w:t xml:space="preserve"> Ibu setelah memahami materi dan terjadi perubahan pada sikap, akan merubah pola makan pada balita dan dapat merubah sattus gizi balita.</w:t>
      </w:r>
    </w:p>
    <w:p w:rsidR="00AE1AA4" w:rsidRPr="004C7219" w:rsidRDefault="00AE1AA4" w:rsidP="004C7219">
      <w:bookmarkStart w:id="4" w:name="_GoBack"/>
      <w:bookmarkEnd w:id="4"/>
    </w:p>
    <w:sectPr w:rsidR="00AE1AA4" w:rsidRPr="004C7219" w:rsidSect="004C7219">
      <w:footerReference w:type="default" r:id="rId9"/>
      <w:pgSz w:w="11906" w:h="16838"/>
      <w:pgMar w:top="2268" w:right="1701" w:bottom="1701" w:left="2268" w:header="709" w:footer="709"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092" w:rsidRDefault="00F53092" w:rsidP="00D62B4C">
      <w:pPr>
        <w:spacing w:after="0" w:line="240" w:lineRule="auto"/>
      </w:pPr>
      <w:r>
        <w:separator/>
      </w:r>
    </w:p>
  </w:endnote>
  <w:endnote w:type="continuationSeparator" w:id="0">
    <w:p w:rsidR="00F53092" w:rsidRDefault="00F53092" w:rsidP="00D6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381313"/>
      <w:docPartObj>
        <w:docPartGallery w:val="Page Numbers (Bottom of Page)"/>
        <w:docPartUnique/>
      </w:docPartObj>
    </w:sdtPr>
    <w:sdtEndPr>
      <w:rPr>
        <w:noProof/>
      </w:rPr>
    </w:sdtEndPr>
    <w:sdtContent>
      <w:p w:rsidR="00D62B4C" w:rsidRDefault="00D62B4C">
        <w:pPr>
          <w:pStyle w:val="Footer"/>
          <w:jc w:val="right"/>
        </w:pPr>
        <w:r>
          <w:fldChar w:fldCharType="begin"/>
        </w:r>
        <w:r>
          <w:instrText xml:space="preserve"> PAGE   \* MERGEFORMAT </w:instrText>
        </w:r>
        <w:r>
          <w:fldChar w:fldCharType="separate"/>
        </w:r>
        <w:r w:rsidR="004C7219">
          <w:rPr>
            <w:noProof/>
          </w:rPr>
          <w:t>32</w:t>
        </w:r>
        <w:r>
          <w:rPr>
            <w:noProof/>
          </w:rPr>
          <w:fldChar w:fldCharType="end"/>
        </w:r>
      </w:p>
    </w:sdtContent>
  </w:sdt>
  <w:p w:rsidR="00D62B4C" w:rsidRDefault="00D62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092" w:rsidRDefault="00F53092" w:rsidP="00D62B4C">
      <w:pPr>
        <w:spacing w:after="0" w:line="240" w:lineRule="auto"/>
      </w:pPr>
      <w:r>
        <w:separator/>
      </w:r>
    </w:p>
  </w:footnote>
  <w:footnote w:type="continuationSeparator" w:id="0">
    <w:p w:rsidR="00F53092" w:rsidRDefault="00F53092" w:rsidP="00D62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787"/>
    <w:multiLevelType w:val="hybridMultilevel"/>
    <w:tmpl w:val="4E7AF568"/>
    <w:lvl w:ilvl="0" w:tplc="736A3ACE">
      <w:start w:val="1"/>
      <w:numFmt w:val="bullet"/>
      <w:lvlText w:val="-"/>
      <w:lvlJc w:val="left"/>
      <w:pPr>
        <w:ind w:left="1440" w:hanging="360"/>
      </w:pPr>
      <w:rPr>
        <w:rFonts w:ascii="Arial" w:eastAsiaTheme="minorEastAsia" w:hAnsi="Arial" w:cs="Aria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
    <w:nsid w:val="0E2D17F2"/>
    <w:multiLevelType w:val="hybridMultilevel"/>
    <w:tmpl w:val="BE0E9776"/>
    <w:lvl w:ilvl="0" w:tplc="883CF46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E3D6C59"/>
    <w:multiLevelType w:val="hybridMultilevel"/>
    <w:tmpl w:val="02561FAE"/>
    <w:lvl w:ilvl="0" w:tplc="AC84D04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F113C8D"/>
    <w:multiLevelType w:val="hybridMultilevel"/>
    <w:tmpl w:val="D06EA498"/>
    <w:lvl w:ilvl="0" w:tplc="22EC28C0">
      <w:start w:val="1"/>
      <w:numFmt w:val="upperLetter"/>
      <w:lvlText w:val="%1."/>
      <w:lvlJc w:val="left"/>
      <w:pPr>
        <w:ind w:left="1211"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083ADF"/>
    <w:multiLevelType w:val="hybridMultilevel"/>
    <w:tmpl w:val="6DE465CA"/>
    <w:lvl w:ilvl="0" w:tplc="B5588E6E">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15">
      <w:start w:val="1"/>
      <w:numFmt w:val="upperLetter"/>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5">
    <w:nsid w:val="1BAD01C6"/>
    <w:multiLevelType w:val="hybridMultilevel"/>
    <w:tmpl w:val="DC2AB812"/>
    <w:lvl w:ilvl="0" w:tplc="34389710">
      <w:start w:val="26"/>
      <w:numFmt w:val="bullet"/>
      <w:lvlText w:val="≥"/>
      <w:lvlJc w:val="left"/>
      <w:pPr>
        <w:ind w:left="720" w:hanging="360"/>
      </w:pPr>
      <w:rPr>
        <w:rFonts w:ascii="Arial" w:eastAsiaTheme="minorEastAsia"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1F984EB3"/>
    <w:multiLevelType w:val="hybridMultilevel"/>
    <w:tmpl w:val="E2B4A79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5AB47ED"/>
    <w:multiLevelType w:val="hybridMultilevel"/>
    <w:tmpl w:val="4BD0DD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6B0796D"/>
    <w:multiLevelType w:val="hybridMultilevel"/>
    <w:tmpl w:val="1EB08758"/>
    <w:lvl w:ilvl="0" w:tplc="C4CE894C">
      <w:start w:val="1"/>
      <w:numFmt w:val="decimal"/>
      <w:lvlText w:val="%1."/>
      <w:lvlJc w:val="left"/>
      <w:pPr>
        <w:ind w:left="1800" w:hanging="360"/>
      </w:pPr>
      <w:rPr>
        <w:rFonts w:ascii="Arial" w:eastAsiaTheme="minorEastAsia" w:hAnsi="Arial" w:cs="Arial"/>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9">
    <w:nsid w:val="31FA103C"/>
    <w:multiLevelType w:val="hybridMultilevel"/>
    <w:tmpl w:val="BDAE5AE2"/>
    <w:lvl w:ilvl="0" w:tplc="1924CC8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2761159"/>
    <w:multiLevelType w:val="hybridMultilevel"/>
    <w:tmpl w:val="A20AF320"/>
    <w:lvl w:ilvl="0" w:tplc="B5588E6E">
      <w:start w:val="1"/>
      <w:numFmt w:val="lowerLetter"/>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1">
    <w:nsid w:val="362A17F7"/>
    <w:multiLevelType w:val="hybridMultilevel"/>
    <w:tmpl w:val="4740DA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A093AD4"/>
    <w:multiLevelType w:val="hybridMultilevel"/>
    <w:tmpl w:val="B838C6BC"/>
    <w:lvl w:ilvl="0" w:tplc="504E206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3">
    <w:nsid w:val="46834656"/>
    <w:multiLevelType w:val="hybridMultilevel"/>
    <w:tmpl w:val="609CD460"/>
    <w:lvl w:ilvl="0" w:tplc="1D640F82">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49F16716"/>
    <w:multiLevelType w:val="hybridMultilevel"/>
    <w:tmpl w:val="E31083C8"/>
    <w:lvl w:ilvl="0" w:tplc="6B1454B4">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5">
    <w:nsid w:val="4FB04D66"/>
    <w:multiLevelType w:val="hybridMultilevel"/>
    <w:tmpl w:val="2B56D1C4"/>
    <w:lvl w:ilvl="0" w:tplc="01C06B2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6">
    <w:nsid w:val="60E85D5E"/>
    <w:multiLevelType w:val="hybridMultilevel"/>
    <w:tmpl w:val="428205AE"/>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22E3ED2"/>
    <w:multiLevelType w:val="hybridMultilevel"/>
    <w:tmpl w:val="AA5E7AE4"/>
    <w:lvl w:ilvl="0" w:tplc="15D6316E">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56C1D5B"/>
    <w:multiLevelType w:val="hybridMultilevel"/>
    <w:tmpl w:val="13A86FD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89B4EA7"/>
    <w:multiLevelType w:val="hybridMultilevel"/>
    <w:tmpl w:val="6C2432E2"/>
    <w:lvl w:ilvl="0" w:tplc="DF00B3DE">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BCD5431"/>
    <w:multiLevelType w:val="hybridMultilevel"/>
    <w:tmpl w:val="489E66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88256BF"/>
    <w:multiLevelType w:val="hybridMultilevel"/>
    <w:tmpl w:val="5DBC7D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9"/>
  </w:num>
  <w:num w:numId="3">
    <w:abstractNumId w:val="15"/>
  </w:num>
  <w:num w:numId="4">
    <w:abstractNumId w:val="3"/>
  </w:num>
  <w:num w:numId="5">
    <w:abstractNumId w:val="8"/>
  </w:num>
  <w:num w:numId="6">
    <w:abstractNumId w:val="6"/>
  </w:num>
  <w:num w:numId="7">
    <w:abstractNumId w:val="14"/>
  </w:num>
  <w:num w:numId="8">
    <w:abstractNumId w:val="17"/>
  </w:num>
  <w:num w:numId="9">
    <w:abstractNumId w:val="13"/>
  </w:num>
  <w:num w:numId="10">
    <w:abstractNumId w:val="5"/>
  </w:num>
  <w:num w:numId="11">
    <w:abstractNumId w:val="19"/>
  </w:num>
  <w:num w:numId="12">
    <w:abstractNumId w:val="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11"/>
  </w:num>
  <w:num w:numId="17">
    <w:abstractNumId w:val="21"/>
  </w:num>
  <w:num w:numId="18">
    <w:abstractNumId w:val="4"/>
  </w:num>
  <w:num w:numId="19">
    <w:abstractNumId w:val="20"/>
  </w:num>
  <w:num w:numId="20">
    <w:abstractNumId w:val="1"/>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B4C"/>
    <w:rsid w:val="00446B24"/>
    <w:rsid w:val="004C7219"/>
    <w:rsid w:val="005160C4"/>
    <w:rsid w:val="005C78F3"/>
    <w:rsid w:val="007965B1"/>
    <w:rsid w:val="00AD18D2"/>
    <w:rsid w:val="00AE1AA4"/>
    <w:rsid w:val="00B13193"/>
    <w:rsid w:val="00D62B4C"/>
    <w:rsid w:val="00E21792"/>
    <w:rsid w:val="00F53092"/>
    <w:rsid w:val="00FE435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219"/>
  </w:style>
  <w:style w:type="paragraph" w:styleId="Heading1">
    <w:name w:val="heading 1"/>
    <w:basedOn w:val="Normal"/>
    <w:next w:val="Normal"/>
    <w:link w:val="Heading1Char"/>
    <w:uiPriority w:val="9"/>
    <w:qFormat/>
    <w:rsid w:val="00B13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2B4C"/>
    <w:pPr>
      <w:widowControl w:val="0"/>
      <w:autoSpaceDE w:val="0"/>
      <w:autoSpaceDN w:val="0"/>
      <w:spacing w:after="0" w:line="240" w:lineRule="auto"/>
    </w:pPr>
    <w:rPr>
      <w:rFonts w:ascii="Arial" w:eastAsia="Arial" w:hAnsi="Arial" w:cs="Times New Roman"/>
      <w:lang w:val="id" w:eastAsia="id"/>
    </w:rPr>
  </w:style>
  <w:style w:type="character" w:customStyle="1" w:styleId="BodyTextChar">
    <w:name w:val="Body Text Char"/>
    <w:basedOn w:val="DefaultParagraphFont"/>
    <w:link w:val="BodyText"/>
    <w:uiPriority w:val="1"/>
    <w:rsid w:val="00D62B4C"/>
    <w:rPr>
      <w:rFonts w:ascii="Arial" w:eastAsia="Arial" w:hAnsi="Arial" w:cs="Times New Roman"/>
      <w:lang w:val="id" w:eastAsia="id"/>
    </w:rPr>
  </w:style>
  <w:style w:type="paragraph" w:styleId="BalloonText">
    <w:name w:val="Balloon Text"/>
    <w:basedOn w:val="Normal"/>
    <w:link w:val="BalloonTextChar"/>
    <w:uiPriority w:val="99"/>
    <w:semiHidden/>
    <w:unhideWhenUsed/>
    <w:rsid w:val="00D6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B4C"/>
    <w:rPr>
      <w:rFonts w:ascii="Tahoma" w:hAnsi="Tahoma" w:cs="Tahoma"/>
      <w:sz w:val="16"/>
      <w:szCs w:val="16"/>
    </w:rPr>
  </w:style>
  <w:style w:type="paragraph" w:styleId="Header">
    <w:name w:val="header"/>
    <w:basedOn w:val="Normal"/>
    <w:link w:val="HeaderChar"/>
    <w:uiPriority w:val="99"/>
    <w:unhideWhenUsed/>
    <w:rsid w:val="00D62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B4C"/>
  </w:style>
  <w:style w:type="paragraph" w:styleId="Footer">
    <w:name w:val="footer"/>
    <w:basedOn w:val="Normal"/>
    <w:link w:val="FooterChar"/>
    <w:uiPriority w:val="99"/>
    <w:unhideWhenUsed/>
    <w:rsid w:val="00D62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B4C"/>
  </w:style>
  <w:style w:type="character" w:customStyle="1" w:styleId="Heading1Char">
    <w:name w:val="Heading 1 Char"/>
    <w:basedOn w:val="DefaultParagraphFont"/>
    <w:link w:val="Heading1"/>
    <w:uiPriority w:val="9"/>
    <w:rsid w:val="00B131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13193"/>
    <w:pPr>
      <w:outlineLvl w:val="9"/>
    </w:pPr>
    <w:rPr>
      <w:lang w:val="en-US"/>
    </w:rPr>
  </w:style>
  <w:style w:type="paragraph" w:styleId="TOC1">
    <w:name w:val="toc 1"/>
    <w:basedOn w:val="Normal"/>
    <w:next w:val="Normal"/>
    <w:autoRedefine/>
    <w:uiPriority w:val="39"/>
    <w:unhideWhenUsed/>
    <w:rsid w:val="00B13193"/>
    <w:pPr>
      <w:spacing w:after="100"/>
    </w:pPr>
  </w:style>
  <w:style w:type="paragraph" w:styleId="TOC2">
    <w:name w:val="toc 2"/>
    <w:basedOn w:val="Normal"/>
    <w:next w:val="Normal"/>
    <w:autoRedefine/>
    <w:uiPriority w:val="39"/>
    <w:unhideWhenUsed/>
    <w:rsid w:val="00B13193"/>
    <w:pPr>
      <w:spacing w:after="100"/>
      <w:ind w:left="220"/>
    </w:pPr>
  </w:style>
  <w:style w:type="paragraph" w:styleId="TOC3">
    <w:name w:val="toc 3"/>
    <w:basedOn w:val="Normal"/>
    <w:next w:val="Normal"/>
    <w:autoRedefine/>
    <w:uiPriority w:val="39"/>
    <w:unhideWhenUsed/>
    <w:rsid w:val="00B13193"/>
    <w:pPr>
      <w:spacing w:after="100"/>
      <w:ind w:left="440"/>
    </w:pPr>
  </w:style>
  <w:style w:type="character" w:styleId="Hyperlink">
    <w:name w:val="Hyperlink"/>
    <w:basedOn w:val="DefaultParagraphFont"/>
    <w:uiPriority w:val="99"/>
    <w:unhideWhenUsed/>
    <w:rsid w:val="00B13193"/>
    <w:rPr>
      <w:color w:val="0000FF" w:themeColor="hyperlink"/>
      <w:u w:val="single"/>
    </w:rPr>
  </w:style>
  <w:style w:type="paragraph" w:styleId="ListParagraph">
    <w:name w:val="List Paragraph"/>
    <w:basedOn w:val="Normal"/>
    <w:uiPriority w:val="34"/>
    <w:qFormat/>
    <w:rsid w:val="005C78F3"/>
    <w:pPr>
      <w:ind w:left="720"/>
      <w:contextualSpacing/>
    </w:pPr>
  </w:style>
  <w:style w:type="table" w:styleId="TableGrid">
    <w:name w:val="Table Grid"/>
    <w:basedOn w:val="TableNormal"/>
    <w:uiPriority w:val="59"/>
    <w:rsid w:val="00AD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219"/>
  </w:style>
  <w:style w:type="paragraph" w:styleId="Heading1">
    <w:name w:val="heading 1"/>
    <w:basedOn w:val="Normal"/>
    <w:next w:val="Normal"/>
    <w:link w:val="Heading1Char"/>
    <w:uiPriority w:val="9"/>
    <w:qFormat/>
    <w:rsid w:val="00B13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2B4C"/>
    <w:pPr>
      <w:widowControl w:val="0"/>
      <w:autoSpaceDE w:val="0"/>
      <w:autoSpaceDN w:val="0"/>
      <w:spacing w:after="0" w:line="240" w:lineRule="auto"/>
    </w:pPr>
    <w:rPr>
      <w:rFonts w:ascii="Arial" w:eastAsia="Arial" w:hAnsi="Arial" w:cs="Times New Roman"/>
      <w:lang w:val="id" w:eastAsia="id"/>
    </w:rPr>
  </w:style>
  <w:style w:type="character" w:customStyle="1" w:styleId="BodyTextChar">
    <w:name w:val="Body Text Char"/>
    <w:basedOn w:val="DefaultParagraphFont"/>
    <w:link w:val="BodyText"/>
    <w:uiPriority w:val="1"/>
    <w:rsid w:val="00D62B4C"/>
    <w:rPr>
      <w:rFonts w:ascii="Arial" w:eastAsia="Arial" w:hAnsi="Arial" w:cs="Times New Roman"/>
      <w:lang w:val="id" w:eastAsia="id"/>
    </w:rPr>
  </w:style>
  <w:style w:type="paragraph" w:styleId="BalloonText">
    <w:name w:val="Balloon Text"/>
    <w:basedOn w:val="Normal"/>
    <w:link w:val="BalloonTextChar"/>
    <w:uiPriority w:val="99"/>
    <w:semiHidden/>
    <w:unhideWhenUsed/>
    <w:rsid w:val="00D6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B4C"/>
    <w:rPr>
      <w:rFonts w:ascii="Tahoma" w:hAnsi="Tahoma" w:cs="Tahoma"/>
      <w:sz w:val="16"/>
      <w:szCs w:val="16"/>
    </w:rPr>
  </w:style>
  <w:style w:type="paragraph" w:styleId="Header">
    <w:name w:val="header"/>
    <w:basedOn w:val="Normal"/>
    <w:link w:val="HeaderChar"/>
    <w:uiPriority w:val="99"/>
    <w:unhideWhenUsed/>
    <w:rsid w:val="00D62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B4C"/>
  </w:style>
  <w:style w:type="paragraph" w:styleId="Footer">
    <w:name w:val="footer"/>
    <w:basedOn w:val="Normal"/>
    <w:link w:val="FooterChar"/>
    <w:uiPriority w:val="99"/>
    <w:unhideWhenUsed/>
    <w:rsid w:val="00D62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B4C"/>
  </w:style>
  <w:style w:type="character" w:customStyle="1" w:styleId="Heading1Char">
    <w:name w:val="Heading 1 Char"/>
    <w:basedOn w:val="DefaultParagraphFont"/>
    <w:link w:val="Heading1"/>
    <w:uiPriority w:val="9"/>
    <w:rsid w:val="00B131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13193"/>
    <w:pPr>
      <w:outlineLvl w:val="9"/>
    </w:pPr>
    <w:rPr>
      <w:lang w:val="en-US"/>
    </w:rPr>
  </w:style>
  <w:style w:type="paragraph" w:styleId="TOC1">
    <w:name w:val="toc 1"/>
    <w:basedOn w:val="Normal"/>
    <w:next w:val="Normal"/>
    <w:autoRedefine/>
    <w:uiPriority w:val="39"/>
    <w:unhideWhenUsed/>
    <w:rsid w:val="00B13193"/>
    <w:pPr>
      <w:spacing w:after="100"/>
    </w:pPr>
  </w:style>
  <w:style w:type="paragraph" w:styleId="TOC2">
    <w:name w:val="toc 2"/>
    <w:basedOn w:val="Normal"/>
    <w:next w:val="Normal"/>
    <w:autoRedefine/>
    <w:uiPriority w:val="39"/>
    <w:unhideWhenUsed/>
    <w:rsid w:val="00B13193"/>
    <w:pPr>
      <w:spacing w:after="100"/>
      <w:ind w:left="220"/>
    </w:pPr>
  </w:style>
  <w:style w:type="paragraph" w:styleId="TOC3">
    <w:name w:val="toc 3"/>
    <w:basedOn w:val="Normal"/>
    <w:next w:val="Normal"/>
    <w:autoRedefine/>
    <w:uiPriority w:val="39"/>
    <w:unhideWhenUsed/>
    <w:rsid w:val="00B13193"/>
    <w:pPr>
      <w:spacing w:after="100"/>
      <w:ind w:left="440"/>
    </w:pPr>
  </w:style>
  <w:style w:type="character" w:styleId="Hyperlink">
    <w:name w:val="Hyperlink"/>
    <w:basedOn w:val="DefaultParagraphFont"/>
    <w:uiPriority w:val="99"/>
    <w:unhideWhenUsed/>
    <w:rsid w:val="00B13193"/>
    <w:rPr>
      <w:color w:val="0000FF" w:themeColor="hyperlink"/>
      <w:u w:val="single"/>
    </w:rPr>
  </w:style>
  <w:style w:type="paragraph" w:styleId="ListParagraph">
    <w:name w:val="List Paragraph"/>
    <w:basedOn w:val="Normal"/>
    <w:uiPriority w:val="34"/>
    <w:qFormat/>
    <w:rsid w:val="005C78F3"/>
    <w:pPr>
      <w:ind w:left="720"/>
      <w:contextualSpacing/>
    </w:pPr>
  </w:style>
  <w:style w:type="table" w:styleId="TableGrid">
    <w:name w:val="Table Grid"/>
    <w:basedOn w:val="TableNormal"/>
    <w:uiPriority w:val="59"/>
    <w:rsid w:val="00AD18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5D150-F60C-4921-BB59-5B16549C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2020-08-10T16:44:00Z</dcterms:created>
  <dcterms:modified xsi:type="dcterms:W3CDTF">2020-08-10T16:44:00Z</dcterms:modified>
</cp:coreProperties>
</file>