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D1" w:rsidRDefault="00C805D1" w:rsidP="00C805D1">
      <w:pPr>
        <w:spacing w:line="360" w:lineRule="auto"/>
        <w:jc w:val="center"/>
        <w:rPr>
          <w:rFonts w:asciiTheme="minorBidi" w:hAnsiTheme="minorBidi"/>
          <w:b/>
          <w:bCs/>
          <w:sz w:val="28"/>
          <w:szCs w:val="28"/>
        </w:rPr>
      </w:pPr>
      <w:r>
        <w:rPr>
          <w:rFonts w:asciiTheme="minorBidi" w:hAnsiTheme="minorBidi"/>
          <w:b/>
          <w:bCs/>
          <w:sz w:val="28"/>
          <w:szCs w:val="28"/>
        </w:rPr>
        <w:t>BAB III</w:t>
      </w:r>
    </w:p>
    <w:p w:rsidR="00C805D1" w:rsidRDefault="00C805D1" w:rsidP="00C805D1">
      <w:pPr>
        <w:spacing w:line="360" w:lineRule="auto"/>
        <w:jc w:val="center"/>
        <w:rPr>
          <w:rFonts w:asciiTheme="minorBidi" w:hAnsiTheme="minorBidi"/>
          <w:b/>
          <w:bCs/>
          <w:sz w:val="28"/>
          <w:szCs w:val="28"/>
        </w:rPr>
      </w:pPr>
      <w:r>
        <w:rPr>
          <w:rFonts w:asciiTheme="minorBidi" w:hAnsiTheme="minorBidi"/>
          <w:b/>
          <w:bCs/>
          <w:sz w:val="28"/>
          <w:szCs w:val="28"/>
        </w:rPr>
        <w:t>METODE PENELITIAN</w:t>
      </w:r>
    </w:p>
    <w:p w:rsidR="00C805D1" w:rsidRDefault="00C805D1" w:rsidP="00C805D1">
      <w:pPr>
        <w:pStyle w:val="ListParagraph"/>
        <w:numPr>
          <w:ilvl w:val="0"/>
          <w:numId w:val="58"/>
        </w:numPr>
        <w:spacing w:line="360" w:lineRule="auto"/>
        <w:jc w:val="both"/>
        <w:rPr>
          <w:rFonts w:asciiTheme="minorBidi" w:hAnsiTheme="minorBidi"/>
          <w:b/>
          <w:bCs/>
        </w:rPr>
      </w:pPr>
      <w:r>
        <w:rPr>
          <w:rFonts w:asciiTheme="minorBidi" w:hAnsiTheme="minorBidi"/>
          <w:b/>
          <w:bCs/>
        </w:rPr>
        <w:t xml:space="preserve">Jenis penelitian </w:t>
      </w:r>
    </w:p>
    <w:p w:rsidR="00C805D1" w:rsidRDefault="00C805D1" w:rsidP="00C805D1">
      <w:pPr>
        <w:pStyle w:val="ListParagraph"/>
        <w:spacing w:line="360" w:lineRule="auto"/>
        <w:ind w:left="1080" w:firstLine="360"/>
        <w:jc w:val="both"/>
        <w:rPr>
          <w:rFonts w:asciiTheme="minorBidi" w:hAnsiTheme="minorBidi"/>
          <w:lang w:val="en-US"/>
        </w:rPr>
      </w:pPr>
      <w:r>
        <w:rPr>
          <w:rFonts w:asciiTheme="minorBidi" w:hAnsiTheme="minorBidi"/>
        </w:rPr>
        <w:t xml:space="preserve">Jenis penelitian ini merupakan penelitian </w:t>
      </w:r>
      <w:r>
        <w:rPr>
          <w:rFonts w:asciiTheme="minorBidi" w:hAnsiTheme="minorBidi"/>
          <w:lang w:val="en-US"/>
        </w:rPr>
        <w:t>observasional</w:t>
      </w:r>
      <w:r>
        <w:rPr>
          <w:rFonts w:asciiTheme="minorBidi" w:hAnsiTheme="minorBidi"/>
        </w:rPr>
        <w:t xml:space="preserve"> menggunakan desain penelitian cross sectional untuk mengetahui faktor-faktor yang mempengaruhi sisa makanan pada pasien ruang anak di </w:t>
      </w:r>
      <w:r>
        <w:rPr>
          <w:rFonts w:asciiTheme="minorBidi" w:hAnsiTheme="minorBidi"/>
          <w:bCs/>
          <w:lang w:val="en-US"/>
        </w:rPr>
        <w:t>Rumah Sakit Umum Daerah Dr. Iskak Tulungagung</w:t>
      </w:r>
      <w:r>
        <w:rPr>
          <w:rFonts w:asciiTheme="minorBidi" w:hAnsiTheme="minorBidi"/>
        </w:rPr>
        <w:t>.</w:t>
      </w:r>
    </w:p>
    <w:p w:rsidR="00C805D1" w:rsidRDefault="00C805D1" w:rsidP="00C805D1">
      <w:pPr>
        <w:pStyle w:val="ListParagraph"/>
        <w:numPr>
          <w:ilvl w:val="0"/>
          <w:numId w:val="58"/>
        </w:numPr>
        <w:spacing w:line="360" w:lineRule="auto"/>
        <w:jc w:val="both"/>
        <w:rPr>
          <w:rFonts w:asciiTheme="minorBidi" w:hAnsiTheme="minorBidi"/>
          <w:b/>
          <w:bCs/>
        </w:rPr>
      </w:pPr>
      <w:r>
        <w:rPr>
          <w:rFonts w:asciiTheme="minorBidi" w:hAnsiTheme="minorBidi"/>
          <w:b/>
          <w:bCs/>
        </w:rPr>
        <w:t xml:space="preserve">Waktu dan tempat penelitian </w:t>
      </w:r>
    </w:p>
    <w:p w:rsidR="00C805D1" w:rsidRDefault="00C805D1" w:rsidP="00C805D1">
      <w:pPr>
        <w:pStyle w:val="ListParagraph"/>
        <w:spacing w:line="360" w:lineRule="auto"/>
        <w:ind w:left="1080"/>
        <w:jc w:val="both"/>
        <w:rPr>
          <w:rFonts w:asciiTheme="minorBidi" w:hAnsiTheme="minorBidi"/>
        </w:rPr>
      </w:pPr>
      <w:r>
        <w:rPr>
          <w:rFonts w:asciiTheme="minorBidi" w:hAnsiTheme="minorBidi"/>
        </w:rPr>
        <w:t xml:space="preserve">Penelitian dilaksanakan pada bulan Februari 2020 diruang anak pasien rawat inap </w:t>
      </w:r>
      <w:r>
        <w:rPr>
          <w:rFonts w:asciiTheme="minorBidi" w:hAnsiTheme="minorBidi"/>
          <w:bCs/>
          <w:lang w:val="en-US"/>
        </w:rPr>
        <w:t>Rumah Sakit Umum Daerah Dr. Iskak Tulungagung</w:t>
      </w:r>
      <w:r>
        <w:rPr>
          <w:rFonts w:asciiTheme="minorBidi" w:hAnsiTheme="minorBidi"/>
        </w:rPr>
        <w:t>.</w:t>
      </w:r>
    </w:p>
    <w:p w:rsidR="00C805D1" w:rsidRDefault="00C805D1" w:rsidP="00C805D1">
      <w:pPr>
        <w:pStyle w:val="ListParagraph"/>
        <w:numPr>
          <w:ilvl w:val="0"/>
          <w:numId w:val="58"/>
        </w:numPr>
        <w:spacing w:line="360" w:lineRule="auto"/>
        <w:jc w:val="both"/>
        <w:rPr>
          <w:rFonts w:asciiTheme="minorBidi" w:hAnsiTheme="minorBidi"/>
          <w:b/>
          <w:bCs/>
        </w:rPr>
      </w:pPr>
      <w:r>
        <w:rPr>
          <w:rFonts w:asciiTheme="minorBidi" w:hAnsiTheme="minorBidi"/>
          <w:b/>
          <w:bCs/>
        </w:rPr>
        <w:t>Populasi dan sampel</w:t>
      </w:r>
    </w:p>
    <w:p w:rsidR="00C805D1" w:rsidRDefault="00C805D1" w:rsidP="00C805D1">
      <w:pPr>
        <w:pStyle w:val="ListParagraph"/>
        <w:numPr>
          <w:ilvl w:val="0"/>
          <w:numId w:val="59"/>
        </w:numPr>
        <w:spacing w:line="360" w:lineRule="auto"/>
        <w:jc w:val="both"/>
        <w:rPr>
          <w:rFonts w:asciiTheme="minorBidi" w:hAnsiTheme="minorBidi"/>
        </w:rPr>
      </w:pPr>
      <w:r>
        <w:rPr>
          <w:rFonts w:asciiTheme="minorBidi" w:hAnsiTheme="minorBidi"/>
        </w:rPr>
        <w:t>Populasi</w:t>
      </w:r>
    </w:p>
    <w:p w:rsidR="00C805D1" w:rsidRDefault="00C805D1" w:rsidP="00C805D1">
      <w:pPr>
        <w:pStyle w:val="ListParagraph"/>
        <w:spacing w:line="360" w:lineRule="auto"/>
        <w:ind w:left="1080"/>
        <w:jc w:val="both"/>
        <w:rPr>
          <w:rFonts w:asciiTheme="minorBidi" w:hAnsiTheme="minorBidi"/>
        </w:rPr>
      </w:pPr>
      <w:r>
        <w:rPr>
          <w:rFonts w:asciiTheme="minorBidi" w:hAnsiTheme="minorBidi"/>
        </w:rPr>
        <w:t xml:space="preserve">Populasi penelitian ini adalah pasien rawat inap di ruang anak </w:t>
      </w:r>
      <w:r>
        <w:rPr>
          <w:rFonts w:asciiTheme="minorBidi" w:hAnsiTheme="minorBidi"/>
          <w:bCs/>
          <w:lang w:val="en-US"/>
        </w:rPr>
        <w:t>Rumah Sakit Umum Daerah Dr. Iskak Tulungagung</w:t>
      </w:r>
      <w:r>
        <w:rPr>
          <w:rFonts w:asciiTheme="minorBidi" w:hAnsiTheme="minorBidi"/>
        </w:rPr>
        <w:t>.</w:t>
      </w:r>
    </w:p>
    <w:p w:rsidR="00C805D1" w:rsidRDefault="00C805D1" w:rsidP="00C805D1">
      <w:pPr>
        <w:pStyle w:val="ListParagraph"/>
        <w:numPr>
          <w:ilvl w:val="0"/>
          <w:numId w:val="59"/>
        </w:numPr>
        <w:spacing w:line="360" w:lineRule="auto"/>
        <w:jc w:val="both"/>
        <w:rPr>
          <w:rFonts w:asciiTheme="minorBidi" w:hAnsiTheme="minorBidi"/>
        </w:rPr>
      </w:pPr>
      <w:r>
        <w:rPr>
          <w:rFonts w:asciiTheme="minorBidi" w:hAnsiTheme="minorBidi"/>
        </w:rPr>
        <w:t xml:space="preserve">Sampel </w:t>
      </w:r>
    </w:p>
    <w:p w:rsidR="00C805D1" w:rsidRDefault="00C805D1" w:rsidP="00C805D1">
      <w:pPr>
        <w:pStyle w:val="ListParagraph"/>
        <w:spacing w:line="360" w:lineRule="auto"/>
        <w:ind w:left="1080"/>
        <w:jc w:val="both"/>
        <w:rPr>
          <w:rFonts w:asciiTheme="minorBidi" w:hAnsiTheme="minorBidi"/>
        </w:rPr>
      </w:pPr>
      <w:r>
        <w:rPr>
          <w:rFonts w:asciiTheme="minorBidi" w:hAnsiTheme="minorBidi"/>
        </w:rPr>
        <w:t xml:space="preserve">Berdasarkan kriteria inklusi selama masa penelitian didapatkan sampel dalam penelitian ini yaitu pasien anak yang dirawat di ruang anak yang mendapatkan makanan biasa di </w:t>
      </w:r>
      <w:r>
        <w:rPr>
          <w:rFonts w:asciiTheme="minorBidi" w:hAnsiTheme="minorBidi"/>
          <w:bCs/>
        </w:rPr>
        <w:t>Rumah Sakit Umum Daerah Dr. Iskak Tulungagung</w:t>
      </w:r>
      <w:r>
        <w:rPr>
          <w:rFonts w:asciiTheme="minorBidi" w:hAnsiTheme="minorBidi"/>
        </w:rPr>
        <w:t>.</w:t>
      </w:r>
    </w:p>
    <w:p w:rsidR="00C805D1" w:rsidRDefault="00C805D1" w:rsidP="00C805D1">
      <w:pPr>
        <w:pStyle w:val="ListParagraph"/>
        <w:numPr>
          <w:ilvl w:val="0"/>
          <w:numId w:val="59"/>
        </w:numPr>
        <w:spacing w:line="360" w:lineRule="auto"/>
        <w:jc w:val="both"/>
        <w:rPr>
          <w:rFonts w:asciiTheme="minorBidi" w:hAnsiTheme="minorBidi"/>
        </w:rPr>
      </w:pPr>
      <w:r>
        <w:rPr>
          <w:rFonts w:asciiTheme="minorBidi" w:hAnsiTheme="minorBidi"/>
        </w:rPr>
        <w:t xml:space="preserve">Taknik sampling </w:t>
      </w:r>
    </w:p>
    <w:p w:rsidR="00C805D1" w:rsidRDefault="00C805D1" w:rsidP="00C805D1">
      <w:pPr>
        <w:pStyle w:val="ListParagraph"/>
        <w:spacing w:line="360" w:lineRule="auto"/>
        <w:ind w:left="1440"/>
        <w:jc w:val="both"/>
        <w:rPr>
          <w:rFonts w:asciiTheme="minorBidi" w:hAnsiTheme="minorBidi"/>
        </w:rPr>
      </w:pPr>
      <w:r>
        <w:rPr>
          <w:rFonts w:asciiTheme="minorBidi" w:hAnsiTheme="minorBidi"/>
        </w:rPr>
        <w:t xml:space="preserve">Metode pengambilan sampel digunakan dalam penelitian ini adalah </w:t>
      </w:r>
      <w:r>
        <w:rPr>
          <w:rFonts w:asciiTheme="minorBidi" w:hAnsiTheme="minorBidi"/>
          <w:i/>
          <w:iCs/>
        </w:rPr>
        <w:t>purposive sampling</w:t>
      </w:r>
      <w:r>
        <w:rPr>
          <w:rFonts w:asciiTheme="minorBidi" w:hAnsiTheme="minorBidi"/>
        </w:rPr>
        <w:t xml:space="preserve"> . Adapun pasien yang memenuhi kriteria inklusi dan ekslusi sebagai berikut:</w:t>
      </w:r>
    </w:p>
    <w:p w:rsidR="00C805D1" w:rsidRDefault="00C805D1" w:rsidP="00C805D1">
      <w:pPr>
        <w:pStyle w:val="ListParagraph"/>
        <w:spacing w:line="360" w:lineRule="auto"/>
        <w:ind w:left="1440"/>
        <w:jc w:val="both"/>
        <w:rPr>
          <w:rFonts w:asciiTheme="minorBidi" w:hAnsiTheme="minorBidi"/>
        </w:rPr>
      </w:pPr>
      <w:r>
        <w:rPr>
          <w:rFonts w:asciiTheme="minorBidi" w:hAnsiTheme="minorBidi"/>
        </w:rPr>
        <w:t xml:space="preserve">Kriteria Inklusi: </w:t>
      </w:r>
    </w:p>
    <w:p w:rsidR="00C805D1" w:rsidRDefault="00C805D1" w:rsidP="00C805D1">
      <w:pPr>
        <w:pStyle w:val="ListParagraph"/>
        <w:numPr>
          <w:ilvl w:val="0"/>
          <w:numId w:val="60"/>
        </w:numPr>
        <w:spacing w:line="360" w:lineRule="auto"/>
        <w:ind w:hanging="382"/>
        <w:jc w:val="both"/>
        <w:rPr>
          <w:rFonts w:asciiTheme="minorBidi" w:hAnsiTheme="minorBidi"/>
        </w:rPr>
      </w:pPr>
      <w:r>
        <w:rPr>
          <w:rFonts w:asciiTheme="minorBidi" w:hAnsiTheme="minorBidi"/>
        </w:rPr>
        <w:t>Anak laki-laki dan perempuan berusia 1-</w:t>
      </w:r>
      <w:r>
        <w:rPr>
          <w:rFonts w:asciiTheme="minorBidi" w:hAnsiTheme="minorBidi"/>
          <w:lang w:val="en-US"/>
        </w:rPr>
        <w:t>1</w:t>
      </w:r>
      <w:r>
        <w:rPr>
          <w:rFonts w:asciiTheme="minorBidi" w:hAnsiTheme="minorBidi"/>
        </w:rPr>
        <w:t>7 tahun.</w:t>
      </w:r>
    </w:p>
    <w:p w:rsidR="00C805D1" w:rsidRDefault="00C805D1" w:rsidP="00C805D1">
      <w:pPr>
        <w:pStyle w:val="ListParagraph"/>
        <w:numPr>
          <w:ilvl w:val="0"/>
          <w:numId w:val="60"/>
        </w:numPr>
        <w:spacing w:line="360" w:lineRule="auto"/>
        <w:ind w:hanging="382"/>
        <w:jc w:val="both"/>
        <w:rPr>
          <w:rFonts w:asciiTheme="minorBidi" w:hAnsiTheme="minorBidi"/>
        </w:rPr>
      </w:pPr>
      <w:r>
        <w:rPr>
          <w:rFonts w:asciiTheme="minorBidi" w:hAnsiTheme="minorBidi"/>
        </w:rPr>
        <w:t>Telah menjalani perawatan minimal 1 hari yang telah menjalani waktu makan selama 3 kali di Rumah Sakit (Pagi, siang, malam) dan masih akan dirawat selama beberapa hari kedepan (mengikuti siklus menu Rumah Sakit)</w:t>
      </w:r>
    </w:p>
    <w:p w:rsidR="00C805D1" w:rsidRDefault="00C805D1" w:rsidP="00C805D1">
      <w:pPr>
        <w:pStyle w:val="ListParagraph"/>
        <w:numPr>
          <w:ilvl w:val="0"/>
          <w:numId w:val="60"/>
        </w:numPr>
        <w:spacing w:line="360" w:lineRule="auto"/>
        <w:ind w:hanging="382"/>
        <w:jc w:val="both"/>
        <w:rPr>
          <w:rFonts w:asciiTheme="minorBidi" w:hAnsiTheme="minorBidi"/>
        </w:rPr>
      </w:pPr>
      <w:r>
        <w:rPr>
          <w:rFonts w:asciiTheme="minorBidi" w:hAnsiTheme="minorBidi"/>
          <w:lang w:val="en-US"/>
        </w:rPr>
        <w:t>Pasien mendapatkan makanan biasa.</w:t>
      </w:r>
    </w:p>
    <w:p w:rsidR="00C805D1" w:rsidRDefault="00C805D1" w:rsidP="00C805D1">
      <w:pPr>
        <w:pStyle w:val="ListParagraph"/>
        <w:numPr>
          <w:ilvl w:val="0"/>
          <w:numId w:val="60"/>
        </w:numPr>
        <w:spacing w:line="360" w:lineRule="auto"/>
        <w:ind w:hanging="382"/>
        <w:jc w:val="both"/>
        <w:rPr>
          <w:rFonts w:asciiTheme="minorBidi" w:hAnsiTheme="minorBidi"/>
        </w:rPr>
      </w:pPr>
      <w:r>
        <w:rPr>
          <w:rFonts w:asciiTheme="minorBidi" w:hAnsiTheme="minorBidi"/>
        </w:rPr>
        <w:t>Orang tua pasien bisa diajak berkomunikasi.</w:t>
      </w:r>
    </w:p>
    <w:p w:rsidR="00C805D1" w:rsidRDefault="00C805D1" w:rsidP="00C805D1">
      <w:pPr>
        <w:pStyle w:val="ListParagraph"/>
        <w:numPr>
          <w:ilvl w:val="0"/>
          <w:numId w:val="60"/>
        </w:numPr>
        <w:spacing w:line="360" w:lineRule="auto"/>
        <w:ind w:hanging="382"/>
        <w:jc w:val="both"/>
        <w:rPr>
          <w:rFonts w:asciiTheme="minorBidi" w:hAnsiTheme="minorBidi"/>
        </w:rPr>
      </w:pPr>
      <w:r>
        <w:rPr>
          <w:rFonts w:asciiTheme="minorBidi" w:hAnsiTheme="minorBidi"/>
        </w:rPr>
        <w:t>Kondisi pasien dalam keadaan tenang dan dapat makan.</w:t>
      </w:r>
    </w:p>
    <w:p w:rsidR="00C805D1" w:rsidRDefault="00C805D1" w:rsidP="00C805D1">
      <w:pPr>
        <w:pStyle w:val="ListParagraph"/>
        <w:numPr>
          <w:ilvl w:val="0"/>
          <w:numId w:val="60"/>
        </w:numPr>
        <w:spacing w:line="360" w:lineRule="auto"/>
        <w:ind w:hanging="382"/>
        <w:jc w:val="both"/>
        <w:rPr>
          <w:rFonts w:asciiTheme="minorBidi" w:hAnsiTheme="minorBidi"/>
        </w:rPr>
      </w:pPr>
      <w:r>
        <w:rPr>
          <w:rFonts w:asciiTheme="minorBidi" w:hAnsiTheme="minorBidi"/>
        </w:rPr>
        <w:t>Orang tua pasien bersedia menjadi subjek penelitian.</w:t>
      </w:r>
    </w:p>
    <w:p w:rsidR="00C805D1" w:rsidRDefault="00C805D1" w:rsidP="00C805D1">
      <w:pPr>
        <w:spacing w:line="360" w:lineRule="auto"/>
        <w:jc w:val="both"/>
        <w:rPr>
          <w:rFonts w:asciiTheme="minorBidi" w:hAnsiTheme="minorBidi"/>
        </w:rPr>
      </w:pPr>
    </w:p>
    <w:p w:rsidR="00C805D1" w:rsidRDefault="00C805D1" w:rsidP="00C805D1">
      <w:pPr>
        <w:spacing w:line="360" w:lineRule="auto"/>
        <w:jc w:val="both"/>
        <w:rPr>
          <w:rFonts w:asciiTheme="minorBidi" w:hAnsiTheme="minorBidi"/>
        </w:rPr>
      </w:pPr>
    </w:p>
    <w:p w:rsidR="00C805D1" w:rsidRDefault="00C805D1" w:rsidP="00C805D1">
      <w:pPr>
        <w:spacing w:line="360" w:lineRule="auto"/>
        <w:ind w:left="1418"/>
        <w:jc w:val="both"/>
        <w:rPr>
          <w:rFonts w:asciiTheme="minorBidi" w:hAnsiTheme="minorBidi"/>
        </w:rPr>
      </w:pPr>
      <w:r>
        <w:rPr>
          <w:rFonts w:asciiTheme="minorBidi" w:hAnsiTheme="minorBidi"/>
        </w:rPr>
        <w:lastRenderedPageBreak/>
        <w:t>Kriteria Eksklusi:</w:t>
      </w:r>
    </w:p>
    <w:p w:rsidR="00C805D1" w:rsidRDefault="00C805D1" w:rsidP="00C805D1">
      <w:pPr>
        <w:pStyle w:val="ListParagraph"/>
        <w:numPr>
          <w:ilvl w:val="0"/>
          <w:numId w:val="61"/>
        </w:numPr>
        <w:spacing w:line="360" w:lineRule="auto"/>
        <w:jc w:val="both"/>
        <w:rPr>
          <w:rFonts w:asciiTheme="minorBidi" w:hAnsiTheme="minorBidi"/>
        </w:rPr>
      </w:pPr>
      <w:r>
        <w:rPr>
          <w:rFonts w:asciiTheme="minorBidi" w:hAnsiTheme="minorBidi"/>
        </w:rPr>
        <w:t>Responden tidak bersedia mengikuti penelitian.</w:t>
      </w:r>
    </w:p>
    <w:p w:rsidR="00C805D1" w:rsidRDefault="00C805D1" w:rsidP="00C805D1">
      <w:pPr>
        <w:pStyle w:val="ListParagraph"/>
        <w:numPr>
          <w:ilvl w:val="0"/>
          <w:numId w:val="61"/>
        </w:numPr>
        <w:spacing w:line="360" w:lineRule="auto"/>
        <w:jc w:val="both"/>
        <w:rPr>
          <w:rFonts w:asciiTheme="minorBidi" w:hAnsiTheme="minorBidi"/>
        </w:rPr>
      </w:pPr>
      <w:r>
        <w:rPr>
          <w:rFonts w:asciiTheme="minorBidi" w:hAnsiTheme="minorBidi"/>
        </w:rPr>
        <w:t>Responden tidak ada ditempat selama proses penelitian.</w:t>
      </w:r>
    </w:p>
    <w:p w:rsidR="00C805D1" w:rsidRDefault="00C805D1" w:rsidP="00C805D1">
      <w:pPr>
        <w:pStyle w:val="ListParagraph"/>
        <w:spacing w:line="360" w:lineRule="auto"/>
        <w:ind w:left="2138"/>
        <w:jc w:val="both"/>
        <w:rPr>
          <w:rFonts w:asciiTheme="minorBidi" w:hAnsiTheme="minorBidi"/>
        </w:rPr>
      </w:pPr>
    </w:p>
    <w:p w:rsidR="00C805D1" w:rsidRDefault="00C805D1" w:rsidP="00C805D1">
      <w:pPr>
        <w:pStyle w:val="ListParagraph"/>
        <w:numPr>
          <w:ilvl w:val="0"/>
          <w:numId w:val="58"/>
        </w:numPr>
        <w:spacing w:line="360" w:lineRule="auto"/>
        <w:jc w:val="both"/>
        <w:rPr>
          <w:rFonts w:asciiTheme="minorBidi" w:hAnsiTheme="minorBidi"/>
          <w:b/>
          <w:bCs/>
        </w:rPr>
      </w:pPr>
      <w:r>
        <w:rPr>
          <w:rFonts w:asciiTheme="minorBidi" w:hAnsiTheme="minorBidi"/>
          <w:b/>
          <w:bCs/>
        </w:rPr>
        <w:t>Variabel penelitian</w:t>
      </w:r>
    </w:p>
    <w:p w:rsidR="00C805D1" w:rsidRDefault="00C805D1" w:rsidP="00C805D1">
      <w:pPr>
        <w:autoSpaceDE w:val="0"/>
        <w:autoSpaceDN w:val="0"/>
        <w:adjustRightInd w:val="0"/>
        <w:spacing w:after="0" w:line="360" w:lineRule="auto"/>
        <w:ind w:left="1080"/>
        <w:jc w:val="both"/>
        <w:rPr>
          <w:rFonts w:asciiTheme="minorBidi" w:hAnsiTheme="minorBidi"/>
          <w:bCs/>
          <w:color w:val="000000" w:themeColor="text1"/>
          <w:lang w:val="en-US"/>
        </w:rPr>
      </w:pPr>
      <w:r>
        <w:rPr>
          <w:rFonts w:asciiTheme="minorBidi" w:hAnsiTheme="minorBidi"/>
          <w:bCs/>
        </w:rPr>
        <w:t xml:space="preserve">Variabel bebas : </w:t>
      </w:r>
      <w:r>
        <w:rPr>
          <w:rFonts w:asciiTheme="minorBidi" w:hAnsiTheme="minorBidi"/>
          <w:bCs/>
          <w:color w:val="000000" w:themeColor="text1"/>
        </w:rPr>
        <w:t>Faktor internal (nafsu makan</w:t>
      </w:r>
      <w:r>
        <w:rPr>
          <w:rFonts w:asciiTheme="minorBidi" w:hAnsiTheme="minorBidi"/>
          <w:bCs/>
          <w:color w:val="000000" w:themeColor="text1"/>
          <w:lang w:val="en-US"/>
        </w:rPr>
        <w:t xml:space="preserve">, </w:t>
      </w:r>
      <w:r>
        <w:rPr>
          <w:rFonts w:asciiTheme="minorBidi" w:hAnsiTheme="minorBidi"/>
          <w:bCs/>
          <w:color w:val="000000" w:themeColor="text1"/>
        </w:rPr>
        <w:t>kebiasaan makan), faktor eksternal (makanan dari luar RS</w:t>
      </w:r>
      <w:r>
        <w:rPr>
          <w:rFonts w:asciiTheme="minorBidi" w:hAnsiTheme="minorBidi"/>
          <w:bCs/>
          <w:color w:val="000000" w:themeColor="text1"/>
          <w:lang w:val="en-US"/>
        </w:rPr>
        <w:t>, penampilan makanan, rasa makanan</w:t>
      </w:r>
      <w:r>
        <w:rPr>
          <w:rFonts w:asciiTheme="minorBidi" w:hAnsiTheme="minorBidi"/>
          <w:bCs/>
          <w:color w:val="000000" w:themeColor="text1"/>
        </w:rPr>
        <w:t>)</w:t>
      </w:r>
    </w:p>
    <w:p w:rsidR="00C805D1" w:rsidRDefault="00C805D1" w:rsidP="00C805D1">
      <w:pPr>
        <w:pStyle w:val="ListParagraph"/>
        <w:spacing w:line="360" w:lineRule="auto"/>
        <w:ind w:left="1080"/>
        <w:jc w:val="both"/>
        <w:rPr>
          <w:rFonts w:asciiTheme="minorBidi" w:hAnsiTheme="minorBidi"/>
          <w:bCs/>
          <w:lang w:val="en-US"/>
        </w:rPr>
      </w:pPr>
      <w:r>
        <w:rPr>
          <w:rFonts w:asciiTheme="minorBidi" w:hAnsiTheme="minorBidi"/>
          <w:bCs/>
        </w:rPr>
        <w:t>Variabel terikat : Sisa makanan</w:t>
      </w:r>
    </w:p>
    <w:p w:rsidR="00C805D1" w:rsidRDefault="00C805D1" w:rsidP="00C805D1">
      <w:pPr>
        <w:pStyle w:val="ListParagraph"/>
        <w:numPr>
          <w:ilvl w:val="0"/>
          <w:numId w:val="58"/>
        </w:numPr>
        <w:spacing w:line="360" w:lineRule="auto"/>
        <w:jc w:val="both"/>
        <w:rPr>
          <w:rFonts w:asciiTheme="minorBidi" w:hAnsiTheme="minorBidi"/>
          <w:b/>
          <w:bCs/>
        </w:rPr>
      </w:pPr>
      <w:r>
        <w:rPr>
          <w:rFonts w:asciiTheme="minorBidi" w:hAnsiTheme="minorBidi"/>
          <w:b/>
          <w:bCs/>
        </w:rPr>
        <w:t>Definisi operasional Variabel</w:t>
      </w:r>
    </w:p>
    <w:p w:rsidR="00C805D1" w:rsidRDefault="00C805D1" w:rsidP="00C805D1">
      <w:pPr>
        <w:pStyle w:val="ListParagraph"/>
        <w:spacing w:line="360" w:lineRule="auto"/>
        <w:ind w:left="1080"/>
        <w:jc w:val="both"/>
        <w:rPr>
          <w:rFonts w:asciiTheme="minorBidi" w:hAnsiTheme="minorBidi"/>
        </w:rPr>
      </w:pPr>
      <w:r>
        <w:rPr>
          <w:rFonts w:asciiTheme="minorBidi" w:hAnsiTheme="minorBidi"/>
        </w:rPr>
        <w:t>Tabel 1. Definisi Operasional Variabel</w:t>
      </w:r>
    </w:p>
    <w:tbl>
      <w:tblPr>
        <w:tblStyle w:val="TableGrid"/>
        <w:tblW w:w="9810" w:type="dxa"/>
        <w:tblInd w:w="-252" w:type="dxa"/>
        <w:tblLook w:val="04A0" w:firstRow="1" w:lastRow="0" w:firstColumn="1" w:lastColumn="0" w:noHBand="0" w:noVBand="1"/>
      </w:tblPr>
      <w:tblGrid>
        <w:gridCol w:w="1260"/>
        <w:gridCol w:w="2451"/>
        <w:gridCol w:w="1378"/>
        <w:gridCol w:w="1253"/>
        <w:gridCol w:w="2396"/>
        <w:gridCol w:w="1072"/>
      </w:tblGrid>
      <w:tr w:rsidR="00C805D1" w:rsidTr="00C805D1">
        <w:tc>
          <w:tcPr>
            <w:tcW w:w="1260"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jc w:val="both"/>
              <w:rPr>
                <w:rFonts w:ascii="Arial" w:hAnsi="Arial" w:cs="Arial"/>
                <w:b/>
                <w:color w:val="222222"/>
                <w:shd w:val="clear" w:color="auto" w:fill="FFFFFF"/>
              </w:rPr>
            </w:pPr>
            <w:r>
              <w:rPr>
                <w:rFonts w:ascii="Arial" w:hAnsi="Arial" w:cs="Arial"/>
                <w:b/>
                <w:color w:val="222222"/>
                <w:shd w:val="clear" w:color="auto" w:fill="FFFFFF"/>
              </w:rPr>
              <w:t>Variabel</w:t>
            </w:r>
          </w:p>
        </w:tc>
        <w:tc>
          <w:tcPr>
            <w:tcW w:w="2451"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jc w:val="both"/>
              <w:rPr>
                <w:rFonts w:ascii="Arial" w:hAnsi="Arial" w:cs="Arial"/>
                <w:b/>
                <w:color w:val="222222"/>
                <w:shd w:val="clear" w:color="auto" w:fill="FFFFFF"/>
              </w:rPr>
            </w:pPr>
            <w:r>
              <w:rPr>
                <w:rFonts w:ascii="Arial" w:hAnsi="Arial" w:cs="Arial"/>
                <w:b/>
                <w:color w:val="222222"/>
                <w:shd w:val="clear" w:color="auto" w:fill="FFFFFF"/>
              </w:rPr>
              <w:t>Definisi Operasional</w:t>
            </w:r>
          </w:p>
        </w:tc>
        <w:tc>
          <w:tcPr>
            <w:tcW w:w="1378"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jc w:val="both"/>
              <w:rPr>
                <w:rFonts w:ascii="Arial" w:hAnsi="Arial" w:cs="Arial"/>
                <w:b/>
                <w:color w:val="222222"/>
                <w:shd w:val="clear" w:color="auto" w:fill="FFFFFF"/>
              </w:rPr>
            </w:pPr>
            <w:r>
              <w:rPr>
                <w:rFonts w:ascii="Arial" w:hAnsi="Arial" w:cs="Arial"/>
                <w:b/>
                <w:color w:val="222222"/>
                <w:shd w:val="clear" w:color="auto" w:fill="FFFFFF"/>
              </w:rPr>
              <w:t>Cara Ukur</w:t>
            </w:r>
          </w:p>
        </w:tc>
        <w:tc>
          <w:tcPr>
            <w:tcW w:w="1253"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jc w:val="both"/>
              <w:rPr>
                <w:rFonts w:ascii="Arial" w:hAnsi="Arial" w:cs="Arial"/>
                <w:b/>
                <w:color w:val="222222"/>
                <w:shd w:val="clear" w:color="auto" w:fill="FFFFFF"/>
              </w:rPr>
            </w:pPr>
            <w:r>
              <w:rPr>
                <w:rFonts w:ascii="Arial" w:hAnsi="Arial" w:cs="Arial"/>
                <w:b/>
                <w:color w:val="222222"/>
                <w:shd w:val="clear" w:color="auto" w:fill="FFFFFF"/>
              </w:rPr>
              <w:t>Alat Ukur</w:t>
            </w:r>
          </w:p>
        </w:tc>
        <w:tc>
          <w:tcPr>
            <w:tcW w:w="2396"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jc w:val="both"/>
              <w:rPr>
                <w:rFonts w:ascii="Arial" w:hAnsi="Arial" w:cs="Arial"/>
                <w:b/>
                <w:color w:val="222222"/>
                <w:shd w:val="clear" w:color="auto" w:fill="FFFFFF"/>
              </w:rPr>
            </w:pPr>
            <w:r>
              <w:rPr>
                <w:rFonts w:ascii="Arial" w:hAnsi="Arial" w:cs="Arial"/>
                <w:b/>
                <w:color w:val="222222"/>
                <w:shd w:val="clear" w:color="auto" w:fill="FFFFFF"/>
              </w:rPr>
              <w:t>Hasil Ukur</w:t>
            </w:r>
          </w:p>
        </w:tc>
        <w:tc>
          <w:tcPr>
            <w:tcW w:w="1072"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jc w:val="both"/>
              <w:rPr>
                <w:rFonts w:ascii="Arial" w:hAnsi="Arial" w:cs="Arial"/>
                <w:b/>
                <w:color w:val="222222"/>
                <w:shd w:val="clear" w:color="auto" w:fill="FFFFFF"/>
              </w:rPr>
            </w:pPr>
            <w:r>
              <w:rPr>
                <w:rFonts w:ascii="Arial" w:hAnsi="Arial" w:cs="Arial"/>
                <w:b/>
                <w:color w:val="222222"/>
                <w:shd w:val="clear" w:color="auto" w:fill="FFFFFF"/>
              </w:rPr>
              <w:t>Skala Data</w:t>
            </w:r>
          </w:p>
        </w:tc>
      </w:tr>
      <w:tr w:rsidR="00C805D1" w:rsidTr="00C805D1">
        <w:tc>
          <w:tcPr>
            <w:tcW w:w="1260"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lang w:val="en-US"/>
              </w:rPr>
            </w:pPr>
            <w:r>
              <w:rPr>
                <w:rFonts w:ascii="Arial" w:hAnsi="Arial" w:cs="Arial"/>
                <w:color w:val="222222"/>
                <w:shd w:val="clear" w:color="auto" w:fill="FFFFFF"/>
              </w:rPr>
              <w:t>Sisa makanan</w:t>
            </w:r>
            <w:r>
              <w:rPr>
                <w:rFonts w:ascii="Arial" w:hAnsi="Arial" w:cs="Arial"/>
                <w:color w:val="222222"/>
                <w:shd w:val="clear" w:color="auto" w:fill="FFFFFF"/>
                <w:lang w:val="en-US"/>
              </w:rPr>
              <w:t xml:space="preserve"> biasa</w:t>
            </w:r>
          </w:p>
        </w:tc>
        <w:tc>
          <w:tcPr>
            <w:tcW w:w="2451"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lang w:val="en-US"/>
              </w:rPr>
            </w:pPr>
            <w:r>
              <w:rPr>
                <w:rFonts w:ascii="Arial" w:hAnsi="Arial" w:cs="Arial"/>
                <w:color w:val="222222"/>
                <w:shd w:val="clear" w:color="auto" w:fill="FFFFFF"/>
              </w:rPr>
              <w:t xml:space="preserve">Data rata-rata jumlah volume atau persentase makanan </w:t>
            </w:r>
            <w:r>
              <w:rPr>
                <w:rFonts w:ascii="Arial" w:hAnsi="Arial" w:cs="Arial"/>
                <w:color w:val="222222"/>
                <w:shd w:val="clear" w:color="auto" w:fill="FFFFFF"/>
                <w:lang w:val="en-US"/>
              </w:rPr>
              <w:t xml:space="preserve">(pagi, siang, malam) </w:t>
            </w:r>
            <w:r>
              <w:rPr>
                <w:rFonts w:ascii="Arial" w:hAnsi="Arial" w:cs="Arial"/>
                <w:color w:val="222222"/>
                <w:shd w:val="clear" w:color="auto" w:fill="FFFFFF"/>
              </w:rPr>
              <w:t>yang habis termakan dan dibuang sebagai sampah oleh responden</w:t>
            </w:r>
            <w:r>
              <w:rPr>
                <w:rFonts w:ascii="Arial" w:hAnsi="Arial" w:cs="Arial"/>
                <w:color w:val="222222"/>
                <w:shd w:val="clear" w:color="auto" w:fill="FFFFFF"/>
                <w:lang w:val="en-US"/>
              </w:rPr>
              <w:t xml:space="preserve"> (Rizani, 2013).</w:t>
            </w:r>
          </w:p>
        </w:tc>
        <w:tc>
          <w:tcPr>
            <w:tcW w:w="1378"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Metode Comstock (Taksir visual)</w:t>
            </w:r>
          </w:p>
        </w:tc>
        <w:tc>
          <w:tcPr>
            <w:tcW w:w="1253"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xml:space="preserve">Kuesioner </w:t>
            </w:r>
          </w:p>
        </w:tc>
        <w:tc>
          <w:tcPr>
            <w:tcW w:w="2396" w:type="dxa"/>
            <w:tcBorders>
              <w:top w:val="single" w:sz="4" w:space="0" w:color="auto"/>
              <w:left w:val="single" w:sz="4" w:space="0" w:color="auto"/>
              <w:bottom w:val="single" w:sz="4" w:space="0" w:color="auto"/>
              <w:right w:val="single" w:sz="4" w:space="0" w:color="auto"/>
            </w:tcBorders>
            <w:hideMark/>
          </w:tcPr>
          <w:p w:rsidR="00C805D1" w:rsidRDefault="00C805D1">
            <w:pPr>
              <w:rPr>
                <w:rFonts w:ascii="Arial" w:hAnsi="Arial" w:cs="Arial"/>
                <w:color w:val="222222"/>
                <w:shd w:val="clear" w:color="auto" w:fill="FFFFFF"/>
              </w:rPr>
            </w:pPr>
            <w:r>
              <w:rPr>
                <w:rFonts w:ascii="Arial" w:hAnsi="Arial" w:cs="Arial"/>
                <w:color w:val="222222"/>
                <w:shd w:val="clear" w:color="auto" w:fill="FFFFFF"/>
              </w:rPr>
              <w:t>0= sisa ¼</w:t>
            </w:r>
          </w:p>
          <w:p w:rsidR="00C805D1" w:rsidRDefault="00C805D1">
            <w:pPr>
              <w:rPr>
                <w:rFonts w:ascii="Arial" w:hAnsi="Arial" w:cs="Arial"/>
                <w:color w:val="222222"/>
                <w:shd w:val="clear" w:color="auto" w:fill="FFFFFF"/>
              </w:rPr>
            </w:pPr>
            <w:r>
              <w:rPr>
                <w:rFonts w:ascii="Arial" w:hAnsi="Arial" w:cs="Arial"/>
                <w:color w:val="222222"/>
                <w:shd w:val="clear" w:color="auto" w:fill="FFFFFF"/>
              </w:rPr>
              <w:t xml:space="preserve">1=sisa ½ </w:t>
            </w:r>
          </w:p>
          <w:p w:rsidR="00C805D1" w:rsidRDefault="00C805D1">
            <w:pPr>
              <w:rPr>
                <w:rFonts w:ascii="Arial" w:hAnsi="Arial" w:cs="Arial"/>
                <w:color w:val="222222"/>
                <w:shd w:val="clear" w:color="auto" w:fill="FFFFFF"/>
              </w:rPr>
            </w:pPr>
            <w:r>
              <w:rPr>
                <w:rFonts w:ascii="Arial" w:hAnsi="Arial" w:cs="Arial"/>
                <w:color w:val="222222"/>
                <w:shd w:val="clear" w:color="auto" w:fill="FFFFFF"/>
              </w:rPr>
              <w:t xml:space="preserve">2=sisa ¾ </w:t>
            </w:r>
          </w:p>
          <w:p w:rsidR="00C805D1" w:rsidRDefault="00C805D1">
            <w:pPr>
              <w:rPr>
                <w:rFonts w:ascii="Arial" w:hAnsi="Arial" w:cs="Arial"/>
                <w:color w:val="222222"/>
                <w:shd w:val="clear" w:color="auto" w:fill="FFFFFF"/>
              </w:rPr>
            </w:pPr>
            <w:r>
              <w:rPr>
                <w:rFonts w:ascii="Arial" w:hAnsi="Arial" w:cs="Arial"/>
                <w:color w:val="222222"/>
                <w:shd w:val="clear" w:color="auto" w:fill="FFFFFF"/>
              </w:rPr>
              <w:t>3=mendekati utuh</w:t>
            </w:r>
          </w:p>
        </w:tc>
        <w:tc>
          <w:tcPr>
            <w:tcW w:w="1072"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xml:space="preserve">Ordinal </w:t>
            </w:r>
          </w:p>
        </w:tc>
      </w:tr>
      <w:tr w:rsidR="00C805D1" w:rsidTr="00C805D1">
        <w:tc>
          <w:tcPr>
            <w:tcW w:w="1260"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Nafsu makan</w:t>
            </w:r>
          </w:p>
        </w:tc>
        <w:tc>
          <w:tcPr>
            <w:tcW w:w="2451"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xml:space="preserve">Keinginan pasien untuk mengkonsumsi makanan dan minuman yang disajikan RS selama 2 hari </w:t>
            </w:r>
            <w:r>
              <w:rPr>
                <w:rFonts w:ascii="Arial" w:hAnsi="Arial" w:cs="Arial"/>
                <w:color w:val="222222"/>
                <w:shd w:val="clear" w:color="auto" w:fill="FFFFFF"/>
                <w:lang w:val="en-US"/>
              </w:rPr>
              <w:t>(Rizani, 2013).</w:t>
            </w:r>
          </w:p>
        </w:tc>
        <w:tc>
          <w:tcPr>
            <w:tcW w:w="1378"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Wawancara</w:t>
            </w:r>
          </w:p>
        </w:tc>
        <w:tc>
          <w:tcPr>
            <w:tcW w:w="1253"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xml:space="preserve">Kuesioner </w:t>
            </w:r>
          </w:p>
        </w:tc>
        <w:tc>
          <w:tcPr>
            <w:tcW w:w="2396"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0= nafsu makan baik, apabila ada keinginan untuk makan</w:t>
            </w:r>
          </w:p>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1= nafsu makan tidak baik, apabila tidak ada keinginan untuk makan</w:t>
            </w:r>
          </w:p>
        </w:tc>
        <w:tc>
          <w:tcPr>
            <w:tcW w:w="1072"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xml:space="preserve">Nominal </w:t>
            </w:r>
          </w:p>
        </w:tc>
      </w:tr>
      <w:tr w:rsidR="00C805D1" w:rsidTr="00C805D1">
        <w:trPr>
          <w:trHeight w:val="3491"/>
        </w:trPr>
        <w:tc>
          <w:tcPr>
            <w:tcW w:w="1260"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Kebiasaan makan</w:t>
            </w:r>
          </w:p>
        </w:tc>
        <w:tc>
          <w:tcPr>
            <w:tcW w:w="2451"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Kesesuaian kebiasaan pasien dalam memilih makanan dan dan mengkonsumsi makanan dilihat dari susunan makanan, jumlah makanan dan frekuensi makan yang dikonsumsi pasien sehari-hari dibandingkan dengan makanan di rumah sakit (Rizani, 2013).</w:t>
            </w:r>
          </w:p>
        </w:tc>
        <w:tc>
          <w:tcPr>
            <w:tcW w:w="1378"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xml:space="preserve">Wawancara </w:t>
            </w:r>
          </w:p>
        </w:tc>
        <w:tc>
          <w:tcPr>
            <w:tcW w:w="1253"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xml:space="preserve">Kuesioner </w:t>
            </w:r>
          </w:p>
        </w:tc>
        <w:tc>
          <w:tcPr>
            <w:tcW w:w="2396"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Tidak sesuai (jika skor &lt; 3 )</w:t>
            </w:r>
          </w:p>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xml:space="preserve">Sesuai (jika skor = 3) </w:t>
            </w:r>
          </w:p>
        </w:tc>
        <w:tc>
          <w:tcPr>
            <w:tcW w:w="1072" w:type="dxa"/>
            <w:tcBorders>
              <w:top w:val="single" w:sz="4" w:space="0" w:color="auto"/>
              <w:left w:val="single" w:sz="4" w:space="0" w:color="auto"/>
              <w:bottom w:val="single" w:sz="4" w:space="0" w:color="auto"/>
              <w:right w:val="single" w:sz="4" w:space="0" w:color="auto"/>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xml:space="preserve">Ordinal </w:t>
            </w:r>
          </w:p>
        </w:tc>
      </w:tr>
    </w:tbl>
    <w:p w:rsidR="00C805D1" w:rsidRDefault="00C805D1" w:rsidP="00C805D1">
      <w:pPr>
        <w:pStyle w:val="ListParagraph"/>
        <w:spacing w:line="360" w:lineRule="auto"/>
        <w:ind w:left="1080"/>
        <w:jc w:val="both"/>
        <w:rPr>
          <w:rFonts w:asciiTheme="minorBidi" w:hAnsiTheme="minorBidi"/>
        </w:rPr>
      </w:pPr>
    </w:p>
    <w:p w:rsidR="00C805D1" w:rsidRDefault="00C805D1" w:rsidP="00C805D1">
      <w:pPr>
        <w:pStyle w:val="ListParagraph"/>
        <w:spacing w:line="360" w:lineRule="auto"/>
        <w:ind w:left="1080"/>
        <w:jc w:val="both"/>
        <w:rPr>
          <w:rFonts w:asciiTheme="minorBidi" w:hAnsiTheme="minorBidi"/>
        </w:rPr>
      </w:pPr>
    </w:p>
    <w:p w:rsidR="00C805D1" w:rsidRDefault="00C805D1" w:rsidP="00C805D1">
      <w:pPr>
        <w:pStyle w:val="ListParagraph"/>
        <w:spacing w:line="360" w:lineRule="auto"/>
        <w:ind w:left="1080"/>
        <w:jc w:val="both"/>
        <w:rPr>
          <w:rFonts w:asciiTheme="minorBidi" w:hAnsiTheme="minorBidi"/>
        </w:rPr>
      </w:pPr>
    </w:p>
    <w:p w:rsidR="00C805D1" w:rsidRDefault="00C805D1" w:rsidP="00C805D1">
      <w:pPr>
        <w:spacing w:line="360" w:lineRule="auto"/>
        <w:jc w:val="both"/>
        <w:rPr>
          <w:rFonts w:asciiTheme="minorBidi" w:hAnsiTheme="minorBidi"/>
        </w:rPr>
      </w:pPr>
    </w:p>
    <w:p w:rsidR="00C805D1" w:rsidRDefault="00C805D1" w:rsidP="00C805D1">
      <w:pPr>
        <w:spacing w:line="360" w:lineRule="auto"/>
        <w:jc w:val="both"/>
        <w:rPr>
          <w:rFonts w:asciiTheme="minorBidi" w:hAnsiTheme="minorBidi"/>
        </w:rPr>
      </w:pPr>
    </w:p>
    <w:tbl>
      <w:tblPr>
        <w:tblStyle w:val="TableGrid"/>
        <w:tblW w:w="9810" w:type="dxa"/>
        <w:tblInd w:w="-252" w:type="dxa"/>
        <w:tblLayout w:type="fixed"/>
        <w:tblLook w:val="04A0" w:firstRow="1" w:lastRow="0" w:firstColumn="1" w:lastColumn="0" w:noHBand="0" w:noVBand="1"/>
      </w:tblPr>
      <w:tblGrid>
        <w:gridCol w:w="1260"/>
        <w:gridCol w:w="2430"/>
        <w:gridCol w:w="1440"/>
        <w:gridCol w:w="1260"/>
        <w:gridCol w:w="2340"/>
        <w:gridCol w:w="1080"/>
      </w:tblGrid>
      <w:tr w:rsidR="00C805D1" w:rsidTr="00C805D1">
        <w:trPr>
          <w:trHeight w:val="602"/>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D1" w:rsidRDefault="00C805D1">
            <w:pPr>
              <w:pStyle w:val="ListParagraph"/>
              <w:ind w:left="0"/>
              <w:jc w:val="center"/>
              <w:rPr>
                <w:rFonts w:ascii="Arial" w:hAnsi="Arial" w:cs="Arial"/>
                <w:b/>
                <w:color w:val="222222"/>
                <w:shd w:val="clear" w:color="auto" w:fill="FFFFFF"/>
              </w:rPr>
            </w:pPr>
            <w:r>
              <w:rPr>
                <w:rFonts w:ascii="Arial" w:hAnsi="Arial" w:cs="Arial"/>
                <w:b/>
                <w:color w:val="222222"/>
                <w:shd w:val="clear" w:color="auto" w:fill="FFFFFF"/>
              </w:rPr>
              <w:t>Variabel</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D1" w:rsidRDefault="00C805D1">
            <w:pPr>
              <w:pStyle w:val="ListParagraph"/>
              <w:ind w:left="0"/>
              <w:jc w:val="center"/>
              <w:rPr>
                <w:rFonts w:ascii="Arial" w:hAnsi="Arial" w:cs="Arial"/>
                <w:b/>
                <w:color w:val="222222"/>
                <w:shd w:val="clear" w:color="auto" w:fill="FFFFFF"/>
              </w:rPr>
            </w:pPr>
            <w:r>
              <w:rPr>
                <w:rFonts w:ascii="Arial" w:hAnsi="Arial" w:cs="Arial"/>
                <w:b/>
                <w:color w:val="222222"/>
                <w:shd w:val="clear" w:color="auto" w:fill="FFFFFF"/>
              </w:rPr>
              <w:t>Definisi Operasional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D1" w:rsidRDefault="00C805D1">
            <w:pPr>
              <w:pStyle w:val="ListParagraph"/>
              <w:ind w:left="0"/>
              <w:jc w:val="center"/>
              <w:rPr>
                <w:rFonts w:ascii="Arial" w:hAnsi="Arial" w:cs="Arial"/>
                <w:b/>
                <w:color w:val="222222"/>
                <w:shd w:val="clear" w:color="auto" w:fill="FFFFFF"/>
              </w:rPr>
            </w:pPr>
            <w:r>
              <w:rPr>
                <w:rFonts w:ascii="Arial" w:hAnsi="Arial" w:cs="Arial"/>
                <w:b/>
                <w:color w:val="222222"/>
                <w:shd w:val="clear" w:color="auto" w:fill="FFFFFF"/>
              </w:rPr>
              <w:t>Cara Ukur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D1" w:rsidRDefault="00C805D1">
            <w:pPr>
              <w:pStyle w:val="ListParagraph"/>
              <w:ind w:left="0"/>
              <w:jc w:val="center"/>
              <w:rPr>
                <w:rFonts w:ascii="Arial" w:hAnsi="Arial" w:cs="Arial"/>
                <w:b/>
                <w:color w:val="222222"/>
                <w:shd w:val="clear" w:color="auto" w:fill="FFFFFF"/>
              </w:rPr>
            </w:pPr>
            <w:r>
              <w:rPr>
                <w:rFonts w:ascii="Arial" w:hAnsi="Arial" w:cs="Arial"/>
                <w:b/>
                <w:color w:val="222222"/>
                <w:shd w:val="clear" w:color="auto" w:fill="FFFFFF"/>
              </w:rPr>
              <w:t>Alat Ukur</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D1" w:rsidRDefault="00C805D1">
            <w:pPr>
              <w:pStyle w:val="ListParagraph"/>
              <w:ind w:left="0"/>
              <w:jc w:val="center"/>
              <w:rPr>
                <w:rFonts w:ascii="Arial" w:hAnsi="Arial" w:cs="Arial"/>
                <w:b/>
                <w:color w:val="222222"/>
                <w:shd w:val="clear" w:color="auto" w:fill="FFFFFF"/>
              </w:rPr>
            </w:pPr>
            <w:r>
              <w:rPr>
                <w:rFonts w:ascii="Arial" w:hAnsi="Arial" w:cs="Arial"/>
                <w:b/>
                <w:color w:val="222222"/>
                <w:shd w:val="clear" w:color="auto" w:fill="FFFFFF"/>
              </w:rPr>
              <w:t>Hasil Ukur</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D1" w:rsidRDefault="00C805D1">
            <w:pPr>
              <w:pStyle w:val="ListParagraph"/>
              <w:ind w:left="0"/>
              <w:jc w:val="center"/>
              <w:rPr>
                <w:rFonts w:ascii="Arial" w:hAnsi="Arial" w:cs="Arial"/>
                <w:b/>
                <w:color w:val="222222"/>
                <w:shd w:val="clear" w:color="auto" w:fill="FFFFFF"/>
              </w:rPr>
            </w:pPr>
            <w:r>
              <w:rPr>
                <w:rFonts w:ascii="Arial" w:hAnsi="Arial" w:cs="Arial"/>
                <w:b/>
                <w:color w:val="222222"/>
                <w:shd w:val="clear" w:color="auto" w:fill="FFFFFF"/>
              </w:rPr>
              <w:t>Skala Data</w:t>
            </w:r>
          </w:p>
        </w:tc>
      </w:tr>
      <w:tr w:rsidR="00C805D1" w:rsidTr="00C805D1">
        <w:trPr>
          <w:trHeight w:val="613"/>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Makanan luar rumah sakit</w:t>
            </w:r>
          </w:p>
          <w:p w:rsidR="00C805D1" w:rsidRDefault="00C805D1">
            <w:pPr>
              <w:pStyle w:val="ListParagraph"/>
              <w:ind w:left="0"/>
              <w:rPr>
                <w:rFonts w:ascii="Arial" w:hAnsi="Arial" w:cs="Arial"/>
                <w:color w:val="222222"/>
                <w:shd w:val="clear" w:color="auto" w:fill="FFFFFF"/>
              </w:rPr>
            </w:pPr>
          </w:p>
          <w:p w:rsidR="00C805D1" w:rsidRDefault="00C805D1">
            <w:pPr>
              <w:pStyle w:val="ListParagraph"/>
              <w:ind w:left="0"/>
              <w:rPr>
                <w:rFonts w:ascii="Arial" w:hAnsi="Arial" w:cs="Arial"/>
                <w:color w:val="222222"/>
                <w:shd w:val="clear" w:color="auto" w:fill="FFFFFF"/>
              </w:rPr>
            </w:pPr>
          </w:p>
          <w:p w:rsidR="00C805D1" w:rsidRDefault="00C805D1">
            <w:pPr>
              <w:pStyle w:val="ListParagraph"/>
              <w:ind w:left="0"/>
              <w:rPr>
                <w:rFonts w:ascii="Arial" w:hAnsi="Arial" w:cs="Arial"/>
                <w:color w:val="222222"/>
                <w:shd w:val="clear" w:color="auto" w:fill="FFFFFF"/>
              </w:rPr>
            </w:pPr>
          </w:p>
          <w:p w:rsidR="00C805D1" w:rsidRDefault="00C805D1">
            <w:pPr>
              <w:pStyle w:val="ListParagraph"/>
              <w:ind w:left="0"/>
              <w:rPr>
                <w:rFonts w:ascii="Arial" w:hAnsi="Arial" w:cs="Arial"/>
                <w:color w:val="222222"/>
                <w:shd w:val="clear" w:color="auto" w:fill="FFFFFF"/>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D1" w:rsidRDefault="00C805D1">
            <w:pPr>
              <w:pStyle w:val="ListParagraph"/>
              <w:ind w:left="0"/>
              <w:rPr>
                <w:rFonts w:ascii="Arial" w:hAnsi="Arial" w:cs="Arial"/>
                <w:color w:val="222222"/>
                <w:shd w:val="clear" w:color="auto" w:fill="FFFFFF"/>
                <w:lang w:val="en-US"/>
              </w:rPr>
            </w:pPr>
            <w:r>
              <w:rPr>
                <w:rFonts w:ascii="Arial" w:hAnsi="Arial" w:cs="Arial"/>
                <w:color w:val="222222"/>
                <w:shd w:val="clear" w:color="auto" w:fill="FFFFFF"/>
              </w:rPr>
              <w:t xml:space="preserve">Ada tidaknya pasien makan dari luar RS pada saat sebelum makanan utama di RS disajikan </w:t>
            </w:r>
            <w:r>
              <w:rPr>
                <w:rFonts w:ascii="Arial" w:hAnsi="Arial" w:cs="Arial"/>
                <w:color w:val="222222"/>
                <w:shd w:val="clear" w:color="auto" w:fill="FFFFFF"/>
                <w:lang w:val="en-US"/>
              </w:rPr>
              <w:t>(Rizani, 2013).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Wawancara</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kuisioner</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xml:space="preserve">Ada </w:t>
            </w:r>
          </w:p>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Tidak ada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xml:space="preserve">Nominal </w:t>
            </w:r>
          </w:p>
        </w:tc>
      </w:tr>
      <w:tr w:rsidR="00C805D1" w:rsidTr="00C805D1">
        <w:trPr>
          <w:trHeight w:val="2625"/>
        </w:trPr>
        <w:tc>
          <w:tcPr>
            <w:tcW w:w="1260" w:type="dxa"/>
            <w:tcBorders>
              <w:top w:val="single" w:sz="4" w:space="0" w:color="auto"/>
              <w:left w:val="single" w:sz="4" w:space="0" w:color="000000" w:themeColor="text1"/>
              <w:bottom w:val="single" w:sz="4" w:space="0" w:color="auto"/>
              <w:right w:val="single" w:sz="4" w:space="0" w:color="000000" w:themeColor="text1"/>
            </w:tcBorders>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Penampil</w:t>
            </w:r>
            <w:r>
              <w:rPr>
                <w:rFonts w:ascii="Arial" w:hAnsi="Arial" w:cs="Arial"/>
                <w:color w:val="222222"/>
                <w:shd w:val="clear" w:color="auto" w:fill="FFFFFF"/>
                <w:lang w:val="en-US"/>
              </w:rPr>
              <w:t>-</w:t>
            </w:r>
            <w:r>
              <w:rPr>
                <w:rFonts w:ascii="Arial" w:hAnsi="Arial" w:cs="Arial"/>
                <w:color w:val="222222"/>
                <w:shd w:val="clear" w:color="auto" w:fill="FFFFFF"/>
              </w:rPr>
              <w:t xml:space="preserve">an makanan </w:t>
            </w:r>
          </w:p>
          <w:p w:rsidR="00C805D1" w:rsidRDefault="00C805D1">
            <w:pPr>
              <w:pStyle w:val="ListParagraph"/>
              <w:ind w:left="0"/>
              <w:rPr>
                <w:rFonts w:ascii="Arial" w:hAnsi="Arial" w:cs="Arial"/>
                <w:color w:val="222222"/>
                <w:shd w:val="clear" w:color="auto" w:fill="FFFFFF"/>
              </w:rPr>
            </w:pPr>
          </w:p>
        </w:tc>
        <w:tc>
          <w:tcPr>
            <w:tcW w:w="2430" w:type="dxa"/>
            <w:tcBorders>
              <w:top w:val="single" w:sz="4" w:space="0" w:color="auto"/>
              <w:left w:val="single" w:sz="4" w:space="0" w:color="000000" w:themeColor="text1"/>
              <w:bottom w:val="single" w:sz="4" w:space="0" w:color="auto"/>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Penilaian pasien terhadap penampilan makanan yang meliputi komponen warna, bentuk, porsi, dan cara penyajian makanan</w:t>
            </w:r>
            <w:r>
              <w:rPr>
                <w:rFonts w:ascii="Arial" w:hAnsi="Arial" w:cs="Arial"/>
                <w:color w:val="222222"/>
                <w:shd w:val="clear" w:color="auto" w:fill="FFFFFF"/>
                <w:lang w:val="en-US"/>
              </w:rPr>
              <w:t xml:space="preserve"> (Rizani, 2013).</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Wawancara</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kuisioner</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Kategori tiap aspek:</w:t>
            </w:r>
          </w:p>
          <w:p w:rsidR="00C805D1" w:rsidRDefault="00C805D1" w:rsidP="00C805D1">
            <w:pPr>
              <w:pStyle w:val="ListParagraph"/>
              <w:numPr>
                <w:ilvl w:val="0"/>
                <w:numId w:val="62"/>
              </w:numPr>
              <w:ind w:left="37"/>
              <w:rPr>
                <w:rFonts w:ascii="Arial" w:hAnsi="Arial" w:cs="Arial"/>
                <w:color w:val="222222"/>
                <w:shd w:val="clear" w:color="auto" w:fill="FFFFFF"/>
              </w:rPr>
            </w:pPr>
            <w:r>
              <w:rPr>
                <w:rFonts w:ascii="Arial" w:hAnsi="Arial" w:cs="Arial"/>
                <w:color w:val="222222"/>
                <w:shd w:val="clear" w:color="auto" w:fill="FFFFFF"/>
              </w:rPr>
              <w:t>- Sangat tidak sesuai, jika jumlah skor &lt;60%.</w:t>
            </w:r>
          </w:p>
          <w:p w:rsidR="00C805D1" w:rsidRDefault="00C805D1" w:rsidP="00C805D1">
            <w:pPr>
              <w:pStyle w:val="ListParagraph"/>
              <w:numPr>
                <w:ilvl w:val="0"/>
                <w:numId w:val="62"/>
              </w:numPr>
              <w:ind w:left="37"/>
              <w:rPr>
                <w:rFonts w:ascii="Arial" w:hAnsi="Arial" w:cs="Arial"/>
                <w:color w:val="222222"/>
                <w:shd w:val="clear" w:color="auto" w:fill="FFFFFF"/>
              </w:rPr>
            </w:pPr>
            <w:r>
              <w:rPr>
                <w:rFonts w:ascii="Arial" w:hAnsi="Arial" w:cs="Arial"/>
                <w:color w:val="222222"/>
                <w:shd w:val="clear" w:color="auto" w:fill="FFFFFF"/>
              </w:rPr>
              <w:t>- Tidak sesuai, jika jumlah skor 60-70%.</w:t>
            </w:r>
          </w:p>
          <w:p w:rsidR="00C805D1" w:rsidRDefault="00C805D1" w:rsidP="00C805D1">
            <w:pPr>
              <w:pStyle w:val="ListParagraph"/>
              <w:numPr>
                <w:ilvl w:val="0"/>
                <w:numId w:val="62"/>
              </w:numPr>
              <w:ind w:left="37"/>
              <w:rPr>
                <w:rFonts w:ascii="Arial" w:hAnsi="Arial" w:cs="Arial"/>
                <w:color w:val="222222"/>
                <w:shd w:val="clear" w:color="auto" w:fill="FFFFFF"/>
              </w:rPr>
            </w:pPr>
            <w:r>
              <w:rPr>
                <w:rFonts w:ascii="Arial" w:hAnsi="Arial" w:cs="Arial"/>
                <w:color w:val="222222"/>
                <w:shd w:val="clear" w:color="auto" w:fill="FFFFFF"/>
              </w:rPr>
              <w:t>- Sesuai, jika jumlah skor 70-80%</w:t>
            </w:r>
          </w:p>
          <w:p w:rsidR="00C805D1" w:rsidRDefault="00C805D1" w:rsidP="00C805D1">
            <w:pPr>
              <w:pStyle w:val="ListParagraph"/>
              <w:numPr>
                <w:ilvl w:val="0"/>
                <w:numId w:val="62"/>
              </w:numPr>
              <w:ind w:left="37"/>
              <w:rPr>
                <w:rFonts w:ascii="Arial" w:hAnsi="Arial" w:cs="Arial"/>
                <w:color w:val="222222"/>
                <w:shd w:val="clear" w:color="auto" w:fill="FFFFFF"/>
              </w:rPr>
            </w:pPr>
            <w:r>
              <w:rPr>
                <w:rFonts w:ascii="Arial" w:hAnsi="Arial" w:cs="Arial"/>
                <w:color w:val="222222"/>
                <w:shd w:val="clear" w:color="auto" w:fill="FFFFFF"/>
              </w:rPr>
              <w:t>- Sangat sesuai, jika jumlah skor &gt;80%</w:t>
            </w:r>
          </w:p>
          <w:p w:rsidR="00C805D1" w:rsidRDefault="00C805D1">
            <w:pPr>
              <w:rPr>
                <w:rFonts w:ascii="Arial" w:hAnsi="Arial" w:cs="Arial"/>
                <w:color w:val="222222"/>
                <w:shd w:val="clear" w:color="auto" w:fill="FFFFFF"/>
              </w:rPr>
            </w:pPr>
          </w:p>
        </w:tc>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Ordinal</w:t>
            </w:r>
          </w:p>
        </w:tc>
      </w:tr>
      <w:tr w:rsidR="00C805D1" w:rsidTr="00C805D1">
        <w:trPr>
          <w:trHeight w:val="396"/>
        </w:trPr>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Rasa makanan</w:t>
            </w:r>
          </w:p>
        </w:tc>
        <w:tc>
          <w:tcPr>
            <w:tcW w:w="2430" w:type="dxa"/>
            <w:tcBorders>
              <w:top w:val="single" w:sz="4" w:space="0" w:color="auto"/>
              <w:left w:val="single" w:sz="4" w:space="0" w:color="000000" w:themeColor="text1"/>
              <w:bottom w:val="single" w:sz="4" w:space="0" w:color="auto"/>
              <w:right w:val="single" w:sz="4" w:space="0" w:color="000000" w:themeColor="text1"/>
            </w:tcBorders>
            <w:hideMark/>
          </w:tcPr>
          <w:p w:rsidR="00C805D1" w:rsidRDefault="00C805D1">
            <w:pPr>
              <w:pStyle w:val="ListParagraph"/>
              <w:ind w:left="0"/>
              <w:rPr>
                <w:rFonts w:ascii="Arial" w:hAnsi="Arial" w:cs="Arial"/>
                <w:color w:val="222222"/>
                <w:shd w:val="clear" w:color="auto" w:fill="FFFFFF"/>
                <w:lang w:val="en-US"/>
              </w:rPr>
            </w:pPr>
            <w:r>
              <w:rPr>
                <w:rFonts w:ascii="Arial" w:hAnsi="Arial" w:cs="Arial"/>
                <w:color w:val="222222"/>
                <w:shd w:val="clear" w:color="auto" w:fill="FFFFFF"/>
              </w:rPr>
              <w:t>Penilaian pasien terhadap rasa makanan yang meliputi komponen aroma, bumbu, konsistensi/tekstur, keempukan, tingkat kematangan, dan temperatur makanan</w:t>
            </w:r>
            <w:r>
              <w:rPr>
                <w:rFonts w:ascii="Arial" w:hAnsi="Arial" w:cs="Arial"/>
                <w:color w:val="222222"/>
                <w:shd w:val="clear" w:color="auto" w:fill="FFFFFF"/>
                <w:lang w:val="en-US"/>
              </w:rPr>
              <w:t xml:space="preserve"> (Rizani, 2013).</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Wawancara</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lang w:val="en-US"/>
              </w:rPr>
              <w:t>K</w:t>
            </w:r>
            <w:r>
              <w:rPr>
                <w:rFonts w:ascii="Arial" w:hAnsi="Arial" w:cs="Arial"/>
                <w:color w:val="222222"/>
                <w:shd w:val="clear" w:color="auto" w:fill="FFFFFF"/>
              </w:rPr>
              <w:t>uisioner</w:t>
            </w:r>
          </w:p>
        </w:tc>
        <w:tc>
          <w:tcPr>
            <w:tcW w:w="2340" w:type="dxa"/>
            <w:tcBorders>
              <w:top w:val="single" w:sz="4" w:space="0" w:color="auto"/>
              <w:left w:val="single" w:sz="4" w:space="0" w:color="000000" w:themeColor="text1"/>
              <w:bottom w:val="single" w:sz="4" w:space="0" w:color="auto"/>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Kategori tiap aspek:</w:t>
            </w:r>
          </w:p>
          <w:p w:rsidR="00C805D1" w:rsidRDefault="00C805D1" w:rsidP="00C805D1">
            <w:pPr>
              <w:pStyle w:val="ListParagraph"/>
              <w:numPr>
                <w:ilvl w:val="0"/>
                <w:numId w:val="62"/>
              </w:numPr>
              <w:ind w:left="37"/>
              <w:rPr>
                <w:rFonts w:ascii="Arial" w:hAnsi="Arial" w:cs="Arial"/>
                <w:color w:val="222222"/>
                <w:shd w:val="clear" w:color="auto" w:fill="FFFFFF"/>
              </w:rPr>
            </w:pPr>
            <w:r>
              <w:rPr>
                <w:rFonts w:ascii="Arial" w:hAnsi="Arial" w:cs="Arial"/>
                <w:color w:val="222222"/>
                <w:shd w:val="clear" w:color="auto" w:fill="FFFFFF"/>
              </w:rPr>
              <w:t>- Sangat tidak sesuai, jika jumlah skor &lt;60%.</w:t>
            </w:r>
          </w:p>
          <w:p w:rsidR="00C805D1" w:rsidRDefault="00C805D1" w:rsidP="00C805D1">
            <w:pPr>
              <w:pStyle w:val="ListParagraph"/>
              <w:numPr>
                <w:ilvl w:val="0"/>
                <w:numId w:val="62"/>
              </w:numPr>
              <w:ind w:left="37"/>
              <w:rPr>
                <w:rFonts w:ascii="Arial" w:hAnsi="Arial" w:cs="Arial"/>
                <w:color w:val="222222"/>
                <w:shd w:val="clear" w:color="auto" w:fill="FFFFFF"/>
              </w:rPr>
            </w:pPr>
            <w:r>
              <w:rPr>
                <w:rFonts w:ascii="Arial" w:hAnsi="Arial" w:cs="Arial"/>
                <w:color w:val="222222"/>
                <w:shd w:val="clear" w:color="auto" w:fill="FFFFFF"/>
              </w:rPr>
              <w:t>- Tidak sesuai, jika jumlah skor 60-70%.</w:t>
            </w:r>
          </w:p>
          <w:p w:rsidR="00C805D1" w:rsidRDefault="00C805D1" w:rsidP="00C805D1">
            <w:pPr>
              <w:pStyle w:val="ListParagraph"/>
              <w:numPr>
                <w:ilvl w:val="0"/>
                <w:numId w:val="62"/>
              </w:numPr>
              <w:ind w:left="37"/>
              <w:rPr>
                <w:rFonts w:ascii="Arial" w:hAnsi="Arial" w:cs="Arial"/>
                <w:color w:val="222222"/>
                <w:shd w:val="clear" w:color="auto" w:fill="FFFFFF"/>
              </w:rPr>
            </w:pPr>
            <w:r>
              <w:rPr>
                <w:rFonts w:ascii="Arial" w:hAnsi="Arial" w:cs="Arial"/>
                <w:color w:val="222222"/>
                <w:shd w:val="clear" w:color="auto" w:fill="FFFFFF"/>
              </w:rPr>
              <w:t>- Sesuai, jika jumlah skor 70-80%</w:t>
            </w:r>
          </w:p>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 Sangat sesuai, jika jumlah skor &gt;80%</w:t>
            </w:r>
          </w:p>
        </w:tc>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C805D1" w:rsidRDefault="00C805D1">
            <w:pPr>
              <w:pStyle w:val="ListParagraph"/>
              <w:ind w:left="0"/>
              <w:rPr>
                <w:rFonts w:ascii="Arial" w:hAnsi="Arial" w:cs="Arial"/>
                <w:color w:val="222222"/>
                <w:shd w:val="clear" w:color="auto" w:fill="FFFFFF"/>
              </w:rPr>
            </w:pPr>
            <w:r>
              <w:rPr>
                <w:rFonts w:ascii="Arial" w:hAnsi="Arial" w:cs="Arial"/>
                <w:color w:val="222222"/>
                <w:shd w:val="clear" w:color="auto" w:fill="FFFFFF"/>
              </w:rPr>
              <w:t>Ordinal</w:t>
            </w:r>
          </w:p>
        </w:tc>
      </w:tr>
    </w:tbl>
    <w:p w:rsidR="00C805D1" w:rsidRDefault="00C805D1" w:rsidP="00C805D1">
      <w:pPr>
        <w:spacing w:line="360" w:lineRule="auto"/>
        <w:jc w:val="both"/>
        <w:rPr>
          <w:rFonts w:asciiTheme="minorBidi" w:hAnsiTheme="minorBidi"/>
        </w:rPr>
      </w:pPr>
    </w:p>
    <w:p w:rsidR="00C805D1" w:rsidRDefault="00C805D1" w:rsidP="00C805D1">
      <w:pPr>
        <w:pStyle w:val="ListParagraph"/>
        <w:numPr>
          <w:ilvl w:val="0"/>
          <w:numId w:val="58"/>
        </w:numPr>
        <w:spacing w:line="360" w:lineRule="auto"/>
        <w:jc w:val="both"/>
        <w:rPr>
          <w:rFonts w:asciiTheme="minorBidi" w:hAnsiTheme="minorBidi"/>
          <w:b/>
          <w:bCs/>
        </w:rPr>
      </w:pPr>
      <w:r>
        <w:rPr>
          <w:rFonts w:asciiTheme="minorBidi" w:hAnsiTheme="minorBidi"/>
          <w:b/>
          <w:bCs/>
        </w:rPr>
        <w:t xml:space="preserve">Instrumen penelitian </w:t>
      </w:r>
    </w:p>
    <w:p w:rsidR="00C805D1" w:rsidRDefault="00C805D1" w:rsidP="00C805D1">
      <w:pPr>
        <w:pStyle w:val="ListParagraph"/>
        <w:spacing w:line="360" w:lineRule="auto"/>
        <w:ind w:left="1080"/>
        <w:jc w:val="both"/>
        <w:rPr>
          <w:rFonts w:asciiTheme="minorBidi" w:hAnsiTheme="minorBidi"/>
        </w:rPr>
      </w:pPr>
      <w:r>
        <w:rPr>
          <w:rFonts w:asciiTheme="minorBidi" w:hAnsiTheme="minorBidi"/>
        </w:rPr>
        <w:t>Instrumen penelitian digunakan dalam penelitian ini antara lain:</w:t>
      </w:r>
    </w:p>
    <w:p w:rsidR="00C805D1" w:rsidRDefault="00C805D1" w:rsidP="00C805D1">
      <w:pPr>
        <w:pStyle w:val="ListParagraph"/>
        <w:numPr>
          <w:ilvl w:val="0"/>
          <w:numId w:val="63"/>
        </w:numPr>
        <w:spacing w:line="360" w:lineRule="auto"/>
        <w:jc w:val="both"/>
        <w:rPr>
          <w:rFonts w:asciiTheme="minorBidi" w:hAnsiTheme="minorBidi"/>
        </w:rPr>
      </w:pPr>
      <w:r>
        <w:rPr>
          <w:rFonts w:asciiTheme="minorBidi" w:hAnsiTheme="minorBidi"/>
        </w:rPr>
        <w:t>Kalkulator</w:t>
      </w:r>
    </w:p>
    <w:p w:rsidR="00C805D1" w:rsidRDefault="00C805D1" w:rsidP="00C805D1">
      <w:pPr>
        <w:pStyle w:val="ListParagraph"/>
        <w:numPr>
          <w:ilvl w:val="0"/>
          <w:numId w:val="63"/>
        </w:numPr>
        <w:spacing w:line="360" w:lineRule="auto"/>
        <w:jc w:val="both"/>
        <w:rPr>
          <w:rFonts w:asciiTheme="minorBidi" w:hAnsiTheme="minorBidi"/>
        </w:rPr>
      </w:pPr>
      <w:r>
        <w:rPr>
          <w:rFonts w:asciiTheme="minorBidi" w:hAnsiTheme="minorBidi"/>
        </w:rPr>
        <w:t>Software SPSS 18</w:t>
      </w:r>
    </w:p>
    <w:p w:rsidR="00C805D1" w:rsidRDefault="00C805D1" w:rsidP="00C805D1">
      <w:pPr>
        <w:pStyle w:val="ListParagraph"/>
        <w:numPr>
          <w:ilvl w:val="0"/>
          <w:numId w:val="63"/>
        </w:numPr>
        <w:spacing w:line="360" w:lineRule="auto"/>
        <w:jc w:val="both"/>
        <w:rPr>
          <w:rFonts w:asciiTheme="minorBidi" w:hAnsiTheme="minorBidi"/>
        </w:rPr>
      </w:pPr>
      <w:r>
        <w:rPr>
          <w:rFonts w:asciiTheme="minorBidi" w:hAnsiTheme="minorBidi"/>
        </w:rPr>
        <w:t>Laptop</w:t>
      </w:r>
    </w:p>
    <w:p w:rsidR="00C805D1" w:rsidRDefault="00C805D1" w:rsidP="00C805D1">
      <w:pPr>
        <w:pStyle w:val="ListParagraph"/>
        <w:numPr>
          <w:ilvl w:val="0"/>
          <w:numId w:val="63"/>
        </w:numPr>
        <w:spacing w:line="360" w:lineRule="auto"/>
        <w:jc w:val="both"/>
        <w:rPr>
          <w:rFonts w:asciiTheme="minorBidi" w:hAnsiTheme="minorBidi"/>
        </w:rPr>
      </w:pPr>
      <w:r>
        <w:rPr>
          <w:rFonts w:asciiTheme="minorBidi" w:hAnsiTheme="minorBidi"/>
        </w:rPr>
        <w:t>Alat tulis</w:t>
      </w:r>
    </w:p>
    <w:p w:rsidR="00C805D1" w:rsidRDefault="00C805D1" w:rsidP="00C805D1">
      <w:pPr>
        <w:pStyle w:val="ListParagraph"/>
        <w:numPr>
          <w:ilvl w:val="0"/>
          <w:numId w:val="63"/>
        </w:numPr>
        <w:spacing w:line="360" w:lineRule="auto"/>
        <w:jc w:val="both"/>
        <w:rPr>
          <w:rFonts w:asciiTheme="minorBidi" w:hAnsiTheme="minorBidi"/>
        </w:rPr>
      </w:pPr>
      <w:r>
        <w:rPr>
          <w:rFonts w:asciiTheme="minorBidi" w:hAnsiTheme="minorBidi"/>
        </w:rPr>
        <w:t>Form kuesioner untuk mengetahui nafsu makan pasien.</w:t>
      </w:r>
    </w:p>
    <w:p w:rsidR="00C805D1" w:rsidRDefault="00C805D1" w:rsidP="00C805D1">
      <w:pPr>
        <w:pStyle w:val="ListParagraph"/>
        <w:numPr>
          <w:ilvl w:val="0"/>
          <w:numId w:val="63"/>
        </w:numPr>
        <w:spacing w:line="360" w:lineRule="auto"/>
        <w:jc w:val="both"/>
        <w:rPr>
          <w:rFonts w:asciiTheme="minorBidi" w:hAnsiTheme="minorBidi"/>
        </w:rPr>
      </w:pPr>
      <w:r>
        <w:rPr>
          <w:rFonts w:asciiTheme="minorBidi" w:hAnsiTheme="minorBidi"/>
        </w:rPr>
        <w:t>Form kuesioner untuk mengetahui kebiasaan makan pasien.</w:t>
      </w:r>
    </w:p>
    <w:p w:rsidR="00C805D1" w:rsidRDefault="00C805D1" w:rsidP="00C805D1">
      <w:pPr>
        <w:pStyle w:val="ListParagraph"/>
        <w:numPr>
          <w:ilvl w:val="0"/>
          <w:numId w:val="63"/>
        </w:numPr>
        <w:spacing w:line="360" w:lineRule="auto"/>
        <w:jc w:val="both"/>
        <w:rPr>
          <w:rFonts w:asciiTheme="minorBidi" w:hAnsiTheme="minorBidi"/>
        </w:rPr>
      </w:pPr>
      <w:r>
        <w:rPr>
          <w:rFonts w:asciiTheme="minorBidi" w:hAnsiTheme="minorBidi"/>
        </w:rPr>
        <w:t>Form kuesioner untuk mendapatkan data makanan dari luar rumah sakit.</w:t>
      </w:r>
    </w:p>
    <w:p w:rsidR="00C805D1" w:rsidRDefault="00C805D1" w:rsidP="00C805D1">
      <w:pPr>
        <w:pStyle w:val="ListParagraph"/>
        <w:numPr>
          <w:ilvl w:val="0"/>
          <w:numId w:val="63"/>
        </w:numPr>
        <w:spacing w:line="360" w:lineRule="auto"/>
        <w:jc w:val="both"/>
        <w:rPr>
          <w:rFonts w:asciiTheme="minorBidi" w:hAnsiTheme="minorBidi"/>
        </w:rPr>
      </w:pPr>
      <w:r>
        <w:rPr>
          <w:rFonts w:asciiTheme="minorBidi" w:hAnsiTheme="minorBidi"/>
        </w:rPr>
        <w:t>Form kuesioner untuk mendapatkan data penampilan makanan.</w:t>
      </w:r>
    </w:p>
    <w:p w:rsidR="00C805D1" w:rsidRDefault="00C805D1" w:rsidP="00C805D1">
      <w:pPr>
        <w:pStyle w:val="ListParagraph"/>
        <w:numPr>
          <w:ilvl w:val="0"/>
          <w:numId w:val="63"/>
        </w:numPr>
        <w:spacing w:line="360" w:lineRule="auto"/>
        <w:jc w:val="both"/>
        <w:rPr>
          <w:rFonts w:asciiTheme="minorBidi" w:hAnsiTheme="minorBidi"/>
        </w:rPr>
      </w:pPr>
      <w:r>
        <w:rPr>
          <w:rFonts w:asciiTheme="minorBidi" w:hAnsiTheme="minorBidi"/>
        </w:rPr>
        <w:t>Form kuesioner untuk mendapatkan data rasa makanan.</w:t>
      </w:r>
    </w:p>
    <w:p w:rsidR="00C805D1" w:rsidRDefault="00C805D1" w:rsidP="00C805D1">
      <w:pPr>
        <w:pStyle w:val="ListParagraph"/>
        <w:numPr>
          <w:ilvl w:val="0"/>
          <w:numId w:val="63"/>
        </w:numPr>
        <w:spacing w:line="360" w:lineRule="auto"/>
        <w:jc w:val="both"/>
        <w:rPr>
          <w:rFonts w:asciiTheme="minorBidi" w:hAnsiTheme="minorBidi"/>
        </w:rPr>
      </w:pPr>
      <w:r>
        <w:rPr>
          <w:rFonts w:asciiTheme="minorBidi" w:hAnsiTheme="minorBidi"/>
        </w:rPr>
        <w:t xml:space="preserve">Form </w:t>
      </w:r>
      <w:r>
        <w:rPr>
          <w:rFonts w:asciiTheme="minorBidi" w:hAnsiTheme="minorBidi"/>
          <w:i/>
          <w:iCs/>
        </w:rPr>
        <w:t>comstock</w:t>
      </w:r>
      <w:r>
        <w:rPr>
          <w:rFonts w:asciiTheme="minorBidi" w:hAnsiTheme="minorBidi"/>
        </w:rPr>
        <w:t xml:space="preserve"> (Taksiran visual) makanan untuk menghitung sisa makanan pasien.</w:t>
      </w:r>
    </w:p>
    <w:p w:rsidR="00C805D1" w:rsidRDefault="00C805D1" w:rsidP="00C805D1">
      <w:pPr>
        <w:pStyle w:val="ListParagraph"/>
        <w:numPr>
          <w:ilvl w:val="0"/>
          <w:numId w:val="58"/>
        </w:numPr>
        <w:spacing w:line="360" w:lineRule="auto"/>
        <w:jc w:val="both"/>
        <w:rPr>
          <w:rFonts w:asciiTheme="minorBidi" w:hAnsiTheme="minorBidi"/>
          <w:b/>
          <w:bCs/>
        </w:rPr>
      </w:pPr>
      <w:r>
        <w:rPr>
          <w:rFonts w:asciiTheme="minorBidi" w:hAnsiTheme="minorBidi"/>
          <w:b/>
          <w:bCs/>
        </w:rPr>
        <w:lastRenderedPageBreak/>
        <w:t xml:space="preserve">Pengumpulan data </w:t>
      </w:r>
    </w:p>
    <w:p w:rsidR="00C805D1" w:rsidRDefault="00C805D1" w:rsidP="00C805D1">
      <w:pPr>
        <w:pStyle w:val="ListParagraph"/>
        <w:numPr>
          <w:ilvl w:val="0"/>
          <w:numId w:val="64"/>
        </w:numPr>
        <w:spacing w:line="360" w:lineRule="auto"/>
        <w:jc w:val="both"/>
        <w:rPr>
          <w:rFonts w:asciiTheme="minorBidi" w:hAnsiTheme="minorBidi"/>
          <w:b/>
          <w:bCs/>
        </w:rPr>
      </w:pPr>
      <w:r>
        <w:rPr>
          <w:rFonts w:asciiTheme="minorBidi" w:hAnsiTheme="minorBidi"/>
          <w:b/>
          <w:bCs/>
        </w:rPr>
        <w:t>Metode pengumpulan data</w:t>
      </w:r>
    </w:p>
    <w:p w:rsidR="00C805D1" w:rsidRDefault="00C805D1" w:rsidP="00C805D1">
      <w:pPr>
        <w:pStyle w:val="ListParagraph"/>
        <w:spacing w:line="360" w:lineRule="auto"/>
        <w:ind w:left="1440" w:firstLine="720"/>
        <w:jc w:val="both"/>
        <w:rPr>
          <w:rFonts w:asciiTheme="minorBidi" w:hAnsiTheme="minorBidi"/>
        </w:rPr>
      </w:pPr>
      <w:r>
        <w:rPr>
          <w:rFonts w:asciiTheme="minorBidi" w:hAnsiTheme="minorBidi"/>
        </w:rPr>
        <w:t>Pengumpulan data dilakukan oleh peneliti yang dalam tahap pelaksanaannya dilakukan melalui dua tahap, yaitu:</w:t>
      </w:r>
    </w:p>
    <w:p w:rsidR="00C805D1" w:rsidRDefault="00C805D1" w:rsidP="00C805D1">
      <w:pPr>
        <w:pStyle w:val="ListParagraph"/>
        <w:numPr>
          <w:ilvl w:val="0"/>
          <w:numId w:val="65"/>
        </w:numPr>
        <w:spacing w:line="360" w:lineRule="auto"/>
        <w:ind w:left="1440"/>
        <w:jc w:val="both"/>
        <w:rPr>
          <w:rFonts w:asciiTheme="minorBidi" w:hAnsiTheme="minorBidi"/>
        </w:rPr>
      </w:pPr>
      <w:r>
        <w:rPr>
          <w:rFonts w:asciiTheme="minorBidi" w:hAnsiTheme="minorBidi"/>
        </w:rPr>
        <w:t>Tahap persiapan</w:t>
      </w:r>
    </w:p>
    <w:p w:rsidR="00C805D1" w:rsidRDefault="00C805D1" w:rsidP="00C805D1">
      <w:pPr>
        <w:pStyle w:val="ListParagraph"/>
        <w:numPr>
          <w:ilvl w:val="0"/>
          <w:numId w:val="66"/>
        </w:numPr>
        <w:spacing w:line="360" w:lineRule="auto"/>
        <w:ind w:left="1800"/>
        <w:jc w:val="both"/>
        <w:rPr>
          <w:rFonts w:asciiTheme="minorBidi" w:hAnsiTheme="minorBidi"/>
        </w:rPr>
      </w:pPr>
      <w:r>
        <w:rPr>
          <w:rFonts w:asciiTheme="minorBidi" w:hAnsiTheme="minorBidi"/>
        </w:rPr>
        <w:t>Mempersiapkan administrasi perizinan untuk pelaksaan penelitian Jurusan Gizi Politeknik Kesehatan Kemenkes Malang</w:t>
      </w:r>
    </w:p>
    <w:p w:rsidR="00C805D1" w:rsidRDefault="00C805D1" w:rsidP="00C805D1">
      <w:pPr>
        <w:pStyle w:val="ListParagraph"/>
        <w:numPr>
          <w:ilvl w:val="0"/>
          <w:numId w:val="66"/>
        </w:numPr>
        <w:spacing w:line="360" w:lineRule="auto"/>
        <w:ind w:left="1800"/>
        <w:jc w:val="both"/>
        <w:rPr>
          <w:rFonts w:asciiTheme="minorBidi" w:hAnsiTheme="minorBidi"/>
        </w:rPr>
      </w:pPr>
      <w:r>
        <w:rPr>
          <w:rFonts w:asciiTheme="minorBidi" w:hAnsiTheme="minorBidi"/>
        </w:rPr>
        <w:t>Mempersiapkan kelengkapan peralatan dan administrasi untuk keperluan penelitian (formulir, kursioner, alat tulis, dan lain-lain.)</w:t>
      </w:r>
    </w:p>
    <w:p w:rsidR="00C805D1" w:rsidRDefault="00C805D1" w:rsidP="00C805D1">
      <w:pPr>
        <w:pStyle w:val="ListParagraph"/>
        <w:numPr>
          <w:ilvl w:val="0"/>
          <w:numId w:val="65"/>
        </w:numPr>
        <w:spacing w:line="360" w:lineRule="auto"/>
        <w:ind w:left="1440"/>
        <w:jc w:val="both"/>
        <w:rPr>
          <w:rFonts w:asciiTheme="minorBidi" w:hAnsiTheme="minorBidi"/>
        </w:rPr>
      </w:pPr>
      <w:r>
        <w:rPr>
          <w:rFonts w:asciiTheme="minorBidi" w:hAnsiTheme="minorBidi"/>
        </w:rPr>
        <w:t xml:space="preserve">Tahap pelaksanaan </w:t>
      </w:r>
    </w:p>
    <w:p w:rsidR="00C805D1" w:rsidRDefault="00C805D1" w:rsidP="00C805D1">
      <w:pPr>
        <w:pStyle w:val="ListParagraph"/>
        <w:numPr>
          <w:ilvl w:val="0"/>
          <w:numId w:val="67"/>
        </w:numPr>
        <w:spacing w:line="360" w:lineRule="auto"/>
        <w:ind w:left="1800"/>
        <w:jc w:val="both"/>
        <w:rPr>
          <w:rFonts w:asciiTheme="minorBidi" w:hAnsiTheme="minorBidi"/>
        </w:rPr>
      </w:pPr>
      <w:r>
        <w:rPr>
          <w:rFonts w:asciiTheme="minorBidi" w:hAnsiTheme="minorBidi"/>
        </w:rPr>
        <w:t>Peneliti mendata pasien sehari sebelum penelitian untuk dijadikan sebagai calon pasien atau sampel penelitian.</w:t>
      </w:r>
    </w:p>
    <w:p w:rsidR="00C805D1" w:rsidRDefault="00C805D1" w:rsidP="00C805D1">
      <w:pPr>
        <w:pStyle w:val="ListParagraph"/>
        <w:numPr>
          <w:ilvl w:val="0"/>
          <w:numId w:val="67"/>
        </w:numPr>
        <w:spacing w:line="360" w:lineRule="auto"/>
        <w:ind w:left="1800"/>
        <w:jc w:val="both"/>
        <w:rPr>
          <w:rFonts w:asciiTheme="minorBidi" w:hAnsiTheme="minorBidi"/>
        </w:rPr>
      </w:pPr>
      <w:r>
        <w:rPr>
          <w:rFonts w:asciiTheme="minorBidi" w:hAnsiTheme="minorBidi"/>
        </w:rPr>
        <w:t>Peneliti memberikan penjelasan kepada calon pasien tentang maksud dan tujuan serta meminta persetujuan pasien dengan menandatangani Informed Consent.</w:t>
      </w:r>
    </w:p>
    <w:p w:rsidR="00C805D1" w:rsidRDefault="00C805D1" w:rsidP="00C805D1">
      <w:pPr>
        <w:pStyle w:val="ListParagraph"/>
        <w:numPr>
          <w:ilvl w:val="0"/>
          <w:numId w:val="67"/>
        </w:numPr>
        <w:spacing w:line="360" w:lineRule="auto"/>
        <w:ind w:left="1800"/>
        <w:jc w:val="both"/>
        <w:rPr>
          <w:rFonts w:asciiTheme="minorBidi" w:hAnsiTheme="minorBidi"/>
        </w:rPr>
      </w:pPr>
      <w:r>
        <w:rPr>
          <w:rFonts w:asciiTheme="minorBidi" w:hAnsiTheme="minorBidi"/>
        </w:rPr>
        <w:t xml:space="preserve">Peneliti melakukan pengukuran terhadap makanan untuk mendapatkan sisa makanan biasa yaitu pada makan pagi, makan siang, dan makan malam dengan cara </w:t>
      </w:r>
      <w:r>
        <w:rPr>
          <w:rFonts w:asciiTheme="minorBidi" w:hAnsiTheme="minorBidi"/>
          <w:i/>
          <w:lang w:val="en-US"/>
        </w:rPr>
        <w:t>Comstock</w:t>
      </w:r>
      <w:r>
        <w:rPr>
          <w:rFonts w:asciiTheme="minorBidi" w:hAnsiTheme="minorBidi"/>
          <w:lang w:val="en-US"/>
        </w:rPr>
        <w:t xml:space="preserve"> (Taksir visual)</w:t>
      </w:r>
      <w:r>
        <w:rPr>
          <w:rFonts w:asciiTheme="minorBidi" w:hAnsiTheme="minorBidi"/>
        </w:rPr>
        <w:t xml:space="preserve"> sisa makanan. </w:t>
      </w:r>
    </w:p>
    <w:p w:rsidR="00C805D1" w:rsidRDefault="00C805D1" w:rsidP="00C805D1">
      <w:pPr>
        <w:pStyle w:val="ListParagraph"/>
        <w:numPr>
          <w:ilvl w:val="0"/>
          <w:numId w:val="67"/>
        </w:numPr>
        <w:spacing w:line="360" w:lineRule="auto"/>
        <w:ind w:left="1800"/>
        <w:jc w:val="both"/>
        <w:rPr>
          <w:rFonts w:asciiTheme="minorBidi" w:hAnsiTheme="minorBidi"/>
        </w:rPr>
      </w:pPr>
      <w:r>
        <w:rPr>
          <w:rFonts w:asciiTheme="minorBidi" w:hAnsiTheme="minorBidi"/>
        </w:rPr>
        <w:t>Untuk mendapatan data terhadap kualitas makanan, kepuasan pasien, serta adanya makanan luar rumah sakit, peneliti melakukan wawancara kepada orang tua pasien dan mengisi kuesioner sesuai dengan jumlah responden.</w:t>
      </w: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numPr>
          <w:ilvl w:val="0"/>
          <w:numId w:val="64"/>
        </w:numPr>
        <w:spacing w:line="360" w:lineRule="auto"/>
        <w:jc w:val="both"/>
        <w:rPr>
          <w:rFonts w:asciiTheme="minorBidi" w:hAnsiTheme="minorBidi"/>
        </w:rPr>
      </w:pPr>
      <w:r>
        <w:rPr>
          <w:rFonts w:asciiTheme="minorBidi" w:hAnsiTheme="minorBidi"/>
        </w:rPr>
        <w:t xml:space="preserve">Jenis dan Cara pengumpulan data </w:t>
      </w:r>
    </w:p>
    <w:p w:rsidR="00C805D1" w:rsidRDefault="00C805D1" w:rsidP="00C805D1">
      <w:pPr>
        <w:pStyle w:val="ListParagraph"/>
        <w:numPr>
          <w:ilvl w:val="0"/>
          <w:numId w:val="68"/>
        </w:numPr>
        <w:spacing w:line="360" w:lineRule="auto"/>
        <w:ind w:left="1440"/>
        <w:jc w:val="both"/>
        <w:rPr>
          <w:rFonts w:asciiTheme="minorBidi" w:hAnsiTheme="minorBidi"/>
        </w:rPr>
      </w:pPr>
      <w:r>
        <w:rPr>
          <w:rFonts w:asciiTheme="minorBidi" w:hAnsiTheme="minorBidi"/>
        </w:rPr>
        <w:t>Data primer</w:t>
      </w:r>
    </w:p>
    <w:p w:rsidR="00C805D1" w:rsidRDefault="00C805D1" w:rsidP="00C805D1">
      <w:pPr>
        <w:pStyle w:val="ListParagraph"/>
        <w:spacing w:line="360" w:lineRule="auto"/>
        <w:ind w:left="1440"/>
        <w:jc w:val="both"/>
        <w:rPr>
          <w:rFonts w:asciiTheme="minorBidi" w:hAnsiTheme="minorBidi"/>
        </w:rPr>
      </w:pPr>
      <w:r>
        <w:rPr>
          <w:rFonts w:asciiTheme="minorBidi" w:hAnsiTheme="minorBidi"/>
        </w:rPr>
        <w:t>Dara primer yang dikumpulkan dalam penelitian ini antara lain:</w:t>
      </w:r>
    </w:p>
    <w:p w:rsidR="00C805D1" w:rsidRDefault="00C805D1" w:rsidP="00C805D1">
      <w:pPr>
        <w:pStyle w:val="ListParagraph"/>
        <w:numPr>
          <w:ilvl w:val="0"/>
          <w:numId w:val="69"/>
        </w:numPr>
        <w:spacing w:line="360" w:lineRule="auto"/>
        <w:ind w:left="1800"/>
        <w:jc w:val="both"/>
        <w:rPr>
          <w:rFonts w:asciiTheme="minorBidi" w:hAnsiTheme="minorBidi"/>
          <w:color w:val="000000" w:themeColor="text1"/>
        </w:rPr>
      </w:pPr>
      <w:r>
        <w:rPr>
          <w:rFonts w:asciiTheme="minorBidi" w:hAnsiTheme="minorBidi"/>
        </w:rPr>
        <w:t xml:space="preserve">Sisa makanan diperoleh berdasarkan hasil pengukuran terhadap makanan sebelum dan sesudah dikonsumsi pasien dengan menggunakan metode </w:t>
      </w:r>
      <w:r>
        <w:rPr>
          <w:rFonts w:asciiTheme="minorBidi" w:hAnsiTheme="minorBidi"/>
          <w:i/>
          <w:iCs/>
        </w:rPr>
        <w:t>comstock</w:t>
      </w:r>
      <w:r>
        <w:rPr>
          <w:rFonts w:asciiTheme="minorBidi" w:hAnsiTheme="minorBidi"/>
        </w:rPr>
        <w:t xml:space="preserve"> (taksir visual)</w:t>
      </w:r>
    </w:p>
    <w:p w:rsidR="00C805D1" w:rsidRDefault="00C805D1" w:rsidP="00C805D1">
      <w:pPr>
        <w:pStyle w:val="ListParagraph"/>
        <w:numPr>
          <w:ilvl w:val="0"/>
          <w:numId w:val="69"/>
        </w:numPr>
        <w:spacing w:line="360" w:lineRule="auto"/>
        <w:ind w:left="1800"/>
        <w:jc w:val="both"/>
        <w:rPr>
          <w:rFonts w:asciiTheme="minorBidi" w:hAnsiTheme="minorBidi"/>
        </w:rPr>
      </w:pPr>
      <w:r>
        <w:rPr>
          <w:rFonts w:asciiTheme="minorBidi" w:hAnsiTheme="minorBidi"/>
        </w:rPr>
        <w:t xml:space="preserve">Penilaian nafsu makan pasien, kebiasaan makan pasien, serta adanya makanan dari luar rumah sakit, penampilan makanan, dan rasa makanan diperoleh jawaban pasien dari kuesioner selama </w:t>
      </w:r>
      <w:r>
        <w:rPr>
          <w:rFonts w:asciiTheme="minorBidi" w:hAnsiTheme="minorBidi"/>
          <w:lang w:val="en-US"/>
        </w:rPr>
        <w:t>dirawat sampai siklus menu di Rumah Sakit selesai</w:t>
      </w:r>
      <w:r>
        <w:rPr>
          <w:rFonts w:asciiTheme="minorBidi" w:hAnsiTheme="minorBidi"/>
        </w:rPr>
        <w:t>.</w:t>
      </w:r>
    </w:p>
    <w:p w:rsidR="00C805D1" w:rsidRDefault="00C805D1" w:rsidP="00C805D1">
      <w:pPr>
        <w:pStyle w:val="ListParagraph"/>
        <w:spacing w:line="360" w:lineRule="auto"/>
        <w:ind w:left="1800"/>
        <w:jc w:val="both"/>
        <w:rPr>
          <w:rFonts w:asciiTheme="minorBidi" w:hAnsiTheme="minorBidi"/>
        </w:rPr>
      </w:pPr>
    </w:p>
    <w:p w:rsidR="00C805D1" w:rsidRDefault="00C805D1" w:rsidP="00C805D1">
      <w:pPr>
        <w:pStyle w:val="ListParagraph"/>
        <w:spacing w:line="360" w:lineRule="auto"/>
        <w:ind w:left="1800"/>
        <w:jc w:val="both"/>
        <w:rPr>
          <w:rFonts w:asciiTheme="minorBidi" w:hAnsiTheme="minorBidi"/>
        </w:rPr>
      </w:pPr>
    </w:p>
    <w:p w:rsidR="006319B5" w:rsidRPr="006319B5" w:rsidRDefault="006319B5" w:rsidP="006319B5">
      <w:pPr>
        <w:spacing w:line="360" w:lineRule="auto"/>
        <w:jc w:val="both"/>
        <w:rPr>
          <w:rFonts w:asciiTheme="minorBidi" w:hAnsiTheme="minorBidi"/>
        </w:rPr>
      </w:pPr>
    </w:p>
    <w:p w:rsidR="00C805D1" w:rsidRDefault="00C805D1" w:rsidP="00C805D1">
      <w:pPr>
        <w:pStyle w:val="ListParagraph"/>
        <w:numPr>
          <w:ilvl w:val="0"/>
          <w:numId w:val="68"/>
        </w:numPr>
        <w:spacing w:line="360" w:lineRule="auto"/>
        <w:ind w:left="1440"/>
        <w:jc w:val="both"/>
        <w:rPr>
          <w:rFonts w:asciiTheme="minorBidi" w:hAnsiTheme="minorBidi"/>
        </w:rPr>
      </w:pPr>
      <w:r>
        <w:rPr>
          <w:rFonts w:asciiTheme="minorBidi" w:hAnsiTheme="minorBidi"/>
        </w:rPr>
        <w:lastRenderedPageBreak/>
        <w:t>Data sekunder</w:t>
      </w:r>
    </w:p>
    <w:p w:rsidR="00C805D1" w:rsidRDefault="00C805D1" w:rsidP="00C805D1">
      <w:pPr>
        <w:pStyle w:val="ListParagraph"/>
        <w:spacing w:line="360" w:lineRule="auto"/>
        <w:ind w:left="1440"/>
        <w:jc w:val="both"/>
        <w:rPr>
          <w:rFonts w:asciiTheme="minorBidi" w:hAnsiTheme="minorBidi"/>
        </w:rPr>
      </w:pPr>
      <w:r>
        <w:rPr>
          <w:rFonts w:asciiTheme="minorBidi" w:hAnsiTheme="minorBidi"/>
        </w:rPr>
        <w:t xml:space="preserve">Data sekunder yang digunakan dalam penelitian ini adalah data mengenai gambaran umum </w:t>
      </w:r>
      <w:r>
        <w:rPr>
          <w:rFonts w:asciiTheme="minorBidi" w:hAnsiTheme="minorBidi"/>
          <w:bCs/>
        </w:rPr>
        <w:t>Rumah Sakit Umum Daerah Dr. Iskak Tulungagung</w:t>
      </w:r>
      <w:r>
        <w:rPr>
          <w:rFonts w:asciiTheme="minorBidi" w:hAnsiTheme="minorBidi"/>
        </w:rPr>
        <w:t xml:space="preserve"> dan data-data yang berkaitan dengan pelayanan gizi rumah sakit untuk pasien diperoleh dengan wawancara terhadap ahli gizi.</w:t>
      </w:r>
    </w:p>
    <w:p w:rsidR="00C805D1" w:rsidRDefault="00C805D1" w:rsidP="00C805D1">
      <w:pPr>
        <w:pStyle w:val="ListParagraph"/>
        <w:numPr>
          <w:ilvl w:val="0"/>
          <w:numId w:val="58"/>
        </w:numPr>
        <w:spacing w:line="360" w:lineRule="auto"/>
        <w:jc w:val="both"/>
        <w:rPr>
          <w:rFonts w:asciiTheme="minorBidi" w:hAnsiTheme="minorBidi"/>
          <w:b/>
          <w:bCs/>
        </w:rPr>
      </w:pPr>
      <w:r>
        <w:rPr>
          <w:rFonts w:asciiTheme="minorBidi" w:hAnsiTheme="minorBidi"/>
          <w:b/>
          <w:bCs/>
        </w:rPr>
        <w:t>Pengolahan dan Analisis Data</w:t>
      </w:r>
    </w:p>
    <w:p w:rsidR="00C805D1" w:rsidRDefault="00C805D1" w:rsidP="00C805D1">
      <w:pPr>
        <w:pStyle w:val="ListParagraph"/>
        <w:numPr>
          <w:ilvl w:val="0"/>
          <w:numId w:val="70"/>
        </w:numPr>
        <w:spacing w:line="360" w:lineRule="auto"/>
        <w:jc w:val="both"/>
        <w:rPr>
          <w:rFonts w:asciiTheme="minorBidi" w:hAnsiTheme="minorBidi"/>
          <w:b/>
          <w:bCs/>
        </w:rPr>
      </w:pPr>
      <w:r>
        <w:rPr>
          <w:rFonts w:asciiTheme="minorBidi" w:hAnsiTheme="minorBidi"/>
          <w:b/>
          <w:bCs/>
        </w:rPr>
        <w:t xml:space="preserve">Pengolahan data </w:t>
      </w:r>
    </w:p>
    <w:p w:rsidR="00C805D1" w:rsidRDefault="00C805D1" w:rsidP="00C805D1">
      <w:pPr>
        <w:pStyle w:val="ListParagraph"/>
        <w:spacing w:line="360" w:lineRule="auto"/>
        <w:ind w:left="1440"/>
        <w:jc w:val="both"/>
        <w:rPr>
          <w:rFonts w:asciiTheme="minorBidi" w:hAnsiTheme="minorBidi"/>
        </w:rPr>
      </w:pPr>
      <w:r>
        <w:rPr>
          <w:rFonts w:asciiTheme="minorBidi" w:hAnsiTheme="minorBidi"/>
        </w:rPr>
        <w:t>Seluruh data yang diperoleh dilakukan tahapan proses pengolahan data sebagai berikut:</w:t>
      </w:r>
    </w:p>
    <w:p w:rsidR="00C805D1" w:rsidRDefault="00C805D1" w:rsidP="00C805D1">
      <w:pPr>
        <w:pStyle w:val="ListParagraph"/>
        <w:numPr>
          <w:ilvl w:val="0"/>
          <w:numId w:val="71"/>
        </w:numPr>
        <w:spacing w:line="360" w:lineRule="auto"/>
        <w:ind w:left="1890"/>
        <w:jc w:val="both"/>
        <w:rPr>
          <w:rFonts w:asciiTheme="minorBidi" w:hAnsiTheme="minorBidi"/>
        </w:rPr>
      </w:pPr>
      <w:r>
        <w:rPr>
          <w:rFonts w:asciiTheme="minorBidi" w:hAnsiTheme="minorBidi"/>
        </w:rPr>
        <w:t>Coding</w:t>
      </w:r>
    </w:p>
    <w:p w:rsidR="00C805D1" w:rsidRDefault="00C805D1" w:rsidP="00C805D1">
      <w:pPr>
        <w:pStyle w:val="ListParagraph"/>
        <w:spacing w:line="360" w:lineRule="auto"/>
        <w:ind w:left="1890"/>
        <w:jc w:val="both"/>
        <w:rPr>
          <w:rFonts w:asciiTheme="minorBidi" w:hAnsiTheme="minorBidi"/>
        </w:rPr>
      </w:pPr>
      <w:r>
        <w:rPr>
          <w:rFonts w:asciiTheme="minorBidi" w:hAnsiTheme="minorBidi"/>
        </w:rPr>
        <w:t xml:space="preserve">Coding merupakan kegiatan mengubah data berbentuk huruf menjadi data yang berbentuk angka/bilangan berfungsi untuk mempermudah pada saat analisis data dan juga mempercepat pada saat entry data. </w:t>
      </w:r>
    </w:p>
    <w:p w:rsidR="00C805D1" w:rsidRDefault="00C805D1" w:rsidP="00C805D1">
      <w:pPr>
        <w:pStyle w:val="ListParagraph"/>
        <w:numPr>
          <w:ilvl w:val="0"/>
          <w:numId w:val="71"/>
        </w:numPr>
        <w:spacing w:line="360" w:lineRule="auto"/>
        <w:ind w:left="1890"/>
        <w:jc w:val="both"/>
        <w:rPr>
          <w:rFonts w:asciiTheme="minorBidi" w:hAnsiTheme="minorBidi"/>
        </w:rPr>
      </w:pPr>
      <w:r>
        <w:rPr>
          <w:rFonts w:asciiTheme="minorBidi" w:hAnsiTheme="minorBidi"/>
        </w:rPr>
        <w:t>Editing</w:t>
      </w:r>
    </w:p>
    <w:p w:rsidR="00C805D1" w:rsidRDefault="00C805D1" w:rsidP="00C805D1">
      <w:pPr>
        <w:pStyle w:val="ListParagraph"/>
        <w:spacing w:line="360" w:lineRule="auto"/>
        <w:ind w:left="1890"/>
        <w:jc w:val="both"/>
        <w:rPr>
          <w:rFonts w:asciiTheme="minorBidi" w:hAnsiTheme="minorBidi"/>
        </w:rPr>
      </w:pPr>
      <w:r>
        <w:rPr>
          <w:rFonts w:asciiTheme="minorBidi" w:hAnsiTheme="minorBidi"/>
        </w:rPr>
        <w:t>Editing atau penyuntingan dilakukan secara langsung oleh peneliti terhadap kuesioner yang telah di isi, sehingga apabila terjadi kesalahan atau ada jawaban yang tidak lengkap dapat dilakukan wawancara kembali kepad pasien untuk melengkapi.</w:t>
      </w:r>
    </w:p>
    <w:p w:rsidR="00C805D1" w:rsidRDefault="00C805D1" w:rsidP="00C805D1">
      <w:pPr>
        <w:pStyle w:val="ListParagraph"/>
        <w:numPr>
          <w:ilvl w:val="0"/>
          <w:numId w:val="71"/>
        </w:numPr>
        <w:spacing w:line="360" w:lineRule="auto"/>
        <w:ind w:left="1890"/>
        <w:jc w:val="both"/>
        <w:rPr>
          <w:rFonts w:asciiTheme="minorBidi" w:hAnsiTheme="minorBidi"/>
        </w:rPr>
      </w:pPr>
      <w:r>
        <w:rPr>
          <w:rFonts w:asciiTheme="minorBidi" w:hAnsiTheme="minorBidi"/>
        </w:rPr>
        <w:t xml:space="preserve">Entry Data </w:t>
      </w:r>
    </w:p>
    <w:p w:rsidR="00C805D1" w:rsidRDefault="00C805D1" w:rsidP="00C805D1">
      <w:pPr>
        <w:pStyle w:val="ListParagraph"/>
        <w:spacing w:line="360" w:lineRule="auto"/>
        <w:ind w:left="1890"/>
        <w:jc w:val="both"/>
        <w:rPr>
          <w:rFonts w:asciiTheme="minorBidi" w:hAnsiTheme="minorBidi"/>
        </w:rPr>
      </w:pPr>
      <w:r>
        <w:rPr>
          <w:rFonts w:asciiTheme="minorBidi" w:hAnsiTheme="minorBidi"/>
        </w:rPr>
        <w:t>Data yang berasal dari lembaran kode tersebut dipindahkan ke komputer selanjutnya pengolahan data dilakukan dengan menggunakan program komputer</w:t>
      </w:r>
    </w:p>
    <w:p w:rsidR="00C805D1" w:rsidRDefault="00C805D1" w:rsidP="00C805D1">
      <w:pPr>
        <w:pStyle w:val="ListParagraph"/>
        <w:numPr>
          <w:ilvl w:val="0"/>
          <w:numId w:val="71"/>
        </w:numPr>
        <w:spacing w:line="360" w:lineRule="auto"/>
        <w:ind w:left="1890"/>
        <w:jc w:val="both"/>
        <w:rPr>
          <w:rFonts w:asciiTheme="minorBidi" w:hAnsiTheme="minorBidi"/>
        </w:rPr>
      </w:pPr>
      <w:r>
        <w:rPr>
          <w:rFonts w:asciiTheme="minorBidi" w:hAnsiTheme="minorBidi"/>
        </w:rPr>
        <w:t xml:space="preserve">Cleaning data </w:t>
      </w:r>
    </w:p>
    <w:p w:rsidR="00C805D1" w:rsidRDefault="00C805D1" w:rsidP="00C805D1">
      <w:pPr>
        <w:pStyle w:val="ListParagraph"/>
        <w:spacing w:line="360" w:lineRule="auto"/>
        <w:ind w:left="1890"/>
        <w:jc w:val="both"/>
        <w:rPr>
          <w:rFonts w:asciiTheme="minorBidi" w:hAnsiTheme="minorBidi"/>
        </w:rPr>
      </w:pPr>
      <w:r>
        <w:rPr>
          <w:rFonts w:asciiTheme="minorBidi" w:hAnsiTheme="minorBidi"/>
        </w:rPr>
        <w:t>Dilakukan pembersihan data dengan mengecek kembali data yang sudah dimasukkan benar atau salah. Yang di lihat adalah variasi data dan konsistensi data.</w:t>
      </w:r>
    </w:p>
    <w:p w:rsidR="00C805D1" w:rsidRDefault="00C805D1" w:rsidP="00C805D1">
      <w:pPr>
        <w:pStyle w:val="ListParagraph"/>
        <w:numPr>
          <w:ilvl w:val="0"/>
          <w:numId w:val="70"/>
        </w:numPr>
        <w:spacing w:line="360" w:lineRule="auto"/>
        <w:jc w:val="both"/>
        <w:rPr>
          <w:rFonts w:asciiTheme="minorBidi" w:hAnsiTheme="minorBidi"/>
          <w:b/>
        </w:rPr>
      </w:pPr>
      <w:r>
        <w:rPr>
          <w:rFonts w:asciiTheme="minorBidi" w:hAnsiTheme="minorBidi"/>
          <w:b/>
        </w:rPr>
        <w:t>Analisis Data</w:t>
      </w:r>
    </w:p>
    <w:p w:rsidR="00C805D1" w:rsidRDefault="00C805D1" w:rsidP="00C805D1">
      <w:pPr>
        <w:pStyle w:val="ListParagraph"/>
        <w:numPr>
          <w:ilvl w:val="0"/>
          <w:numId w:val="72"/>
        </w:numPr>
        <w:spacing w:line="360" w:lineRule="auto"/>
        <w:jc w:val="both"/>
        <w:rPr>
          <w:rFonts w:asciiTheme="minorBidi" w:hAnsiTheme="minorBidi"/>
        </w:rPr>
      </w:pPr>
      <w:r>
        <w:rPr>
          <w:rFonts w:asciiTheme="minorBidi" w:hAnsiTheme="minorBidi"/>
        </w:rPr>
        <w:t>Analisis Univariat</w:t>
      </w:r>
    </w:p>
    <w:p w:rsidR="00C805D1" w:rsidRDefault="00C805D1" w:rsidP="00C805D1">
      <w:pPr>
        <w:pStyle w:val="ListParagraph"/>
        <w:spacing w:line="360" w:lineRule="auto"/>
        <w:ind w:left="1440"/>
        <w:jc w:val="both"/>
        <w:rPr>
          <w:rFonts w:asciiTheme="minorBidi" w:hAnsiTheme="minorBidi"/>
        </w:rPr>
      </w:pPr>
      <w:r>
        <w:rPr>
          <w:rFonts w:asciiTheme="minorBidi" w:hAnsiTheme="minorBidi"/>
        </w:rPr>
        <w:t>Analisis univariat dilakukan untuk memperoleh gambaran sisa makanan yang disajikan, nafsu makan pasien, kebiasaan makan pasien,</w:t>
      </w:r>
      <w:r>
        <w:rPr>
          <w:rFonts w:asciiTheme="minorBidi" w:hAnsiTheme="minorBidi"/>
          <w:lang w:val="en-US"/>
        </w:rPr>
        <w:t xml:space="preserve"> </w:t>
      </w:r>
      <w:r>
        <w:rPr>
          <w:rFonts w:asciiTheme="minorBidi" w:hAnsiTheme="minorBidi"/>
        </w:rPr>
        <w:t>makanan dari luar rumah sakit</w:t>
      </w:r>
      <w:r>
        <w:rPr>
          <w:rFonts w:asciiTheme="minorBidi" w:hAnsiTheme="minorBidi"/>
          <w:lang w:val="en-US"/>
        </w:rPr>
        <w:t>, penampilan makanan, dan rasa makanan</w:t>
      </w:r>
      <w:r>
        <w:rPr>
          <w:rFonts w:asciiTheme="minorBidi" w:hAnsiTheme="minorBidi"/>
        </w:rPr>
        <w:t xml:space="preserve"> dengan menggunakan tabel distribusi frekuensi dan dianalisa secara deskriptif.</w:t>
      </w:r>
    </w:p>
    <w:p w:rsidR="00C805D1" w:rsidRDefault="00C805D1" w:rsidP="00C805D1">
      <w:pPr>
        <w:pStyle w:val="ListParagraph"/>
        <w:numPr>
          <w:ilvl w:val="0"/>
          <w:numId w:val="72"/>
        </w:numPr>
        <w:spacing w:line="360" w:lineRule="auto"/>
        <w:jc w:val="both"/>
        <w:rPr>
          <w:rFonts w:asciiTheme="minorBidi" w:hAnsiTheme="minorBidi"/>
        </w:rPr>
      </w:pPr>
      <w:r>
        <w:rPr>
          <w:rFonts w:asciiTheme="minorBidi" w:hAnsiTheme="minorBidi"/>
        </w:rPr>
        <w:t>Analisis Bivariat</w:t>
      </w:r>
    </w:p>
    <w:p w:rsidR="00C805D1" w:rsidRDefault="00C805D1" w:rsidP="00C805D1">
      <w:pPr>
        <w:pStyle w:val="ListParagraph"/>
        <w:spacing w:line="360" w:lineRule="auto"/>
        <w:ind w:left="1440"/>
        <w:jc w:val="both"/>
        <w:rPr>
          <w:rFonts w:asciiTheme="minorBidi" w:hAnsiTheme="minorBidi"/>
        </w:rPr>
      </w:pPr>
      <w:r>
        <w:rPr>
          <w:rFonts w:asciiTheme="minorBidi" w:hAnsiTheme="minorBidi"/>
        </w:rPr>
        <w:t>Analisis bivariat dilakukan untuk melihat hubungan antara ketiga variabel yaitu variabel independen meliputi faktor internal (nafsu makan, kebiasaan makan), faktor eksternal (makanan dari luar rumah sakit</w:t>
      </w:r>
      <w:r>
        <w:rPr>
          <w:rFonts w:asciiTheme="minorBidi" w:hAnsiTheme="minorBidi"/>
          <w:lang w:val="en-US"/>
        </w:rPr>
        <w:t>, penampilan makanan, rasa makanan</w:t>
      </w:r>
      <w:r>
        <w:rPr>
          <w:rFonts w:asciiTheme="minorBidi" w:hAnsiTheme="minorBidi"/>
        </w:rPr>
        <w:t xml:space="preserve">) dengan variabel dependen (sisa makanan). Untuk </w:t>
      </w:r>
      <w:r>
        <w:rPr>
          <w:rFonts w:asciiTheme="minorBidi" w:hAnsiTheme="minorBidi"/>
        </w:rPr>
        <w:lastRenderedPageBreak/>
        <w:t>membuktikan adanya hubungan diantara tiga variabel tersebut, peneliti menggunakan uji statistik Chi Square.</w:t>
      </w: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r>
        <w:rPr>
          <w:rFonts w:asciiTheme="minorBidi" w:hAnsiTheme="minorBidi"/>
        </w:rPr>
        <w:t>Keputusan uji statistik :</w:t>
      </w:r>
    </w:p>
    <w:p w:rsidR="00C805D1" w:rsidRDefault="00C805D1" w:rsidP="00C805D1">
      <w:pPr>
        <w:pStyle w:val="ListParagraph"/>
        <w:spacing w:line="360" w:lineRule="auto"/>
        <w:ind w:left="1440"/>
        <w:jc w:val="both"/>
        <w:rPr>
          <w:rFonts w:asciiTheme="minorBidi" w:hAnsiTheme="minorBidi"/>
          <w:lang w:val="en-US"/>
        </w:rPr>
      </w:pPr>
      <w:r>
        <w:rPr>
          <w:rFonts w:asciiTheme="minorBidi" w:hAnsiTheme="minorBidi"/>
        </w:rPr>
        <w:t>H0 ditolak jika p-value &lt; α (0.05) atau H0 diterima jika p-value &gt; α (0.05)</w:t>
      </w:r>
    </w:p>
    <w:p w:rsidR="00C805D1" w:rsidRDefault="00C805D1" w:rsidP="00C805D1">
      <w:pPr>
        <w:pStyle w:val="ListParagraph"/>
        <w:spacing w:line="360" w:lineRule="auto"/>
        <w:ind w:left="1440"/>
        <w:jc w:val="both"/>
        <w:rPr>
          <w:rFonts w:asciiTheme="minorBidi" w:hAnsiTheme="minorBidi"/>
          <w:lang w:val="en-US"/>
        </w:rPr>
      </w:pPr>
    </w:p>
    <w:p w:rsidR="00C805D1" w:rsidRDefault="00C805D1" w:rsidP="00C805D1">
      <w:pPr>
        <w:spacing w:line="360" w:lineRule="auto"/>
        <w:jc w:val="both"/>
        <w:rPr>
          <w:rFonts w:asciiTheme="minorBidi" w:hAnsiTheme="minorBidi"/>
          <w:lang w:val="en-US"/>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40"/>
        <w:jc w:val="both"/>
        <w:rPr>
          <w:rFonts w:asciiTheme="minorBidi" w:hAnsiTheme="minorBidi"/>
        </w:rPr>
      </w:pPr>
    </w:p>
    <w:p w:rsidR="00C805D1" w:rsidRDefault="00C805D1" w:rsidP="00C805D1">
      <w:pPr>
        <w:pStyle w:val="ListParagraph"/>
        <w:spacing w:line="360" w:lineRule="auto"/>
        <w:ind w:left="1418"/>
        <w:rPr>
          <w:rFonts w:asciiTheme="minorBidi" w:hAnsiTheme="minorBidi"/>
        </w:rPr>
      </w:pPr>
    </w:p>
    <w:p w:rsidR="00C805D1" w:rsidRDefault="00C805D1" w:rsidP="00C805D1">
      <w:pPr>
        <w:spacing w:line="240" w:lineRule="auto"/>
        <w:rPr>
          <w:rFonts w:asciiTheme="minorBidi" w:hAnsiTheme="minorBidi"/>
          <w:b/>
          <w:bCs/>
          <w:sz w:val="28"/>
          <w:szCs w:val="28"/>
        </w:rPr>
      </w:pPr>
    </w:p>
    <w:p w:rsidR="00C805D1" w:rsidRDefault="00C805D1" w:rsidP="00C805D1">
      <w:pPr>
        <w:spacing w:line="240" w:lineRule="auto"/>
        <w:rPr>
          <w:rFonts w:asciiTheme="minorBidi" w:hAnsiTheme="minorBidi"/>
          <w:sz w:val="24"/>
          <w:szCs w:val="24"/>
        </w:rPr>
      </w:pPr>
    </w:p>
    <w:p w:rsidR="00C805D1" w:rsidRDefault="00C805D1" w:rsidP="00C805D1">
      <w:pPr>
        <w:spacing w:line="240" w:lineRule="auto"/>
        <w:rPr>
          <w:rFonts w:asciiTheme="minorBidi" w:hAnsiTheme="minorBidi"/>
          <w:sz w:val="24"/>
          <w:szCs w:val="24"/>
        </w:rPr>
      </w:pPr>
      <w:bookmarkStart w:id="0" w:name="_GoBack"/>
      <w:bookmarkEnd w:id="0"/>
    </w:p>
    <w:sectPr w:rsidR="00C805D1" w:rsidSect="00BE2A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FE1" w:rsidRDefault="00637FE1" w:rsidP="006319B5">
      <w:pPr>
        <w:spacing w:after="0" w:line="240" w:lineRule="auto"/>
      </w:pPr>
      <w:r>
        <w:separator/>
      </w:r>
    </w:p>
  </w:endnote>
  <w:endnote w:type="continuationSeparator" w:id="0">
    <w:p w:rsidR="00637FE1" w:rsidRDefault="00637FE1" w:rsidP="0063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FE1" w:rsidRDefault="00637FE1" w:rsidP="006319B5">
      <w:pPr>
        <w:spacing w:after="0" w:line="240" w:lineRule="auto"/>
      </w:pPr>
      <w:r>
        <w:separator/>
      </w:r>
    </w:p>
  </w:footnote>
  <w:footnote w:type="continuationSeparator" w:id="0">
    <w:p w:rsidR="00637FE1" w:rsidRDefault="00637FE1" w:rsidP="00631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589"/>
    <w:multiLevelType w:val="hybridMultilevel"/>
    <w:tmpl w:val="D1C27E9E"/>
    <w:lvl w:ilvl="0" w:tplc="24E6DDF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08681F2C"/>
    <w:multiLevelType w:val="hybridMultilevel"/>
    <w:tmpl w:val="0DDA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41C3D"/>
    <w:multiLevelType w:val="hybridMultilevel"/>
    <w:tmpl w:val="6108C78C"/>
    <w:lvl w:ilvl="0" w:tplc="1EEA720A">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
    <w:nsid w:val="0B1D0E3F"/>
    <w:multiLevelType w:val="hybridMultilevel"/>
    <w:tmpl w:val="14CE811A"/>
    <w:lvl w:ilvl="0" w:tplc="8438C01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0B7E13F7"/>
    <w:multiLevelType w:val="hybridMultilevel"/>
    <w:tmpl w:val="BA1C39AC"/>
    <w:lvl w:ilvl="0" w:tplc="37C601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4B7C18"/>
    <w:multiLevelType w:val="hybridMultilevel"/>
    <w:tmpl w:val="5F94276C"/>
    <w:lvl w:ilvl="0" w:tplc="960E2C92">
      <w:start w:val="1"/>
      <w:numFmt w:val="lowerRoman"/>
      <w:lvlText w:val="%1."/>
      <w:lvlJc w:val="left"/>
      <w:pPr>
        <w:ind w:left="2138" w:hanging="72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6">
    <w:nsid w:val="0F7D6863"/>
    <w:multiLevelType w:val="hybridMultilevel"/>
    <w:tmpl w:val="78E8D7C4"/>
    <w:lvl w:ilvl="0" w:tplc="E3B2E8AA">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7">
    <w:nsid w:val="0F8878D6"/>
    <w:multiLevelType w:val="hybridMultilevel"/>
    <w:tmpl w:val="59662EDA"/>
    <w:lvl w:ilvl="0" w:tplc="EA5ED1F6">
      <w:start w:val="1"/>
      <w:numFmt w:val="upp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104E43C0"/>
    <w:multiLevelType w:val="hybridMultilevel"/>
    <w:tmpl w:val="A73063E0"/>
    <w:lvl w:ilvl="0" w:tplc="65AE30B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121E3EE5"/>
    <w:multiLevelType w:val="hybridMultilevel"/>
    <w:tmpl w:val="47EA49F0"/>
    <w:lvl w:ilvl="0" w:tplc="7DB05BC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12F91BB7"/>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52512F"/>
    <w:multiLevelType w:val="hybridMultilevel"/>
    <w:tmpl w:val="2A3EDDEC"/>
    <w:lvl w:ilvl="0" w:tplc="ADECA7F6">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2">
    <w:nsid w:val="14B62CC7"/>
    <w:multiLevelType w:val="hybridMultilevel"/>
    <w:tmpl w:val="A556589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15EC373D"/>
    <w:multiLevelType w:val="hybridMultilevel"/>
    <w:tmpl w:val="70BA0C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17152C07"/>
    <w:multiLevelType w:val="hybridMultilevel"/>
    <w:tmpl w:val="EC6CA9D6"/>
    <w:lvl w:ilvl="0" w:tplc="0421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17F120B6"/>
    <w:multiLevelType w:val="hybridMultilevel"/>
    <w:tmpl w:val="44E0BF18"/>
    <w:lvl w:ilvl="0" w:tplc="DB806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C55613"/>
    <w:multiLevelType w:val="hybridMultilevel"/>
    <w:tmpl w:val="5A58371A"/>
    <w:lvl w:ilvl="0" w:tplc="2FEA9F94">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7">
    <w:nsid w:val="1E5D1E4B"/>
    <w:multiLevelType w:val="hybridMultilevel"/>
    <w:tmpl w:val="F9386866"/>
    <w:lvl w:ilvl="0" w:tplc="09FAF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F194475"/>
    <w:multiLevelType w:val="hybridMultilevel"/>
    <w:tmpl w:val="B7F0F020"/>
    <w:lvl w:ilvl="0" w:tplc="5B4E229A">
      <w:start w:val="1"/>
      <w:numFmt w:val="lowerLetter"/>
      <w:lvlText w:val="%1."/>
      <w:lvlJc w:val="left"/>
      <w:pPr>
        <w:ind w:left="1800" w:hanging="360"/>
      </w:pPr>
      <w:rPr>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9">
    <w:nsid w:val="22C92B99"/>
    <w:multiLevelType w:val="hybridMultilevel"/>
    <w:tmpl w:val="A0DA65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3703368"/>
    <w:multiLevelType w:val="hybridMultilevel"/>
    <w:tmpl w:val="3CDAD6D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240A4BC6"/>
    <w:multiLevelType w:val="hybridMultilevel"/>
    <w:tmpl w:val="CC70728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254C1F4E"/>
    <w:multiLevelType w:val="hybridMultilevel"/>
    <w:tmpl w:val="4B5EC7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26467F65"/>
    <w:multiLevelType w:val="hybridMultilevel"/>
    <w:tmpl w:val="A90260A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26F24E5D"/>
    <w:multiLevelType w:val="hybridMultilevel"/>
    <w:tmpl w:val="C1ECEDA6"/>
    <w:lvl w:ilvl="0" w:tplc="E33E3F3E">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5">
    <w:nsid w:val="270D5DAA"/>
    <w:multiLevelType w:val="hybridMultilevel"/>
    <w:tmpl w:val="C7FE0FF0"/>
    <w:lvl w:ilvl="0" w:tplc="ABE4DE1C">
      <w:start w:val="1"/>
      <w:numFmt w:val="lowerLetter"/>
      <w:lvlText w:val="%1."/>
      <w:lvlJc w:val="left"/>
      <w:pPr>
        <w:ind w:left="1146" w:hanging="360"/>
      </w:pPr>
      <w:rPr>
        <w:b/>
        <w:bCs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nsid w:val="27BF01CF"/>
    <w:multiLevelType w:val="hybridMultilevel"/>
    <w:tmpl w:val="F1A4E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784ECD"/>
    <w:multiLevelType w:val="hybridMultilevel"/>
    <w:tmpl w:val="A3A8D7AC"/>
    <w:lvl w:ilvl="0" w:tplc="710C4B9A">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8">
    <w:nsid w:val="28F87E02"/>
    <w:multiLevelType w:val="hybridMultilevel"/>
    <w:tmpl w:val="AE4069E0"/>
    <w:lvl w:ilvl="0" w:tplc="F9B8A0F6">
      <w:start w:val="1"/>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9">
    <w:nsid w:val="2AA70607"/>
    <w:multiLevelType w:val="hybridMultilevel"/>
    <w:tmpl w:val="DA381DF4"/>
    <w:lvl w:ilvl="0" w:tplc="36329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DFD09B2"/>
    <w:multiLevelType w:val="hybridMultilevel"/>
    <w:tmpl w:val="5B60C3FA"/>
    <w:lvl w:ilvl="0" w:tplc="DA209046">
      <w:start w:val="1"/>
      <w:numFmt w:val="lowerRoman"/>
      <w:lvlText w:val="%1."/>
      <w:lvlJc w:val="left"/>
      <w:pPr>
        <w:ind w:left="1800" w:hanging="720"/>
      </w:pPr>
      <w:rPr>
        <w:rFonts w:asciiTheme="minorBidi" w:eastAsiaTheme="minorHAnsi" w:hAnsiTheme="minorBidi" w:cstheme="minorBidi"/>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2F517EF9"/>
    <w:multiLevelType w:val="hybridMultilevel"/>
    <w:tmpl w:val="910E61DC"/>
    <w:lvl w:ilvl="0" w:tplc="B886676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2">
    <w:nsid w:val="316C440E"/>
    <w:multiLevelType w:val="hybridMultilevel"/>
    <w:tmpl w:val="CF581F5A"/>
    <w:lvl w:ilvl="0" w:tplc="49CEB9E4">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3">
    <w:nsid w:val="31A309A3"/>
    <w:multiLevelType w:val="hybridMultilevel"/>
    <w:tmpl w:val="E6D2A520"/>
    <w:lvl w:ilvl="0" w:tplc="942A7B70">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4">
    <w:nsid w:val="31C05691"/>
    <w:multiLevelType w:val="hybridMultilevel"/>
    <w:tmpl w:val="F650E73C"/>
    <w:lvl w:ilvl="0" w:tplc="503C7708">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35">
    <w:nsid w:val="323E3156"/>
    <w:multiLevelType w:val="hybridMultilevel"/>
    <w:tmpl w:val="EC6CA9D6"/>
    <w:lvl w:ilvl="0" w:tplc="0421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33904D33"/>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5A11C90"/>
    <w:multiLevelType w:val="hybridMultilevel"/>
    <w:tmpl w:val="BF188DDA"/>
    <w:lvl w:ilvl="0" w:tplc="BF967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04E5F"/>
    <w:multiLevelType w:val="hybridMultilevel"/>
    <w:tmpl w:val="C276A6EE"/>
    <w:lvl w:ilvl="0" w:tplc="26B092A2">
      <w:start w:val="1"/>
      <w:numFmt w:val="lowerLetter"/>
      <w:lvlText w:val="%1."/>
      <w:lvlJc w:val="lef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39">
    <w:nsid w:val="37796111"/>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D7C6BA1"/>
    <w:multiLevelType w:val="hybridMultilevel"/>
    <w:tmpl w:val="2876AE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1187A0A"/>
    <w:multiLevelType w:val="hybridMultilevel"/>
    <w:tmpl w:val="09404784"/>
    <w:lvl w:ilvl="0" w:tplc="8724DC46">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42">
    <w:nsid w:val="412A3553"/>
    <w:multiLevelType w:val="hybridMultilevel"/>
    <w:tmpl w:val="20E09D70"/>
    <w:lvl w:ilvl="0" w:tplc="05640614">
      <w:start w:val="1"/>
      <w:numFmt w:val="decimal"/>
      <w:lvlText w:val="%1."/>
      <w:lvlJc w:val="left"/>
      <w:pPr>
        <w:ind w:left="1800" w:hanging="360"/>
      </w:pPr>
      <w:rPr>
        <w:rFonts w:ascii="Times New Roman" w:eastAsia="Calibri" w:hAnsi="Times New Roman" w:cs="Times New Roman" w:hint="default"/>
      </w:rPr>
    </w:lvl>
    <w:lvl w:ilvl="1" w:tplc="B9244200">
      <w:start w:val="1"/>
      <w:numFmt w:val="lowerLetter"/>
      <w:lvlText w:val="%2."/>
      <w:lvlJc w:val="left"/>
      <w:pPr>
        <w:ind w:left="1440" w:hanging="360"/>
      </w:pPr>
    </w:lvl>
    <w:lvl w:ilvl="2" w:tplc="DFD8EDFC">
      <w:start w:val="20"/>
      <w:numFmt w:val="decimal"/>
      <w:lvlText w:val="%3"/>
      <w:lvlJc w:val="left"/>
      <w:pPr>
        <w:ind w:left="2340" w:hanging="360"/>
      </w:pPr>
    </w:lvl>
    <w:lvl w:ilvl="3" w:tplc="6C4C4148">
      <w:start w:val="1"/>
      <w:numFmt w:val="lowerLetter"/>
      <w:lvlText w:val="%4."/>
      <w:lvlJc w:val="left"/>
      <w:pPr>
        <w:ind w:left="2880" w:hanging="360"/>
      </w:pPr>
      <w:rPr>
        <w:sz w:val="22"/>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nsid w:val="41ED61F3"/>
    <w:multiLevelType w:val="hybridMultilevel"/>
    <w:tmpl w:val="69D0DF28"/>
    <w:lvl w:ilvl="0" w:tplc="1A78F270">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4">
    <w:nsid w:val="41F50D13"/>
    <w:multiLevelType w:val="hybridMultilevel"/>
    <w:tmpl w:val="F06E598C"/>
    <w:lvl w:ilvl="0" w:tplc="047A2E0C">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5">
    <w:nsid w:val="425C0193"/>
    <w:multiLevelType w:val="hybridMultilevel"/>
    <w:tmpl w:val="16AE6726"/>
    <w:lvl w:ilvl="0" w:tplc="8DA67EF6">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6">
    <w:nsid w:val="437C2144"/>
    <w:multiLevelType w:val="hybridMultilevel"/>
    <w:tmpl w:val="A95A8B12"/>
    <w:lvl w:ilvl="0" w:tplc="B35C59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7">
    <w:nsid w:val="43874251"/>
    <w:multiLevelType w:val="hybridMultilevel"/>
    <w:tmpl w:val="27821C04"/>
    <w:lvl w:ilvl="0" w:tplc="0E008DDE">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48">
    <w:nsid w:val="464A546C"/>
    <w:multiLevelType w:val="hybridMultilevel"/>
    <w:tmpl w:val="ED405E7C"/>
    <w:lvl w:ilvl="0" w:tplc="E234A566">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9">
    <w:nsid w:val="469D26C7"/>
    <w:multiLevelType w:val="hybridMultilevel"/>
    <w:tmpl w:val="F1CA7B8E"/>
    <w:lvl w:ilvl="0" w:tplc="9D9633FE">
      <w:start w:val="1"/>
      <w:numFmt w:val="decimal"/>
      <w:lvlText w:val="%1)"/>
      <w:lvlJc w:val="left"/>
      <w:pPr>
        <w:ind w:left="3240" w:hanging="360"/>
      </w:p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50">
    <w:nsid w:val="47AE272C"/>
    <w:multiLevelType w:val="hybridMultilevel"/>
    <w:tmpl w:val="EC6CA9D6"/>
    <w:lvl w:ilvl="0" w:tplc="0421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1">
    <w:nsid w:val="485A75E6"/>
    <w:multiLevelType w:val="hybridMultilevel"/>
    <w:tmpl w:val="9FC8625A"/>
    <w:lvl w:ilvl="0" w:tplc="DA9E7EE6">
      <w:start w:val="1"/>
      <w:numFmt w:val="lowerLetter"/>
      <w:lvlText w:val="%1."/>
      <w:lvlJc w:val="lef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52">
    <w:nsid w:val="494052E8"/>
    <w:multiLevelType w:val="hybridMultilevel"/>
    <w:tmpl w:val="9DE25210"/>
    <w:lvl w:ilvl="0" w:tplc="13E832B4">
      <w:start w:val="1"/>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53">
    <w:nsid w:val="49D24BE6"/>
    <w:multiLevelType w:val="hybridMultilevel"/>
    <w:tmpl w:val="39B8D2F0"/>
    <w:lvl w:ilvl="0" w:tplc="06F06D72">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54">
    <w:nsid w:val="4AB83AE0"/>
    <w:multiLevelType w:val="hybridMultilevel"/>
    <w:tmpl w:val="2EC00C1A"/>
    <w:lvl w:ilvl="0" w:tplc="D18A35CC">
      <w:start w:val="1"/>
      <w:numFmt w:val="lowerLetter"/>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55">
    <w:nsid w:val="4B73360E"/>
    <w:multiLevelType w:val="hybridMultilevel"/>
    <w:tmpl w:val="74E275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6">
    <w:nsid w:val="4DD110B1"/>
    <w:multiLevelType w:val="hybridMultilevel"/>
    <w:tmpl w:val="C854D11A"/>
    <w:lvl w:ilvl="0" w:tplc="DD046D12">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57">
    <w:nsid w:val="4E0143A5"/>
    <w:multiLevelType w:val="hybridMultilevel"/>
    <w:tmpl w:val="1F8474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nsid w:val="4E5B4AF7"/>
    <w:multiLevelType w:val="hybridMultilevel"/>
    <w:tmpl w:val="AD2ACBF8"/>
    <w:lvl w:ilvl="0" w:tplc="5D16A84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9">
    <w:nsid w:val="4ED87E68"/>
    <w:multiLevelType w:val="hybridMultilevel"/>
    <w:tmpl w:val="EB6C5036"/>
    <w:lvl w:ilvl="0" w:tplc="5A387A14">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0">
    <w:nsid w:val="4F472D63"/>
    <w:multiLevelType w:val="hybridMultilevel"/>
    <w:tmpl w:val="4058EF04"/>
    <w:lvl w:ilvl="0" w:tplc="CB2E3186">
      <w:start w:val="1"/>
      <w:numFmt w:val="decimal"/>
      <w:lvlText w:val="%1)"/>
      <w:lvlJc w:val="left"/>
      <w:pPr>
        <w:ind w:left="2160" w:hanging="360"/>
      </w:pPr>
      <w:rPr>
        <w:color w:val="auto"/>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1">
    <w:nsid w:val="4FE248DE"/>
    <w:multiLevelType w:val="hybridMultilevel"/>
    <w:tmpl w:val="ADAE6DE2"/>
    <w:lvl w:ilvl="0" w:tplc="20DAD6A2">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2">
    <w:nsid w:val="504F33DC"/>
    <w:multiLevelType w:val="hybridMultilevel"/>
    <w:tmpl w:val="66949160"/>
    <w:lvl w:ilvl="0" w:tplc="D64848B2">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3">
    <w:nsid w:val="591828BD"/>
    <w:multiLevelType w:val="hybridMultilevel"/>
    <w:tmpl w:val="730AD676"/>
    <w:lvl w:ilvl="0" w:tplc="D48A633C">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4">
    <w:nsid w:val="59E9123F"/>
    <w:multiLevelType w:val="hybridMultilevel"/>
    <w:tmpl w:val="BB38C49A"/>
    <w:lvl w:ilvl="0" w:tplc="CC38F88C">
      <w:start w:val="1"/>
      <w:numFmt w:val="lowerLetter"/>
      <w:lvlText w:val="%1)"/>
      <w:lvlJc w:val="left"/>
      <w:pPr>
        <w:ind w:left="3240" w:hanging="360"/>
      </w:p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65">
    <w:nsid w:val="5ACA4877"/>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B4B15E2"/>
    <w:multiLevelType w:val="hybridMultilevel"/>
    <w:tmpl w:val="D2849B46"/>
    <w:lvl w:ilvl="0" w:tplc="B8DE8C5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7">
    <w:nsid w:val="5B587BFA"/>
    <w:multiLevelType w:val="hybridMultilevel"/>
    <w:tmpl w:val="8454FA12"/>
    <w:lvl w:ilvl="0" w:tplc="3809000F">
      <w:start w:val="1"/>
      <w:numFmt w:val="decimal"/>
      <w:lvlText w:val="%1."/>
      <w:lvlJc w:val="left"/>
      <w:pPr>
        <w:ind w:left="1800" w:hanging="360"/>
      </w:pPr>
    </w:lvl>
    <w:lvl w:ilvl="1" w:tplc="F7480ECE">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68">
    <w:nsid w:val="5FD07188"/>
    <w:multiLevelType w:val="hybridMultilevel"/>
    <w:tmpl w:val="E98E95DC"/>
    <w:lvl w:ilvl="0" w:tplc="CBE4A906">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9">
    <w:nsid w:val="64DA51D6"/>
    <w:multiLevelType w:val="hybridMultilevel"/>
    <w:tmpl w:val="36FE17A4"/>
    <w:lvl w:ilvl="0" w:tplc="65C6E73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70">
    <w:nsid w:val="65510F55"/>
    <w:multiLevelType w:val="hybridMultilevel"/>
    <w:tmpl w:val="7FE4C9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1">
    <w:nsid w:val="661A312C"/>
    <w:multiLevelType w:val="hybridMultilevel"/>
    <w:tmpl w:val="BF8AA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67561C7"/>
    <w:multiLevelType w:val="hybridMultilevel"/>
    <w:tmpl w:val="03669F30"/>
    <w:lvl w:ilvl="0" w:tplc="036820C8">
      <w:start w:val="1"/>
      <w:numFmt w:val="decimal"/>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73">
    <w:nsid w:val="66F171D1"/>
    <w:multiLevelType w:val="hybridMultilevel"/>
    <w:tmpl w:val="653E74FE"/>
    <w:lvl w:ilvl="0" w:tplc="13B8E306">
      <w:start w:val="1"/>
      <w:numFmt w:val="bullet"/>
      <w:lvlText w:val="-"/>
      <w:lvlJc w:val="left"/>
      <w:pPr>
        <w:ind w:left="1506" w:hanging="360"/>
      </w:pPr>
      <w:rPr>
        <w:rFonts w:ascii="Calibri" w:eastAsiaTheme="minorHAnsi" w:hAnsi="Calibri" w:cs="Calibri"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start w:val="1"/>
      <w:numFmt w:val="bullet"/>
      <w:lvlText w:val=""/>
      <w:lvlJc w:val="left"/>
      <w:pPr>
        <w:ind w:left="3666" w:hanging="360"/>
      </w:pPr>
      <w:rPr>
        <w:rFonts w:ascii="Symbol" w:hAnsi="Symbol" w:hint="default"/>
      </w:rPr>
    </w:lvl>
    <w:lvl w:ilvl="4" w:tplc="04090003">
      <w:start w:val="1"/>
      <w:numFmt w:val="bullet"/>
      <w:lvlText w:val="o"/>
      <w:lvlJc w:val="left"/>
      <w:pPr>
        <w:ind w:left="4386" w:hanging="360"/>
      </w:pPr>
      <w:rPr>
        <w:rFonts w:ascii="Courier New" w:hAnsi="Courier New" w:cs="Courier New" w:hint="default"/>
      </w:rPr>
    </w:lvl>
    <w:lvl w:ilvl="5" w:tplc="04090005">
      <w:start w:val="1"/>
      <w:numFmt w:val="bullet"/>
      <w:lvlText w:val=""/>
      <w:lvlJc w:val="left"/>
      <w:pPr>
        <w:ind w:left="5106" w:hanging="360"/>
      </w:pPr>
      <w:rPr>
        <w:rFonts w:ascii="Wingdings" w:hAnsi="Wingdings" w:hint="default"/>
      </w:rPr>
    </w:lvl>
    <w:lvl w:ilvl="6" w:tplc="04090001">
      <w:start w:val="1"/>
      <w:numFmt w:val="bullet"/>
      <w:lvlText w:val=""/>
      <w:lvlJc w:val="left"/>
      <w:pPr>
        <w:ind w:left="5826" w:hanging="360"/>
      </w:pPr>
      <w:rPr>
        <w:rFonts w:ascii="Symbol" w:hAnsi="Symbol" w:hint="default"/>
      </w:rPr>
    </w:lvl>
    <w:lvl w:ilvl="7" w:tplc="04090003">
      <w:start w:val="1"/>
      <w:numFmt w:val="bullet"/>
      <w:lvlText w:val="o"/>
      <w:lvlJc w:val="left"/>
      <w:pPr>
        <w:ind w:left="6546" w:hanging="360"/>
      </w:pPr>
      <w:rPr>
        <w:rFonts w:ascii="Courier New" w:hAnsi="Courier New" w:cs="Courier New" w:hint="default"/>
      </w:rPr>
    </w:lvl>
    <w:lvl w:ilvl="8" w:tplc="04090005">
      <w:start w:val="1"/>
      <w:numFmt w:val="bullet"/>
      <w:lvlText w:val=""/>
      <w:lvlJc w:val="left"/>
      <w:pPr>
        <w:ind w:left="7266" w:hanging="360"/>
      </w:pPr>
      <w:rPr>
        <w:rFonts w:ascii="Wingdings" w:hAnsi="Wingdings" w:hint="default"/>
      </w:rPr>
    </w:lvl>
  </w:abstractNum>
  <w:abstractNum w:abstractNumId="74">
    <w:nsid w:val="678D6737"/>
    <w:multiLevelType w:val="hybridMultilevel"/>
    <w:tmpl w:val="61A442E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5">
    <w:nsid w:val="6B2E0D67"/>
    <w:multiLevelType w:val="hybridMultilevel"/>
    <w:tmpl w:val="167E4B6C"/>
    <w:lvl w:ilvl="0" w:tplc="0748A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D6B0135"/>
    <w:multiLevelType w:val="hybridMultilevel"/>
    <w:tmpl w:val="45B6B3F2"/>
    <w:lvl w:ilvl="0" w:tplc="3D1A57EA">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77">
    <w:nsid w:val="70AF2C7C"/>
    <w:multiLevelType w:val="hybridMultilevel"/>
    <w:tmpl w:val="005C4898"/>
    <w:lvl w:ilvl="0" w:tplc="ABC4E894">
      <w:start w:val="1"/>
      <w:numFmt w:val="lowerLetter"/>
      <w:lvlText w:val="%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78">
    <w:nsid w:val="72D11805"/>
    <w:multiLevelType w:val="hybridMultilevel"/>
    <w:tmpl w:val="58D07A48"/>
    <w:lvl w:ilvl="0" w:tplc="137856DA">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9">
    <w:nsid w:val="74594773"/>
    <w:multiLevelType w:val="hybridMultilevel"/>
    <w:tmpl w:val="B142D59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0">
    <w:nsid w:val="74FC47BE"/>
    <w:multiLevelType w:val="hybridMultilevel"/>
    <w:tmpl w:val="9E9411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1">
    <w:nsid w:val="75CB2C12"/>
    <w:multiLevelType w:val="hybridMultilevel"/>
    <w:tmpl w:val="9F6C5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8442991"/>
    <w:multiLevelType w:val="hybridMultilevel"/>
    <w:tmpl w:val="A5505A4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3">
    <w:nsid w:val="7F0F30A4"/>
    <w:multiLevelType w:val="hybridMultilevel"/>
    <w:tmpl w:val="3912D14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0"/>
  </w:num>
  <w:num w:numId="2">
    <w:abstractNumId w:val="40"/>
  </w:num>
  <w:num w:numId="3">
    <w:abstractNumId w:val="12"/>
  </w:num>
  <w:num w:numId="4">
    <w:abstractNumId w:val="19"/>
  </w:num>
  <w:num w:numId="5">
    <w:abstractNumId w:val="54"/>
  </w:num>
  <w:num w:numId="6">
    <w:abstractNumId w:val="71"/>
  </w:num>
  <w:num w:numId="7">
    <w:abstractNumId w:val="77"/>
  </w:num>
  <w:num w:numId="8">
    <w:abstractNumId w:val="4"/>
  </w:num>
  <w:num w:numId="9">
    <w:abstractNumId w:val="15"/>
  </w:num>
  <w:num w:numId="10">
    <w:abstractNumId w:val="17"/>
  </w:num>
  <w:num w:numId="11">
    <w:abstractNumId w:val="75"/>
  </w:num>
  <w:num w:numId="12">
    <w:abstractNumId w:val="81"/>
  </w:num>
  <w:num w:numId="13">
    <w:abstractNumId w:val="1"/>
  </w:num>
  <w:num w:numId="14">
    <w:abstractNumId w:val="29"/>
  </w:num>
  <w:num w:numId="15">
    <w:abstractNumId w:val="26"/>
  </w:num>
  <w:num w:numId="16">
    <w:abstractNumId w:val="37"/>
  </w:num>
  <w:num w:numId="17">
    <w:abstractNumId w:val="35"/>
  </w:num>
  <w:num w:numId="18">
    <w:abstractNumId w:val="50"/>
  </w:num>
  <w:num w:numId="19">
    <w:abstractNumId w:val="14"/>
  </w:num>
  <w:num w:numId="20">
    <w:abstractNumId w:val="36"/>
  </w:num>
  <w:num w:numId="21">
    <w:abstractNumId w:val="65"/>
  </w:num>
  <w:num w:numId="22">
    <w:abstractNumId w:val="39"/>
  </w:num>
  <w:num w:numId="23">
    <w:abstractNumId w:val="10"/>
  </w:num>
  <w:num w:numId="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E3"/>
    <w:rsid w:val="00003ADC"/>
    <w:rsid w:val="00010D98"/>
    <w:rsid w:val="00012C45"/>
    <w:rsid w:val="000204AD"/>
    <w:rsid w:val="000205C6"/>
    <w:rsid w:val="000428C5"/>
    <w:rsid w:val="0005579E"/>
    <w:rsid w:val="00066C04"/>
    <w:rsid w:val="000A77D2"/>
    <w:rsid w:val="000B3EAC"/>
    <w:rsid w:val="000B4DD5"/>
    <w:rsid w:val="000C3F76"/>
    <w:rsid w:val="000F2B48"/>
    <w:rsid w:val="000F6EDA"/>
    <w:rsid w:val="00102567"/>
    <w:rsid w:val="00126383"/>
    <w:rsid w:val="00131AD8"/>
    <w:rsid w:val="00143E73"/>
    <w:rsid w:val="00161A64"/>
    <w:rsid w:val="001779D5"/>
    <w:rsid w:val="001A7C0F"/>
    <w:rsid w:val="001C288A"/>
    <w:rsid w:val="001D479D"/>
    <w:rsid w:val="001E3191"/>
    <w:rsid w:val="001F057A"/>
    <w:rsid w:val="002117D3"/>
    <w:rsid w:val="00215611"/>
    <w:rsid w:val="0023592A"/>
    <w:rsid w:val="00263AAE"/>
    <w:rsid w:val="00275399"/>
    <w:rsid w:val="002812F6"/>
    <w:rsid w:val="002B3C0B"/>
    <w:rsid w:val="002E1C5D"/>
    <w:rsid w:val="003107C2"/>
    <w:rsid w:val="00321C4E"/>
    <w:rsid w:val="0035160B"/>
    <w:rsid w:val="00361840"/>
    <w:rsid w:val="00367899"/>
    <w:rsid w:val="00383CA6"/>
    <w:rsid w:val="003960F0"/>
    <w:rsid w:val="003B37E2"/>
    <w:rsid w:val="003C3DE3"/>
    <w:rsid w:val="003E60DF"/>
    <w:rsid w:val="004008EE"/>
    <w:rsid w:val="00403CFE"/>
    <w:rsid w:val="004351D3"/>
    <w:rsid w:val="00456E35"/>
    <w:rsid w:val="00487992"/>
    <w:rsid w:val="004A6C25"/>
    <w:rsid w:val="004C5F1A"/>
    <w:rsid w:val="00512693"/>
    <w:rsid w:val="0051640A"/>
    <w:rsid w:val="00523679"/>
    <w:rsid w:val="005540EF"/>
    <w:rsid w:val="005616E9"/>
    <w:rsid w:val="00576327"/>
    <w:rsid w:val="00592EC7"/>
    <w:rsid w:val="006268C9"/>
    <w:rsid w:val="006319B5"/>
    <w:rsid w:val="0063310E"/>
    <w:rsid w:val="00637FE1"/>
    <w:rsid w:val="00654319"/>
    <w:rsid w:val="00661952"/>
    <w:rsid w:val="00675719"/>
    <w:rsid w:val="00680828"/>
    <w:rsid w:val="0069015C"/>
    <w:rsid w:val="006A6447"/>
    <w:rsid w:val="007355C6"/>
    <w:rsid w:val="00753A3B"/>
    <w:rsid w:val="00764DBB"/>
    <w:rsid w:val="00773DCB"/>
    <w:rsid w:val="00775225"/>
    <w:rsid w:val="00787258"/>
    <w:rsid w:val="007B5999"/>
    <w:rsid w:val="007D0CD1"/>
    <w:rsid w:val="007E34EE"/>
    <w:rsid w:val="007E5398"/>
    <w:rsid w:val="00806B3D"/>
    <w:rsid w:val="00820882"/>
    <w:rsid w:val="008216F4"/>
    <w:rsid w:val="00823E82"/>
    <w:rsid w:val="00837DD0"/>
    <w:rsid w:val="00845D67"/>
    <w:rsid w:val="00853269"/>
    <w:rsid w:val="00863380"/>
    <w:rsid w:val="00871266"/>
    <w:rsid w:val="008A0B67"/>
    <w:rsid w:val="008C32E7"/>
    <w:rsid w:val="008E31AC"/>
    <w:rsid w:val="00907584"/>
    <w:rsid w:val="009237F9"/>
    <w:rsid w:val="00940D13"/>
    <w:rsid w:val="00941373"/>
    <w:rsid w:val="00963E7B"/>
    <w:rsid w:val="009903C7"/>
    <w:rsid w:val="00991AC5"/>
    <w:rsid w:val="009C103D"/>
    <w:rsid w:val="009D5CD8"/>
    <w:rsid w:val="009E4607"/>
    <w:rsid w:val="009E6F61"/>
    <w:rsid w:val="009F0B62"/>
    <w:rsid w:val="009F6819"/>
    <w:rsid w:val="00A02AF8"/>
    <w:rsid w:val="00A035E4"/>
    <w:rsid w:val="00A0627F"/>
    <w:rsid w:val="00A444B0"/>
    <w:rsid w:val="00A47EB2"/>
    <w:rsid w:val="00A50844"/>
    <w:rsid w:val="00A84989"/>
    <w:rsid w:val="00A9535A"/>
    <w:rsid w:val="00AA2839"/>
    <w:rsid w:val="00AB62BA"/>
    <w:rsid w:val="00AB70AA"/>
    <w:rsid w:val="00AD4B04"/>
    <w:rsid w:val="00AE573B"/>
    <w:rsid w:val="00AF020A"/>
    <w:rsid w:val="00AF7472"/>
    <w:rsid w:val="00B048C0"/>
    <w:rsid w:val="00B1367E"/>
    <w:rsid w:val="00B13D6B"/>
    <w:rsid w:val="00B305C3"/>
    <w:rsid w:val="00B31E9A"/>
    <w:rsid w:val="00B32661"/>
    <w:rsid w:val="00B57129"/>
    <w:rsid w:val="00B63BBE"/>
    <w:rsid w:val="00B7023D"/>
    <w:rsid w:val="00B73680"/>
    <w:rsid w:val="00B9683B"/>
    <w:rsid w:val="00BA7140"/>
    <w:rsid w:val="00BB2713"/>
    <w:rsid w:val="00BC59F8"/>
    <w:rsid w:val="00BE2A5B"/>
    <w:rsid w:val="00BE2DBF"/>
    <w:rsid w:val="00C13023"/>
    <w:rsid w:val="00C330AA"/>
    <w:rsid w:val="00C37093"/>
    <w:rsid w:val="00C805D1"/>
    <w:rsid w:val="00CB0B69"/>
    <w:rsid w:val="00CB3292"/>
    <w:rsid w:val="00CF42D1"/>
    <w:rsid w:val="00D06D59"/>
    <w:rsid w:val="00D11056"/>
    <w:rsid w:val="00D1131A"/>
    <w:rsid w:val="00D37FF5"/>
    <w:rsid w:val="00D420DE"/>
    <w:rsid w:val="00D47592"/>
    <w:rsid w:val="00D647CD"/>
    <w:rsid w:val="00D6791E"/>
    <w:rsid w:val="00D77B8A"/>
    <w:rsid w:val="00D900AC"/>
    <w:rsid w:val="00DA3CFB"/>
    <w:rsid w:val="00DA7051"/>
    <w:rsid w:val="00DA7C0E"/>
    <w:rsid w:val="00DB5D9C"/>
    <w:rsid w:val="00DC6492"/>
    <w:rsid w:val="00DD7B82"/>
    <w:rsid w:val="00E04FA9"/>
    <w:rsid w:val="00E2021D"/>
    <w:rsid w:val="00E37286"/>
    <w:rsid w:val="00E6334B"/>
    <w:rsid w:val="00E722F7"/>
    <w:rsid w:val="00E75543"/>
    <w:rsid w:val="00E95716"/>
    <w:rsid w:val="00EA5186"/>
    <w:rsid w:val="00EA53EB"/>
    <w:rsid w:val="00ED1E96"/>
    <w:rsid w:val="00F17879"/>
    <w:rsid w:val="00F24DCB"/>
    <w:rsid w:val="00F250CD"/>
    <w:rsid w:val="00F31FB6"/>
    <w:rsid w:val="00F355B1"/>
    <w:rsid w:val="00F4367D"/>
    <w:rsid w:val="00F523A9"/>
    <w:rsid w:val="00F53E7A"/>
    <w:rsid w:val="00F55FF2"/>
    <w:rsid w:val="00F97AD5"/>
    <w:rsid w:val="00FA5D50"/>
    <w:rsid w:val="00FB7164"/>
    <w:rsid w:val="00FC1B1C"/>
    <w:rsid w:val="00FE515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E3"/>
  </w:style>
  <w:style w:type="paragraph" w:styleId="Heading1">
    <w:name w:val="heading 1"/>
    <w:basedOn w:val="Normal"/>
    <w:next w:val="Normal"/>
    <w:link w:val="Heading1Char"/>
    <w:uiPriority w:val="9"/>
    <w:qFormat/>
    <w:rsid w:val="00C80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05D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3C3DE3"/>
    <w:pPr>
      <w:ind w:left="720"/>
      <w:contextualSpacing/>
    </w:pPr>
  </w:style>
  <w:style w:type="table" w:styleId="TableGrid">
    <w:name w:val="Table Grid"/>
    <w:basedOn w:val="TableNormal"/>
    <w:uiPriority w:val="59"/>
    <w:rsid w:val="003C3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bab Char"/>
    <w:link w:val="ListParagraph"/>
    <w:uiPriority w:val="34"/>
    <w:qFormat/>
    <w:rsid w:val="003C3DE3"/>
  </w:style>
  <w:style w:type="paragraph" w:styleId="BalloonText">
    <w:name w:val="Balloon Text"/>
    <w:basedOn w:val="Normal"/>
    <w:link w:val="BalloonTextChar"/>
    <w:uiPriority w:val="99"/>
    <w:semiHidden/>
    <w:unhideWhenUsed/>
    <w:rsid w:val="003C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E3"/>
    <w:rPr>
      <w:rFonts w:ascii="Tahoma" w:hAnsi="Tahoma" w:cs="Tahoma"/>
      <w:sz w:val="16"/>
      <w:szCs w:val="16"/>
    </w:rPr>
  </w:style>
  <w:style w:type="character" w:customStyle="1" w:styleId="Heading1Char">
    <w:name w:val="Heading 1 Char"/>
    <w:basedOn w:val="DefaultParagraphFont"/>
    <w:link w:val="Heading1"/>
    <w:uiPriority w:val="9"/>
    <w:rsid w:val="00C805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05D1"/>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C80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D1"/>
  </w:style>
  <w:style w:type="paragraph" w:styleId="Footer">
    <w:name w:val="footer"/>
    <w:basedOn w:val="Normal"/>
    <w:link w:val="FooterChar"/>
    <w:uiPriority w:val="99"/>
    <w:unhideWhenUsed/>
    <w:rsid w:val="00C80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E3"/>
  </w:style>
  <w:style w:type="paragraph" w:styleId="Heading1">
    <w:name w:val="heading 1"/>
    <w:basedOn w:val="Normal"/>
    <w:next w:val="Normal"/>
    <w:link w:val="Heading1Char"/>
    <w:uiPriority w:val="9"/>
    <w:qFormat/>
    <w:rsid w:val="00C80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05D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3C3DE3"/>
    <w:pPr>
      <w:ind w:left="720"/>
      <w:contextualSpacing/>
    </w:pPr>
  </w:style>
  <w:style w:type="table" w:styleId="TableGrid">
    <w:name w:val="Table Grid"/>
    <w:basedOn w:val="TableNormal"/>
    <w:uiPriority w:val="59"/>
    <w:rsid w:val="003C3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bab Char"/>
    <w:link w:val="ListParagraph"/>
    <w:uiPriority w:val="34"/>
    <w:qFormat/>
    <w:rsid w:val="003C3DE3"/>
  </w:style>
  <w:style w:type="paragraph" w:styleId="BalloonText">
    <w:name w:val="Balloon Text"/>
    <w:basedOn w:val="Normal"/>
    <w:link w:val="BalloonTextChar"/>
    <w:uiPriority w:val="99"/>
    <w:semiHidden/>
    <w:unhideWhenUsed/>
    <w:rsid w:val="003C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E3"/>
    <w:rPr>
      <w:rFonts w:ascii="Tahoma" w:hAnsi="Tahoma" w:cs="Tahoma"/>
      <w:sz w:val="16"/>
      <w:szCs w:val="16"/>
    </w:rPr>
  </w:style>
  <w:style w:type="character" w:customStyle="1" w:styleId="Heading1Char">
    <w:name w:val="Heading 1 Char"/>
    <w:basedOn w:val="DefaultParagraphFont"/>
    <w:link w:val="Heading1"/>
    <w:uiPriority w:val="9"/>
    <w:rsid w:val="00C805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05D1"/>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C80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D1"/>
  </w:style>
  <w:style w:type="paragraph" w:styleId="Footer">
    <w:name w:val="footer"/>
    <w:basedOn w:val="Normal"/>
    <w:link w:val="FooterChar"/>
    <w:uiPriority w:val="99"/>
    <w:unhideWhenUsed/>
    <w:rsid w:val="00C80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5008">
      <w:bodyDiv w:val="1"/>
      <w:marLeft w:val="0"/>
      <w:marRight w:val="0"/>
      <w:marTop w:val="0"/>
      <w:marBottom w:val="0"/>
      <w:divBdr>
        <w:top w:val="none" w:sz="0" w:space="0" w:color="auto"/>
        <w:left w:val="none" w:sz="0" w:space="0" w:color="auto"/>
        <w:bottom w:val="none" w:sz="0" w:space="0" w:color="auto"/>
        <w:right w:val="none" w:sz="0" w:space="0" w:color="auto"/>
      </w:divBdr>
    </w:div>
    <w:div w:id="1239093793">
      <w:bodyDiv w:val="1"/>
      <w:marLeft w:val="0"/>
      <w:marRight w:val="0"/>
      <w:marTop w:val="0"/>
      <w:marBottom w:val="0"/>
      <w:divBdr>
        <w:top w:val="none" w:sz="0" w:space="0" w:color="auto"/>
        <w:left w:val="none" w:sz="0" w:space="0" w:color="auto"/>
        <w:bottom w:val="none" w:sz="0" w:space="0" w:color="auto"/>
        <w:right w:val="none" w:sz="0" w:space="0" w:color="auto"/>
      </w:divBdr>
    </w:div>
    <w:div w:id="17801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2020-07-01T08:55:00Z</dcterms:created>
  <dcterms:modified xsi:type="dcterms:W3CDTF">2021-02-15T01:58:00Z</dcterms:modified>
</cp:coreProperties>
</file>