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57" w:rsidRPr="00546249" w:rsidRDefault="008C7957" w:rsidP="008C7957">
      <w:pPr>
        <w:pStyle w:val="Heading1"/>
        <w:spacing w:line="360" w:lineRule="auto"/>
        <w:jc w:val="center"/>
        <w:rPr>
          <w:sz w:val="24"/>
          <w:szCs w:val="24"/>
          <w:lang w:val="en-US"/>
        </w:rPr>
      </w:pPr>
      <w:r w:rsidRPr="00546249">
        <w:rPr>
          <w:sz w:val="24"/>
          <w:szCs w:val="24"/>
        </w:rPr>
        <w:t>LEMBAR PENGESAHAN</w:t>
      </w:r>
    </w:p>
    <w:p w:rsidR="008C7957" w:rsidRPr="00546249" w:rsidRDefault="008C7957" w:rsidP="008C7957">
      <w:pPr>
        <w:spacing w:after="0"/>
        <w:jc w:val="center"/>
        <w:rPr>
          <w:rFonts w:cs="Arial"/>
          <w:b/>
          <w:sz w:val="24"/>
          <w:szCs w:val="24"/>
          <w:lang w:val="en-US"/>
        </w:rPr>
      </w:pPr>
      <w:r w:rsidRPr="00546249">
        <w:rPr>
          <w:rFonts w:cs="Arial"/>
          <w:b/>
          <w:sz w:val="24"/>
          <w:szCs w:val="24"/>
        </w:rPr>
        <w:t>PERBEDAAN PENGETAHUAN, KETERAMPILAN IBU DAN TINGKAT KONSUMSI VITAMIN A DAN ZAT BESI PADA BALITA STUNTING USIA 6-59 BULAN SEBELUM DAN SESUDAH PENDAMPINGAN GIZI DENGAN MEDIA BOOKLET DAN TANPA MEDIA BOOKLET DI DESA KUCUR KECAMATAN DAU KABUPATEN MALANG</w:t>
      </w:r>
    </w:p>
    <w:p w:rsidR="008C7957" w:rsidRPr="000951E7" w:rsidRDefault="008C7957" w:rsidP="008C7957">
      <w:pPr>
        <w:spacing w:after="0" w:line="240" w:lineRule="auto"/>
        <w:jc w:val="center"/>
        <w:rPr>
          <w:rFonts w:cs="Arial"/>
          <w:b/>
          <w:lang w:val="en-US"/>
        </w:rPr>
      </w:pPr>
    </w:p>
    <w:p w:rsidR="008C7957" w:rsidRDefault="008C7957" w:rsidP="008C7957">
      <w:pPr>
        <w:spacing w:after="0" w:line="240" w:lineRule="auto"/>
        <w:jc w:val="center"/>
        <w:rPr>
          <w:rFonts w:cs="Arial"/>
          <w:lang w:val="en-US"/>
        </w:rPr>
      </w:pPr>
      <w:r>
        <w:rPr>
          <w:rFonts w:cs="Arial"/>
        </w:rPr>
        <w:t xml:space="preserve">Oleh: </w:t>
      </w:r>
    </w:p>
    <w:p w:rsidR="008C7957" w:rsidRPr="00C860EA" w:rsidRDefault="008C7957" w:rsidP="008C7957">
      <w:pPr>
        <w:spacing w:after="0" w:line="240" w:lineRule="auto"/>
        <w:jc w:val="center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Ummu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Kulsum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Maulidia</w:t>
      </w:r>
      <w:proofErr w:type="spellEnd"/>
    </w:p>
    <w:p w:rsidR="008C7957" w:rsidRPr="00C860EA" w:rsidRDefault="008C7957" w:rsidP="008C7957">
      <w:pPr>
        <w:spacing w:after="0" w:line="240" w:lineRule="auto"/>
        <w:jc w:val="center"/>
        <w:rPr>
          <w:rFonts w:cs="Arial"/>
          <w:lang w:val="en-US"/>
        </w:rPr>
      </w:pPr>
      <w:r>
        <w:rPr>
          <w:rFonts w:cs="Arial"/>
        </w:rPr>
        <w:t>NIM. P1711017</w:t>
      </w:r>
      <w:r>
        <w:rPr>
          <w:rFonts w:cs="Arial"/>
          <w:lang w:val="en-US"/>
        </w:rPr>
        <w:t>3</w:t>
      </w:r>
      <w:r>
        <w:rPr>
          <w:rFonts w:cs="Arial"/>
        </w:rPr>
        <w:t>0</w:t>
      </w:r>
      <w:r>
        <w:rPr>
          <w:rFonts w:cs="Arial"/>
          <w:lang w:val="en-US"/>
        </w:rPr>
        <w:t>28</w:t>
      </w:r>
    </w:p>
    <w:p w:rsidR="008C7957" w:rsidRDefault="008C7957" w:rsidP="008C7957">
      <w:pPr>
        <w:spacing w:after="0" w:line="240" w:lineRule="auto"/>
        <w:jc w:val="center"/>
        <w:rPr>
          <w:rFonts w:cs="Arial"/>
        </w:rPr>
      </w:pPr>
    </w:p>
    <w:p w:rsidR="008C7957" w:rsidRPr="00C860EA" w:rsidRDefault="008C7957" w:rsidP="008C7957">
      <w:pPr>
        <w:spacing w:after="0" w:line="240" w:lineRule="auto"/>
        <w:jc w:val="center"/>
        <w:rPr>
          <w:rFonts w:cs="Arial"/>
          <w:lang w:val="en-US"/>
        </w:rPr>
      </w:pPr>
    </w:p>
    <w:p w:rsidR="008C7957" w:rsidRDefault="008C7957" w:rsidP="008C7957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Telah dipertahankan di depan penguji pada tanggal 2</w:t>
      </w:r>
      <w:r>
        <w:rPr>
          <w:rFonts w:cs="Arial"/>
          <w:lang w:val="en-US"/>
        </w:rPr>
        <w:t>2</w:t>
      </w:r>
      <w:r>
        <w:rPr>
          <w:rFonts w:cs="Arial"/>
        </w:rPr>
        <w:t xml:space="preserve"> Juni 2020 dan dinyatakan telah memenuhi syarat </w:t>
      </w:r>
    </w:p>
    <w:p w:rsidR="008C7957" w:rsidRPr="00C860EA" w:rsidRDefault="008C7957" w:rsidP="008C7957">
      <w:pPr>
        <w:spacing w:after="0" w:line="240" w:lineRule="auto"/>
        <w:jc w:val="center"/>
        <w:rPr>
          <w:rFonts w:cs="Arial"/>
          <w:lang w:val="en-US"/>
        </w:rPr>
      </w:pPr>
    </w:p>
    <w:p w:rsidR="008C7957" w:rsidRDefault="008C7957" w:rsidP="008C7957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Pembimbing Utama,</w:t>
      </w:r>
    </w:p>
    <w:p w:rsidR="008C7957" w:rsidRDefault="008C7957" w:rsidP="008C7957">
      <w:pPr>
        <w:spacing w:after="0" w:line="240" w:lineRule="auto"/>
        <w:jc w:val="center"/>
        <w:rPr>
          <w:rFonts w:cs="Arial"/>
        </w:rPr>
      </w:pPr>
      <w:r>
        <w:rPr>
          <w:rFonts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132D251" wp14:editId="65BB37FA">
            <wp:simplePos x="0" y="0"/>
            <wp:positionH relativeFrom="column">
              <wp:posOffset>1731645</wp:posOffset>
            </wp:positionH>
            <wp:positionV relativeFrom="paragraph">
              <wp:posOffset>118110</wp:posOffset>
            </wp:positionV>
            <wp:extent cx="1304925" cy="1019175"/>
            <wp:effectExtent l="19050" t="0" r="0" b="0"/>
            <wp:wrapNone/>
            <wp:docPr id="59" name="Picture 1" descr="D:\TTD Dosen Gizi\TTD DODD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TD Dosen Gizi\TTD DODDY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957" w:rsidRDefault="008C7957" w:rsidP="008C7957">
      <w:pPr>
        <w:spacing w:after="0" w:line="240" w:lineRule="auto"/>
        <w:jc w:val="center"/>
        <w:rPr>
          <w:rFonts w:cs="Arial"/>
        </w:rPr>
      </w:pPr>
    </w:p>
    <w:p w:rsidR="008C7957" w:rsidRDefault="008C7957" w:rsidP="008C7957">
      <w:pPr>
        <w:spacing w:after="0" w:line="240" w:lineRule="auto"/>
        <w:jc w:val="center"/>
        <w:rPr>
          <w:rFonts w:cs="Arial"/>
          <w:lang w:val="en-US"/>
        </w:rPr>
      </w:pPr>
    </w:p>
    <w:p w:rsidR="008C7957" w:rsidRPr="00C860EA" w:rsidRDefault="008C7957" w:rsidP="008C7957">
      <w:pPr>
        <w:spacing w:after="0" w:line="240" w:lineRule="auto"/>
        <w:jc w:val="center"/>
        <w:rPr>
          <w:rFonts w:cs="Arial"/>
          <w:lang w:val="en-US"/>
        </w:rPr>
      </w:pPr>
    </w:p>
    <w:p w:rsidR="008C7957" w:rsidRPr="00C860EA" w:rsidRDefault="008C7957" w:rsidP="008C7957">
      <w:pPr>
        <w:spacing w:after="0" w:line="240" w:lineRule="auto"/>
        <w:jc w:val="center"/>
        <w:rPr>
          <w:rFonts w:cs="Arial"/>
          <w:lang w:val="en-US"/>
        </w:rPr>
      </w:pPr>
    </w:p>
    <w:p w:rsidR="008C7957" w:rsidRPr="00C860EA" w:rsidRDefault="008C7957" w:rsidP="008C7957">
      <w:pPr>
        <w:tabs>
          <w:tab w:val="left" w:pos="5130"/>
        </w:tabs>
        <w:spacing w:before="0" w:after="0" w:line="240" w:lineRule="auto"/>
        <w:jc w:val="center"/>
        <w:rPr>
          <w:rFonts w:cs="Arial"/>
          <w:u w:val="single"/>
          <w:lang w:val="en-US"/>
        </w:rPr>
      </w:pPr>
      <w:r w:rsidRPr="00C860EA">
        <w:rPr>
          <w:rFonts w:cs="Arial"/>
          <w:u w:val="single"/>
          <w:lang w:val="en-US"/>
        </w:rPr>
        <w:t xml:space="preserve">B. </w:t>
      </w:r>
      <w:proofErr w:type="spellStart"/>
      <w:r w:rsidRPr="00C860EA">
        <w:rPr>
          <w:rFonts w:cs="Arial"/>
          <w:u w:val="single"/>
          <w:lang w:val="en-US"/>
        </w:rPr>
        <w:t>Doddy</w:t>
      </w:r>
      <w:proofErr w:type="spellEnd"/>
      <w:r w:rsidRPr="00C860EA">
        <w:rPr>
          <w:rFonts w:cs="Arial"/>
          <w:u w:val="single"/>
          <w:lang w:val="en-US"/>
        </w:rPr>
        <w:t xml:space="preserve"> </w:t>
      </w:r>
      <w:proofErr w:type="spellStart"/>
      <w:r w:rsidRPr="00C860EA">
        <w:rPr>
          <w:rFonts w:cs="Arial"/>
          <w:u w:val="single"/>
          <w:lang w:val="en-US"/>
        </w:rPr>
        <w:t>Riyadi</w:t>
      </w:r>
      <w:proofErr w:type="spellEnd"/>
      <w:r w:rsidRPr="00C860EA">
        <w:rPr>
          <w:rFonts w:cs="Arial"/>
          <w:u w:val="single"/>
          <w:lang w:val="en-US"/>
        </w:rPr>
        <w:t xml:space="preserve">, SKM, MM </w:t>
      </w:r>
    </w:p>
    <w:p w:rsidR="008C7957" w:rsidRDefault="008C7957" w:rsidP="008C7957">
      <w:pPr>
        <w:tabs>
          <w:tab w:val="left" w:pos="5130"/>
        </w:tabs>
        <w:spacing w:before="0" w:after="0" w:line="240" w:lineRule="auto"/>
        <w:jc w:val="center"/>
        <w:rPr>
          <w:rFonts w:cs="Arial"/>
          <w:lang w:val="en-US"/>
        </w:rPr>
      </w:pPr>
      <w:r w:rsidRPr="00F1570A">
        <w:rPr>
          <w:rFonts w:cs="Arial"/>
        </w:rPr>
        <w:t>NIP. 1</w:t>
      </w:r>
      <w:r w:rsidRPr="00B455CB">
        <w:rPr>
          <w:rFonts w:cs="Arial"/>
        </w:rPr>
        <w:t>96105191985031002</w:t>
      </w:r>
    </w:p>
    <w:p w:rsidR="008C7957" w:rsidRPr="00C860EA" w:rsidRDefault="008C7957" w:rsidP="008C7957">
      <w:pPr>
        <w:tabs>
          <w:tab w:val="left" w:pos="5130"/>
        </w:tabs>
        <w:spacing w:after="0" w:line="360" w:lineRule="auto"/>
        <w:jc w:val="center"/>
        <w:rPr>
          <w:rFonts w:cs="Arial"/>
          <w:lang w:val="en-US"/>
        </w:rPr>
      </w:pPr>
    </w:p>
    <w:p w:rsidR="008C7957" w:rsidRDefault="008C7957" w:rsidP="008C7957">
      <w:pPr>
        <w:tabs>
          <w:tab w:val="left" w:pos="5130"/>
        </w:tabs>
        <w:spacing w:before="0" w:line="360" w:lineRule="auto"/>
        <w:jc w:val="center"/>
        <w:rPr>
          <w:rFonts w:cs="Arial"/>
        </w:rPr>
      </w:pPr>
      <w:r>
        <w:rPr>
          <w:rFonts w:cs="Arial"/>
        </w:rPr>
        <w:t>Mengetahui,</w:t>
      </w:r>
      <w:r w:rsidRPr="00580B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4075"/>
      </w:tblGrid>
      <w:tr w:rsidR="008C7957" w:rsidTr="00875168">
        <w:tc>
          <w:tcPr>
            <w:tcW w:w="4077" w:type="dxa"/>
          </w:tcPr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5A5F67C2" wp14:editId="191C5392">
                  <wp:simplePos x="0" y="0"/>
                  <wp:positionH relativeFrom="column">
                    <wp:posOffset>-506730</wp:posOffset>
                  </wp:positionH>
                  <wp:positionV relativeFrom="paragraph">
                    <wp:posOffset>188595</wp:posOffset>
                  </wp:positionV>
                  <wp:extent cx="1933575" cy="1533525"/>
                  <wp:effectExtent l="0" t="0" r="0" b="0"/>
                  <wp:wrapNone/>
                  <wp:docPr id="61" name="Picture 3" descr="D:\TTD Dosen Gizi\stempel baru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TTD Dosen Gizi\stempel baru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94527">
              <w:rPr>
                <w:rFonts w:cs="Arial"/>
              </w:rPr>
              <w:t>Ketua Jurusan Gizi Politeknik</w:t>
            </w:r>
            <w:r>
              <w:rPr>
                <w:rFonts w:cs="Arial"/>
              </w:rPr>
              <w:t xml:space="preserve"> Kesehatan Kemenkes Malang</w:t>
            </w: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EBED690" wp14:editId="2A3A39F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141605</wp:posOffset>
                  </wp:positionV>
                  <wp:extent cx="2209800" cy="923925"/>
                  <wp:effectExtent l="0" t="0" r="0" b="0"/>
                  <wp:wrapNone/>
                  <wp:docPr id="62" name="Picture 2" descr="D:\TTD Dosen Gizi\TTD GusT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TD Dosen Gizi\TTD GusT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  <w:u w:val="single"/>
              </w:rPr>
            </w:pPr>
            <w:r w:rsidRPr="000A0015">
              <w:rPr>
                <w:rFonts w:cs="Arial"/>
                <w:u w:val="single"/>
              </w:rPr>
              <w:t>Tapriadi, SKM, M.Pd</w:t>
            </w:r>
          </w:p>
          <w:p w:rsidR="008C7957" w:rsidRPr="00F254C5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  <w:r w:rsidRPr="00F254C5">
              <w:rPr>
                <w:rFonts w:cs="Arial"/>
              </w:rPr>
              <w:t>NIP.</w:t>
            </w:r>
            <w:r>
              <w:rPr>
                <w:rFonts w:cs="Arial"/>
              </w:rPr>
              <w:t xml:space="preserve"> 196411071988121001</w:t>
            </w:r>
          </w:p>
        </w:tc>
        <w:tc>
          <w:tcPr>
            <w:tcW w:w="4077" w:type="dxa"/>
          </w:tcPr>
          <w:p w:rsidR="008C7957" w:rsidRDefault="008C7957" w:rsidP="00875168">
            <w:pPr>
              <w:tabs>
                <w:tab w:val="left" w:pos="4113"/>
                <w:tab w:val="left" w:pos="5130"/>
              </w:tabs>
              <w:spacing w:before="0" w:after="0"/>
              <w:ind w:right="-73"/>
              <w:jc w:val="center"/>
              <w:rPr>
                <w:rFonts w:cs="Arial"/>
              </w:rPr>
            </w:pPr>
            <w:r>
              <w:rPr>
                <w:rFonts w:cs="Arial"/>
              </w:rPr>
              <w:t>Ketua Program Studi D-</w:t>
            </w:r>
            <w:r w:rsidRPr="00A94527">
              <w:rPr>
                <w:rFonts w:cs="Arial"/>
              </w:rPr>
              <w:t>III G</w:t>
            </w:r>
            <w:r>
              <w:rPr>
                <w:rFonts w:cs="Arial"/>
              </w:rPr>
              <w:t>izi Politeknik Kesehatan Kemenkes Malang</w:t>
            </w: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16CD8E1F" wp14:editId="66D1FE3F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125730</wp:posOffset>
                  </wp:positionV>
                  <wp:extent cx="1390650" cy="1053784"/>
                  <wp:effectExtent l="0" t="0" r="0" b="0"/>
                  <wp:wrapNone/>
                  <wp:docPr id="63" name="Picture 4" descr="D:\TTD Dosen Gizi\TTD_AstutikPudjiraha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TTD Dosen Gizi\TTD_AstutikPudjirahaj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53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</w:p>
          <w:p w:rsidR="008C795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Ir Astutik Pudjirahaju, M.Si</w:t>
            </w:r>
          </w:p>
          <w:p w:rsidR="008C7957" w:rsidRPr="00A94527" w:rsidRDefault="008C7957" w:rsidP="00875168">
            <w:pPr>
              <w:tabs>
                <w:tab w:val="left" w:pos="5130"/>
              </w:tabs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NIP. 196012171986032001</w:t>
            </w:r>
          </w:p>
        </w:tc>
      </w:tr>
    </w:tbl>
    <w:p w:rsidR="00FB10E8" w:rsidRPr="008C7957" w:rsidRDefault="008C7957" w:rsidP="008C7957">
      <w:bookmarkStart w:id="0" w:name="_GoBack"/>
      <w:bookmarkEnd w:id="0"/>
    </w:p>
    <w:sectPr w:rsidR="00FB10E8" w:rsidRPr="008C7957" w:rsidSect="00D733A5">
      <w:pgSz w:w="11909" w:h="16834" w:code="9"/>
      <w:pgMar w:top="1701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A5"/>
    <w:rsid w:val="0008700E"/>
    <w:rsid w:val="008C7957"/>
    <w:rsid w:val="00D733A5"/>
    <w:rsid w:val="00D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A5"/>
    <w:pPr>
      <w:spacing w:before="120" w:after="320"/>
    </w:pPr>
    <w:rPr>
      <w:rFonts w:ascii="Arial" w:hAnsi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57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57"/>
    <w:rPr>
      <w:rFonts w:ascii="Arial" w:eastAsiaTheme="majorEastAsia" w:hAnsi="Arial" w:cstheme="majorBidi"/>
      <w:b/>
      <w:szCs w:val="32"/>
      <w:lang w:val="id-ID"/>
    </w:rPr>
  </w:style>
  <w:style w:type="table" w:styleId="TableGrid">
    <w:name w:val="Table Grid"/>
    <w:basedOn w:val="TableNormal"/>
    <w:uiPriority w:val="39"/>
    <w:rsid w:val="008C795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A5"/>
    <w:pPr>
      <w:spacing w:before="120" w:after="320"/>
    </w:pPr>
    <w:rPr>
      <w:rFonts w:ascii="Arial" w:hAnsi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57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57"/>
    <w:rPr>
      <w:rFonts w:ascii="Arial" w:eastAsiaTheme="majorEastAsia" w:hAnsi="Arial" w:cstheme="majorBidi"/>
      <w:b/>
      <w:szCs w:val="32"/>
      <w:lang w:val="id-ID"/>
    </w:rPr>
  </w:style>
  <w:style w:type="table" w:styleId="TableGrid">
    <w:name w:val="Table Grid"/>
    <w:basedOn w:val="TableNormal"/>
    <w:uiPriority w:val="39"/>
    <w:rsid w:val="008C795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2020-08-28T15:48:00Z</dcterms:created>
  <dcterms:modified xsi:type="dcterms:W3CDTF">2020-08-28T15:48:00Z</dcterms:modified>
</cp:coreProperties>
</file>