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A7" w:rsidRDefault="005A0AA7" w:rsidP="005A0AA7">
      <w:pPr>
        <w:spacing w:before="0" w:after="200"/>
        <w:jc w:val="center"/>
        <w:rPr>
          <w:rFonts w:eastAsiaTheme="majorEastAsia" w:cstheme="majorBidi"/>
          <w:szCs w:val="32"/>
          <w:lang w:val="en-US"/>
        </w:rPr>
      </w:pPr>
      <w:r>
        <w:rPr>
          <w:rFonts w:eastAsiaTheme="majorEastAsia" w:cstheme="majorBidi"/>
          <w:szCs w:val="32"/>
          <w:lang w:val="en-US"/>
        </w:rPr>
        <w:t>ABSTRAK</w:t>
      </w:r>
    </w:p>
    <w:p w:rsidR="005A0AA7" w:rsidRDefault="005A0AA7" w:rsidP="005A0AA7">
      <w:pPr>
        <w:spacing w:before="0" w:after="0"/>
        <w:jc w:val="both"/>
        <w:rPr>
          <w:rFonts w:eastAsiaTheme="majorEastAsia" w:cstheme="majorBidi"/>
          <w:szCs w:val="32"/>
          <w:lang w:val="en-US"/>
        </w:rPr>
      </w:pPr>
      <w:r>
        <w:rPr>
          <w:rFonts w:eastAsiaTheme="majorEastAsia" w:cstheme="majorBidi"/>
          <w:szCs w:val="32"/>
          <w:lang w:val="en-US"/>
        </w:rPr>
        <w:t xml:space="preserve">UMMU KULSUM MAULIDIA. 2020. </w:t>
      </w:r>
      <w:proofErr w:type="spellStart"/>
      <w:r w:rsidRPr="00A2245A">
        <w:rPr>
          <w:rFonts w:eastAsiaTheme="majorEastAsia" w:cstheme="majorBidi"/>
          <w:szCs w:val="32"/>
          <w:lang w:val="en-US"/>
        </w:rPr>
        <w:t>Perbedaan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Pengetahuan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, </w:t>
      </w:r>
      <w:proofErr w:type="spellStart"/>
      <w:r>
        <w:rPr>
          <w:rFonts w:eastAsiaTheme="majorEastAsia" w:cstheme="majorBidi"/>
          <w:szCs w:val="32"/>
          <w:lang w:val="en-US"/>
        </w:rPr>
        <w:t>Keterampilan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Ibu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dan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Tingkat </w:t>
      </w:r>
      <w:proofErr w:type="spellStart"/>
      <w:r>
        <w:rPr>
          <w:rFonts w:eastAsiaTheme="majorEastAsia" w:cstheme="majorBidi"/>
          <w:szCs w:val="32"/>
          <w:lang w:val="en-US"/>
        </w:rPr>
        <w:t>Konsumsi</w:t>
      </w:r>
      <w:proofErr w:type="spellEnd"/>
      <w:r>
        <w:rPr>
          <w:rFonts w:eastAsiaTheme="majorEastAsia" w:cstheme="majorBidi"/>
          <w:szCs w:val="32"/>
          <w:lang w:val="en-US"/>
        </w:rPr>
        <w:t xml:space="preserve"> Vitamin A </w:t>
      </w:r>
      <w:proofErr w:type="spellStart"/>
      <w:r>
        <w:rPr>
          <w:rFonts w:eastAsiaTheme="majorEastAsia" w:cstheme="majorBidi"/>
          <w:szCs w:val="32"/>
          <w:lang w:val="en-US"/>
        </w:rPr>
        <w:t>dan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Zat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Besi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P</w:t>
      </w:r>
      <w:r w:rsidRPr="00A2245A">
        <w:rPr>
          <w:rFonts w:eastAsiaTheme="majorEastAsia" w:cstheme="majorBidi"/>
          <w:szCs w:val="32"/>
          <w:lang w:val="en-US"/>
        </w:rPr>
        <w:t>ada</w:t>
      </w:r>
      <w:proofErr w:type="spellEnd"/>
      <w:r w:rsidRPr="00A2245A"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 w:rsidRPr="00A2245A">
        <w:rPr>
          <w:rFonts w:eastAsiaTheme="majorEastAsia" w:cstheme="majorBidi"/>
          <w:szCs w:val="32"/>
          <w:lang w:val="en-US"/>
        </w:rPr>
        <w:t>Balita</w:t>
      </w:r>
      <w:proofErr w:type="spellEnd"/>
      <w:r w:rsidRPr="00A2245A">
        <w:rPr>
          <w:rFonts w:eastAsiaTheme="majorEastAsia" w:cstheme="majorBidi"/>
          <w:szCs w:val="32"/>
          <w:lang w:val="en-US"/>
        </w:rPr>
        <w:t xml:space="preserve"> St</w:t>
      </w:r>
      <w:r>
        <w:rPr>
          <w:rFonts w:eastAsiaTheme="majorEastAsia" w:cstheme="majorBidi"/>
          <w:szCs w:val="32"/>
          <w:lang w:val="en-US"/>
        </w:rPr>
        <w:t xml:space="preserve">unting </w:t>
      </w:r>
      <w:proofErr w:type="spellStart"/>
      <w:r>
        <w:rPr>
          <w:rFonts w:eastAsiaTheme="majorEastAsia" w:cstheme="majorBidi"/>
          <w:szCs w:val="32"/>
          <w:lang w:val="en-US"/>
        </w:rPr>
        <w:t>Usia</w:t>
      </w:r>
      <w:proofErr w:type="spellEnd"/>
      <w:r>
        <w:rPr>
          <w:rFonts w:eastAsiaTheme="majorEastAsia" w:cstheme="majorBidi"/>
          <w:szCs w:val="32"/>
          <w:lang w:val="en-US"/>
        </w:rPr>
        <w:t xml:space="preserve"> 6-59 </w:t>
      </w:r>
      <w:proofErr w:type="spellStart"/>
      <w:r>
        <w:rPr>
          <w:rFonts w:eastAsiaTheme="majorEastAsia" w:cstheme="majorBidi"/>
          <w:szCs w:val="32"/>
          <w:lang w:val="en-US"/>
        </w:rPr>
        <w:t>Bulan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Sebelum</w:t>
      </w:r>
      <w:proofErr w:type="spellEnd"/>
      <w:r>
        <w:rPr>
          <w:rFonts w:eastAsiaTheme="majorEastAsia" w:cstheme="majorBidi"/>
          <w:szCs w:val="32"/>
          <w:lang w:val="en-US"/>
        </w:rPr>
        <w:t xml:space="preserve"> D</w:t>
      </w:r>
      <w:r w:rsidRPr="00A2245A">
        <w:rPr>
          <w:rFonts w:eastAsiaTheme="majorEastAsia" w:cstheme="majorBidi"/>
          <w:szCs w:val="32"/>
          <w:lang w:val="en-US"/>
        </w:rPr>
        <w:t xml:space="preserve">an </w:t>
      </w:r>
      <w:proofErr w:type="spellStart"/>
      <w:r w:rsidRPr="00A2245A">
        <w:rPr>
          <w:rFonts w:eastAsiaTheme="majorEastAsia" w:cstheme="majorBidi"/>
          <w:szCs w:val="32"/>
          <w:lang w:val="en-US"/>
        </w:rPr>
        <w:t>Sesudah</w:t>
      </w:r>
      <w:proofErr w:type="spellEnd"/>
      <w:r w:rsidRPr="00A2245A"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 w:rsidRPr="00A2245A">
        <w:rPr>
          <w:rFonts w:eastAsiaTheme="majorEastAsia" w:cstheme="majorBidi"/>
          <w:szCs w:val="32"/>
          <w:lang w:val="en-US"/>
        </w:rPr>
        <w:t>Pendamp</w:t>
      </w:r>
      <w:r>
        <w:rPr>
          <w:rFonts w:eastAsiaTheme="majorEastAsia" w:cstheme="majorBidi"/>
          <w:szCs w:val="32"/>
          <w:lang w:val="en-US"/>
        </w:rPr>
        <w:t>ingan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Gizi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Dengan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Media Booklet </w:t>
      </w:r>
      <w:proofErr w:type="spellStart"/>
      <w:r>
        <w:rPr>
          <w:rFonts w:eastAsiaTheme="majorEastAsia" w:cstheme="majorBidi"/>
          <w:szCs w:val="32"/>
          <w:lang w:val="en-US"/>
        </w:rPr>
        <w:t>d</w:t>
      </w:r>
      <w:r w:rsidRPr="00A2245A">
        <w:rPr>
          <w:rFonts w:eastAsiaTheme="majorEastAsia" w:cstheme="majorBidi"/>
          <w:szCs w:val="32"/>
          <w:lang w:val="en-US"/>
        </w:rPr>
        <w:t>an</w:t>
      </w:r>
      <w:proofErr w:type="spellEnd"/>
      <w:r w:rsidRPr="00A2245A"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 w:rsidRPr="00A2245A">
        <w:rPr>
          <w:rFonts w:eastAsiaTheme="majorEastAsia" w:cstheme="majorBidi"/>
          <w:szCs w:val="32"/>
          <w:lang w:val="en-US"/>
        </w:rPr>
        <w:t>Ta</w:t>
      </w:r>
      <w:r>
        <w:rPr>
          <w:rFonts w:eastAsiaTheme="majorEastAsia" w:cstheme="majorBidi"/>
          <w:szCs w:val="32"/>
          <w:lang w:val="en-US"/>
        </w:rPr>
        <w:t>npa</w:t>
      </w:r>
      <w:proofErr w:type="spellEnd"/>
      <w:r>
        <w:rPr>
          <w:rFonts w:eastAsiaTheme="majorEastAsia" w:cstheme="majorBidi"/>
          <w:szCs w:val="32"/>
          <w:lang w:val="en-US"/>
        </w:rPr>
        <w:t xml:space="preserve"> Media Booklet Di </w:t>
      </w:r>
      <w:proofErr w:type="spellStart"/>
      <w:r>
        <w:rPr>
          <w:rFonts w:eastAsiaTheme="majorEastAsia" w:cstheme="majorBidi"/>
          <w:szCs w:val="32"/>
          <w:lang w:val="en-US"/>
        </w:rPr>
        <w:t>Desa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Kucur</w:t>
      </w:r>
      <w:proofErr w:type="spellEnd"/>
      <w:r>
        <w:rPr>
          <w:rFonts w:eastAsiaTheme="majorEastAsia" w:cstheme="majorBidi"/>
          <w:szCs w:val="32"/>
          <w:lang w:val="en-US"/>
        </w:rPr>
        <w:t xml:space="preserve">, </w:t>
      </w:r>
      <w:proofErr w:type="spellStart"/>
      <w:r>
        <w:rPr>
          <w:rFonts w:eastAsiaTheme="majorEastAsia" w:cstheme="majorBidi"/>
          <w:szCs w:val="32"/>
          <w:lang w:val="en-US"/>
        </w:rPr>
        <w:t>Kecamatan</w:t>
      </w:r>
      <w:proofErr w:type="spellEnd"/>
      <w:r>
        <w:rPr>
          <w:rFonts w:eastAsiaTheme="majorEastAsia" w:cstheme="majorBidi"/>
          <w:szCs w:val="32"/>
          <w:lang w:val="en-US"/>
        </w:rPr>
        <w:t xml:space="preserve"> </w:t>
      </w:r>
      <w:proofErr w:type="spellStart"/>
      <w:r>
        <w:rPr>
          <w:rFonts w:eastAsiaTheme="majorEastAsia" w:cstheme="majorBidi"/>
          <w:szCs w:val="32"/>
          <w:lang w:val="en-US"/>
        </w:rPr>
        <w:t>Dau</w:t>
      </w:r>
      <w:proofErr w:type="spellEnd"/>
      <w:r>
        <w:rPr>
          <w:rFonts w:eastAsiaTheme="majorEastAsia" w:cstheme="majorBidi"/>
          <w:szCs w:val="32"/>
          <w:lang w:val="en-US"/>
        </w:rPr>
        <w:t xml:space="preserve">, </w:t>
      </w:r>
      <w:proofErr w:type="spellStart"/>
      <w:r w:rsidRPr="00A2245A">
        <w:rPr>
          <w:rFonts w:eastAsiaTheme="majorEastAsia" w:cstheme="majorBidi"/>
          <w:szCs w:val="32"/>
          <w:lang w:val="en-US"/>
        </w:rPr>
        <w:t>Kabupaten</w:t>
      </w:r>
      <w:proofErr w:type="spellEnd"/>
      <w:r w:rsidRPr="00A2245A">
        <w:rPr>
          <w:rFonts w:eastAsiaTheme="majorEastAsia" w:cstheme="majorBidi"/>
          <w:szCs w:val="32"/>
          <w:lang w:val="en-US"/>
        </w:rPr>
        <w:t xml:space="preserve"> Malang</w:t>
      </w:r>
      <w:r>
        <w:rPr>
          <w:rFonts w:eastAsiaTheme="majorEastAsia" w:cstheme="majorBidi"/>
          <w:szCs w:val="32"/>
          <w:lang w:val="en-US"/>
        </w:rPr>
        <w:t>.</w:t>
      </w:r>
    </w:p>
    <w:p w:rsidR="005A0AA7" w:rsidRDefault="005A0AA7" w:rsidP="005A0AA7">
      <w:pPr>
        <w:spacing w:before="0"/>
        <w:jc w:val="both"/>
        <w:rPr>
          <w:rFonts w:cs="Arial"/>
          <w:lang w:val="en-US"/>
        </w:rPr>
      </w:pPr>
      <w:proofErr w:type="spellStart"/>
      <w:proofErr w:type="gramStart"/>
      <w:r>
        <w:rPr>
          <w:rFonts w:eastAsiaTheme="majorEastAsia" w:cstheme="majorBidi"/>
          <w:szCs w:val="32"/>
          <w:lang w:val="en-US"/>
        </w:rPr>
        <w:t>Pembimbing</w:t>
      </w:r>
      <w:proofErr w:type="spellEnd"/>
      <w:r>
        <w:rPr>
          <w:rFonts w:eastAsiaTheme="majorEastAsia" w:cstheme="majorBidi"/>
          <w:szCs w:val="32"/>
          <w:lang w:val="en-US"/>
        </w:rPr>
        <w:t xml:space="preserve"> :</w:t>
      </w:r>
      <w:proofErr w:type="gramEnd"/>
      <w:r>
        <w:rPr>
          <w:rFonts w:eastAsiaTheme="majorEastAsia" w:cstheme="majorBidi"/>
          <w:szCs w:val="32"/>
          <w:lang w:val="en-US"/>
        </w:rPr>
        <w:t xml:space="preserve"> </w:t>
      </w:r>
      <w:r w:rsidRPr="007E2DD8">
        <w:rPr>
          <w:rFonts w:cs="Arial"/>
        </w:rPr>
        <w:t>B. Doddy Riyadi, SKM, MM</w:t>
      </w:r>
      <w:r>
        <w:rPr>
          <w:rFonts w:cs="Arial"/>
          <w:lang w:val="en-US"/>
        </w:rPr>
        <w:tab/>
      </w:r>
    </w:p>
    <w:p w:rsidR="005A0AA7" w:rsidRDefault="005A0AA7" w:rsidP="005A0AA7">
      <w:pPr>
        <w:spacing w:before="0" w:after="0"/>
        <w:jc w:val="both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Masalah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gizi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dapat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dikelompokkan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menjadi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dua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yaitu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penyebab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lansgung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penyebab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tidak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langsung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Penyebab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langsung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meliputi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kurangnya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jumlah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kualitas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makanan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dikonsumsi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menderita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penyakit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infeksi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sedangkan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penyebab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tidak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langsung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yaitu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ketersediaan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pangan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rumah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tangga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kemiskinan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pola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asuh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kurang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memadai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pendidikan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rendah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Berdasarkan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hasil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studi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pendahuluan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pada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bulan</w:t>
      </w:r>
      <w:proofErr w:type="spellEnd"/>
      <w:r>
        <w:rPr>
          <w:rFonts w:cs="Arial"/>
          <w:lang w:val="en-US"/>
        </w:rPr>
        <w:t xml:space="preserve"> September 2019 </w:t>
      </w:r>
      <w:proofErr w:type="spellStart"/>
      <w:r>
        <w:rPr>
          <w:rFonts w:cs="Arial"/>
          <w:lang w:val="en-US"/>
        </w:rPr>
        <w:t>tentang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sikap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keterampilan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ibu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balita</w:t>
      </w:r>
      <w:proofErr w:type="spellEnd"/>
      <w:r>
        <w:rPr>
          <w:rFonts w:cs="Arial"/>
          <w:lang w:val="en-US"/>
        </w:rPr>
        <w:t xml:space="preserve"> s</w:t>
      </w:r>
      <w:r>
        <w:rPr>
          <w:rFonts w:cs="Arial"/>
          <w:i/>
          <w:lang w:val="en-US"/>
        </w:rPr>
        <w:t xml:space="preserve">tunting </w:t>
      </w:r>
      <w:r>
        <w:rPr>
          <w:rFonts w:cs="Arial"/>
          <w:lang w:val="en-US"/>
        </w:rPr>
        <w:t xml:space="preserve">di </w:t>
      </w:r>
      <w:proofErr w:type="spellStart"/>
      <w:r>
        <w:rPr>
          <w:rFonts w:cs="Arial"/>
          <w:lang w:val="en-US"/>
        </w:rPr>
        <w:t>Desa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Kucur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diambil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sampel</w:t>
      </w:r>
      <w:proofErr w:type="spellEnd"/>
      <w:r>
        <w:rPr>
          <w:rFonts w:cs="Arial"/>
          <w:lang w:val="en-US"/>
        </w:rPr>
        <w:t xml:space="preserve"> 20%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total </w:t>
      </w:r>
      <w:proofErr w:type="spellStart"/>
      <w:r>
        <w:rPr>
          <w:rFonts w:cs="Arial"/>
          <w:lang w:val="en-US"/>
        </w:rPr>
        <w:t>sampel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ada</w:t>
      </w:r>
      <w:proofErr w:type="spellEnd"/>
      <w:r>
        <w:rPr>
          <w:rFonts w:cs="Arial"/>
          <w:lang w:val="en-US"/>
        </w:rPr>
        <w:t xml:space="preserve">. </w:t>
      </w:r>
      <w:proofErr w:type="spellStart"/>
      <w:r>
        <w:rPr>
          <w:rFonts w:cs="Arial"/>
          <w:lang w:val="en-US"/>
        </w:rPr>
        <w:t>Hasil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studi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pendahuluan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menunjukkan</w:t>
      </w:r>
      <w:proofErr w:type="spellEnd"/>
      <w:r>
        <w:rPr>
          <w:rFonts w:cs="Arial"/>
          <w:lang w:val="en-US"/>
        </w:rPr>
        <w:t xml:space="preserve"> 19,7% </w:t>
      </w:r>
      <w:proofErr w:type="spellStart"/>
      <w:r>
        <w:rPr>
          <w:rFonts w:cs="Arial"/>
          <w:lang w:val="en-US"/>
        </w:rPr>
        <w:t>tergolong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memiliki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kurang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sedangkan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untuk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sikap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yaitu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sebesar</w:t>
      </w:r>
      <w:proofErr w:type="spellEnd"/>
      <w:r>
        <w:rPr>
          <w:rFonts w:cs="Arial"/>
          <w:lang w:val="en-US"/>
        </w:rPr>
        <w:t xml:space="preserve"> 20% </w:t>
      </w:r>
      <w:proofErr w:type="spellStart"/>
      <w:r>
        <w:rPr>
          <w:rFonts w:cs="Arial"/>
          <w:lang w:val="en-US"/>
        </w:rPr>
        <w:t>tergolong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dalam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kategori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kurang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untuk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keterampilan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yaitu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sebesar</w:t>
      </w:r>
      <w:proofErr w:type="spellEnd"/>
      <w:r>
        <w:rPr>
          <w:rFonts w:cs="Arial"/>
          <w:lang w:val="en-US"/>
        </w:rPr>
        <w:t xml:space="preserve"> 24% </w:t>
      </w:r>
      <w:proofErr w:type="spellStart"/>
      <w:r>
        <w:rPr>
          <w:rFonts w:cs="Arial"/>
          <w:lang w:val="en-US"/>
        </w:rPr>
        <w:t>tergolong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dalam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kategori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kurang</w:t>
      </w:r>
      <w:proofErr w:type="spellEnd"/>
      <w:r>
        <w:rPr>
          <w:rFonts w:cs="Arial"/>
          <w:lang w:val="en-US"/>
        </w:rPr>
        <w:t>.</w:t>
      </w:r>
    </w:p>
    <w:p w:rsidR="005A0AA7" w:rsidRDefault="005A0AA7" w:rsidP="005A0AA7">
      <w:pPr>
        <w:spacing w:before="0" w:after="0"/>
        <w:jc w:val="both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Tujuan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untuk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mempelajari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mengetahui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Perbedaan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Pengetahuan</w:t>
      </w:r>
      <w:proofErr w:type="spellEnd"/>
      <w:r w:rsidRPr="00D07FF3">
        <w:rPr>
          <w:rFonts w:cs="Arial"/>
          <w:lang w:val="en-US"/>
        </w:rPr>
        <w:t xml:space="preserve">, </w:t>
      </w:r>
      <w:proofErr w:type="spellStart"/>
      <w:r w:rsidRPr="00D07FF3">
        <w:rPr>
          <w:rFonts w:cs="Arial"/>
          <w:lang w:val="en-US"/>
        </w:rPr>
        <w:t>Keterampilan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Ibu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Tingkat </w:t>
      </w:r>
      <w:proofErr w:type="spellStart"/>
      <w:r w:rsidRPr="00D07FF3">
        <w:rPr>
          <w:rFonts w:cs="Arial"/>
          <w:lang w:val="en-US"/>
        </w:rPr>
        <w:t>Konsumsi</w:t>
      </w:r>
      <w:proofErr w:type="spellEnd"/>
      <w:r w:rsidRPr="00D07FF3">
        <w:rPr>
          <w:rFonts w:cs="Arial"/>
          <w:lang w:val="en-US"/>
        </w:rPr>
        <w:t xml:space="preserve"> Vitamin A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Zat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Besi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Pada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Balita</w:t>
      </w:r>
      <w:proofErr w:type="spellEnd"/>
      <w:r w:rsidRPr="00D07FF3">
        <w:rPr>
          <w:rFonts w:cs="Arial"/>
          <w:lang w:val="en-US"/>
        </w:rPr>
        <w:t xml:space="preserve"> Stunting </w:t>
      </w:r>
      <w:proofErr w:type="spellStart"/>
      <w:r w:rsidRPr="00D07FF3">
        <w:rPr>
          <w:rFonts w:cs="Arial"/>
          <w:lang w:val="en-US"/>
        </w:rPr>
        <w:t>Usia</w:t>
      </w:r>
      <w:proofErr w:type="spellEnd"/>
      <w:r w:rsidRPr="00D07FF3">
        <w:rPr>
          <w:rFonts w:cs="Arial"/>
          <w:lang w:val="en-US"/>
        </w:rPr>
        <w:t xml:space="preserve"> 6-59 </w:t>
      </w:r>
      <w:proofErr w:type="spellStart"/>
      <w:r w:rsidRPr="00D07FF3">
        <w:rPr>
          <w:rFonts w:cs="Arial"/>
          <w:lang w:val="en-US"/>
        </w:rPr>
        <w:t>Bulan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Sebelum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Sesudah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Pendampingan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Gizi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dengan</w:t>
      </w:r>
      <w:proofErr w:type="spellEnd"/>
      <w:r w:rsidRPr="00D07FF3">
        <w:rPr>
          <w:rFonts w:cs="Arial"/>
          <w:lang w:val="en-US"/>
        </w:rPr>
        <w:t xml:space="preserve"> Media Booklet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Tanpa</w:t>
      </w:r>
      <w:proofErr w:type="spellEnd"/>
      <w:r w:rsidRPr="00D07FF3">
        <w:rPr>
          <w:rFonts w:cs="Arial"/>
          <w:lang w:val="en-US"/>
        </w:rPr>
        <w:t xml:space="preserve"> Media Booklet di </w:t>
      </w:r>
      <w:proofErr w:type="spellStart"/>
      <w:r w:rsidRPr="00D07FF3">
        <w:rPr>
          <w:rFonts w:cs="Arial"/>
          <w:lang w:val="en-US"/>
        </w:rPr>
        <w:t>Desa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Kucur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Kecamatan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Dau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Kabupaten</w:t>
      </w:r>
      <w:proofErr w:type="spellEnd"/>
      <w:r w:rsidRPr="00D07FF3">
        <w:rPr>
          <w:rFonts w:cs="Arial"/>
          <w:lang w:val="en-US"/>
        </w:rPr>
        <w:t xml:space="preserve"> Malang.</w:t>
      </w:r>
    </w:p>
    <w:p w:rsidR="005A0AA7" w:rsidRDefault="005A0AA7" w:rsidP="005A0AA7">
      <w:pPr>
        <w:spacing w:before="0" w:after="0"/>
        <w:jc w:val="both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Jenis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adalah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i/>
          <w:lang w:val="en-US"/>
        </w:rPr>
        <w:t>Pra</w:t>
      </w:r>
      <w:proofErr w:type="spellEnd"/>
      <w:r>
        <w:rPr>
          <w:rFonts w:cs="Arial"/>
          <w:i/>
          <w:lang w:val="en-US"/>
        </w:rPr>
        <w:t xml:space="preserve"> </w:t>
      </w:r>
      <w:proofErr w:type="spellStart"/>
      <w:r>
        <w:rPr>
          <w:rFonts w:cs="Arial"/>
          <w:i/>
          <w:lang w:val="en-US"/>
        </w:rPr>
        <w:t>Eksperimental</w:t>
      </w:r>
      <w:proofErr w:type="spellEnd"/>
      <w:r>
        <w:rPr>
          <w:rFonts w:cs="Arial"/>
          <w:i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penellitian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i/>
          <w:lang w:val="en-US"/>
        </w:rPr>
        <w:t xml:space="preserve">Non Randomized Control Group </w:t>
      </w:r>
      <w:proofErr w:type="spellStart"/>
      <w:r>
        <w:rPr>
          <w:rFonts w:cs="Arial"/>
          <w:i/>
          <w:lang w:val="en-US"/>
        </w:rPr>
        <w:t>Pra</w:t>
      </w:r>
      <w:proofErr w:type="spellEnd"/>
      <w:r>
        <w:rPr>
          <w:rFonts w:cs="Arial"/>
          <w:i/>
          <w:lang w:val="en-US"/>
        </w:rPr>
        <w:t>-Post Test Design.</w:t>
      </w:r>
      <w:proofErr w:type="gramEnd"/>
      <w:r>
        <w:rPr>
          <w:rFonts w:cs="Arial"/>
          <w:i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dilaksanakan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pada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bulan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Januari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sampai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Februari</w:t>
      </w:r>
      <w:proofErr w:type="spellEnd"/>
      <w:r>
        <w:rPr>
          <w:rFonts w:cs="Arial"/>
          <w:lang w:val="en-US"/>
        </w:rPr>
        <w:t xml:space="preserve"> 2020.</w:t>
      </w:r>
      <w:proofErr w:type="gramEnd"/>
    </w:p>
    <w:p w:rsidR="005A0AA7" w:rsidRDefault="005A0AA7" w:rsidP="005A0AA7">
      <w:pPr>
        <w:spacing w:before="0" w:after="0"/>
        <w:jc w:val="both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Hasil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menunjukkan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adanya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perbedaan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keterampilan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tingkat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konsumsi</w:t>
      </w:r>
      <w:proofErr w:type="spellEnd"/>
      <w:r>
        <w:rPr>
          <w:rFonts w:cs="Arial"/>
          <w:lang w:val="en-US"/>
        </w:rPr>
        <w:t xml:space="preserve"> vitamin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pada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balita</w:t>
      </w:r>
      <w:proofErr w:type="spellEnd"/>
      <w:r>
        <w:rPr>
          <w:rFonts w:cs="Arial"/>
          <w:lang w:val="en-US"/>
        </w:rPr>
        <w:t xml:space="preserve"> stunting </w:t>
      </w:r>
      <w:proofErr w:type="spellStart"/>
      <w:r>
        <w:rPr>
          <w:rFonts w:cs="Arial"/>
          <w:lang w:val="en-US"/>
        </w:rPr>
        <w:t>usia</w:t>
      </w:r>
      <w:proofErr w:type="spellEnd"/>
      <w:r>
        <w:rPr>
          <w:rFonts w:cs="Arial"/>
          <w:lang w:val="en-US"/>
        </w:rPr>
        <w:t xml:space="preserve"> 6-59 </w:t>
      </w:r>
      <w:proofErr w:type="spellStart"/>
      <w:r>
        <w:rPr>
          <w:rFonts w:cs="Arial"/>
          <w:lang w:val="en-US"/>
        </w:rPr>
        <w:t>bulan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sebelum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sesudah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pendampingan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gizi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dengan</w:t>
      </w:r>
      <w:proofErr w:type="spellEnd"/>
      <w:r w:rsidRPr="00D07FF3">
        <w:rPr>
          <w:rFonts w:cs="Arial"/>
          <w:lang w:val="en-US"/>
        </w:rPr>
        <w:t xml:space="preserve"> media booklet </w:t>
      </w:r>
      <w:proofErr w:type="spellStart"/>
      <w:r w:rsidRPr="00D07FF3">
        <w:rPr>
          <w:rFonts w:cs="Arial"/>
          <w:lang w:val="en-US"/>
        </w:rPr>
        <w:t>dan</w:t>
      </w:r>
      <w:proofErr w:type="spellEnd"/>
      <w:r w:rsidRPr="00D07FF3">
        <w:rPr>
          <w:rFonts w:cs="Arial"/>
          <w:lang w:val="en-US"/>
        </w:rPr>
        <w:t xml:space="preserve"> </w:t>
      </w:r>
      <w:proofErr w:type="spellStart"/>
      <w:r w:rsidRPr="00D07FF3">
        <w:rPr>
          <w:rFonts w:cs="Arial"/>
          <w:lang w:val="en-US"/>
        </w:rPr>
        <w:t>tanpa</w:t>
      </w:r>
      <w:proofErr w:type="spellEnd"/>
      <w:r w:rsidRPr="00D07FF3">
        <w:rPr>
          <w:rFonts w:cs="Arial"/>
          <w:lang w:val="en-US"/>
        </w:rPr>
        <w:t xml:space="preserve"> media booklet</w:t>
      </w:r>
      <w:r>
        <w:rPr>
          <w:rFonts w:cs="Arial"/>
          <w:lang w:val="en-US"/>
        </w:rPr>
        <w:t xml:space="preserve">. </w:t>
      </w:r>
      <w:proofErr w:type="spellStart"/>
      <w:proofErr w:type="gramStart"/>
      <w:r>
        <w:rPr>
          <w:rFonts w:cs="Arial"/>
          <w:lang w:val="en-US"/>
        </w:rPr>
        <w:t>Pendampingan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gizi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menggunakan</w:t>
      </w:r>
      <w:proofErr w:type="spellEnd"/>
      <w:r>
        <w:rPr>
          <w:rFonts w:cs="Arial"/>
          <w:lang w:val="en-US"/>
        </w:rPr>
        <w:t xml:space="preserve"> media </w:t>
      </w:r>
      <w:r>
        <w:rPr>
          <w:rFonts w:cs="Arial"/>
          <w:i/>
          <w:lang w:val="en-US"/>
        </w:rPr>
        <w:t xml:space="preserve">booklet </w:t>
      </w:r>
      <w:proofErr w:type="spellStart"/>
      <w:r>
        <w:rPr>
          <w:rFonts w:cs="Arial"/>
          <w:lang w:val="en-US"/>
        </w:rPr>
        <w:t>maupun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tanpa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i/>
          <w:lang w:val="en-US"/>
        </w:rPr>
        <w:t xml:space="preserve">booklet </w:t>
      </w:r>
      <w:proofErr w:type="spellStart"/>
      <w:r>
        <w:rPr>
          <w:rFonts w:cs="Arial"/>
          <w:lang w:val="en-US"/>
        </w:rPr>
        <w:t>memiliki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perbedaan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Pendampingan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gizi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menggunakan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i/>
          <w:lang w:val="en-US"/>
        </w:rPr>
        <w:t xml:space="preserve">booklet </w:t>
      </w:r>
      <w:proofErr w:type="spellStart"/>
      <w:r>
        <w:rPr>
          <w:rFonts w:cs="Arial"/>
          <w:lang w:val="en-US"/>
        </w:rPr>
        <w:t>lebih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efektif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daripada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tanpa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menggunakan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i/>
          <w:lang w:val="en-US"/>
        </w:rPr>
        <w:t xml:space="preserve">booklet </w:t>
      </w:r>
      <w:proofErr w:type="spellStart"/>
      <w:r>
        <w:rPr>
          <w:rFonts w:cs="Arial"/>
          <w:lang w:val="en-US"/>
        </w:rPr>
        <w:t>karena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jauh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lebih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meningkatkan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keterampillan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dibandingkan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tanpa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menggunakan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i/>
          <w:lang w:val="en-US"/>
        </w:rPr>
        <w:t>booklet.</w:t>
      </w:r>
      <w:proofErr w:type="gramEnd"/>
    </w:p>
    <w:p w:rsidR="005A0AA7" w:rsidRDefault="005A0AA7" w:rsidP="005A0AA7">
      <w:pPr>
        <w:spacing w:before="0"/>
        <w:jc w:val="both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Perlu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diberikan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pendampinga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gizi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kepada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ibu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balita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khususnya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untuk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ibu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balita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memiliki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balita</w:t>
      </w:r>
      <w:proofErr w:type="spellEnd"/>
      <w:r>
        <w:rPr>
          <w:rFonts w:cs="Arial"/>
          <w:lang w:val="en-US"/>
        </w:rPr>
        <w:t xml:space="preserve"> </w:t>
      </w:r>
      <w:r>
        <w:rPr>
          <w:rFonts w:cs="Arial"/>
          <w:i/>
          <w:lang w:val="en-US"/>
        </w:rPr>
        <w:t>stunting</w:t>
      </w:r>
      <w:r>
        <w:rPr>
          <w:rFonts w:cs="Arial"/>
          <w:lang w:val="en-US"/>
        </w:rPr>
        <w:t xml:space="preserve"> agar </w:t>
      </w:r>
      <w:proofErr w:type="spellStart"/>
      <w:r>
        <w:rPr>
          <w:rFonts w:cs="Arial"/>
          <w:lang w:val="en-US"/>
        </w:rPr>
        <w:t>dapat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meningkatkan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keterampilan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dapat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memilih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makanan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tepat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sesuai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gizi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seimbang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untuk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anaknya</w:t>
      </w:r>
      <w:proofErr w:type="spellEnd"/>
      <w:r>
        <w:rPr>
          <w:rFonts w:cs="Arial"/>
          <w:lang w:val="en-US"/>
        </w:rPr>
        <w:t>.</w:t>
      </w:r>
      <w:proofErr w:type="gramEnd"/>
    </w:p>
    <w:p w:rsidR="00FB10E8" w:rsidRPr="008C7957" w:rsidRDefault="005A0AA7" w:rsidP="005A0AA7">
      <w:r>
        <w:rPr>
          <w:rFonts w:cs="Arial"/>
          <w:lang w:val="en-US"/>
        </w:rPr>
        <w:t xml:space="preserve">Kata </w:t>
      </w:r>
      <w:proofErr w:type="spellStart"/>
      <w:proofErr w:type="gramStart"/>
      <w:r>
        <w:rPr>
          <w:rFonts w:cs="Arial"/>
          <w:lang w:val="en-US"/>
        </w:rPr>
        <w:t>kunci</w:t>
      </w:r>
      <w:proofErr w:type="spellEnd"/>
      <w:r>
        <w:rPr>
          <w:rFonts w:cs="Arial"/>
          <w:lang w:val="en-US"/>
        </w:rPr>
        <w:t xml:space="preserve"> :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pengetahuan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keterampilan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tingkat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konsumsi</w:t>
      </w:r>
      <w:proofErr w:type="spellEnd"/>
      <w:r>
        <w:rPr>
          <w:rFonts w:cs="Arial"/>
          <w:lang w:val="en-US"/>
        </w:rPr>
        <w:t xml:space="preserve"> vitamin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besi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pendampingan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gizi</w:t>
      </w:r>
      <w:proofErr w:type="spellEnd"/>
      <w:r>
        <w:rPr>
          <w:rFonts w:cs="Arial"/>
          <w:lang w:val="en-US"/>
        </w:rPr>
        <w:t>.</w:t>
      </w:r>
      <w:bookmarkStart w:id="0" w:name="_GoBack"/>
      <w:bookmarkEnd w:id="0"/>
    </w:p>
    <w:sectPr w:rsidR="00FB10E8" w:rsidRPr="008C7957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14F53"/>
    <w:rsid w:val="0008700E"/>
    <w:rsid w:val="005A0AA7"/>
    <w:rsid w:val="008C7957"/>
    <w:rsid w:val="00D271E5"/>
    <w:rsid w:val="00D733A5"/>
    <w:rsid w:val="00D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2020-08-28T15:53:00Z</dcterms:created>
  <dcterms:modified xsi:type="dcterms:W3CDTF">2020-08-28T15:53:00Z</dcterms:modified>
</cp:coreProperties>
</file>