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2A1" w:rsidRPr="003D5687" w:rsidRDefault="009B12A1" w:rsidP="009B12A1">
      <w:pPr>
        <w:pStyle w:val="Heading1"/>
        <w:spacing w:before="80" w:after="0" w:line="360" w:lineRule="auto"/>
      </w:pPr>
      <w:bookmarkStart w:id="0" w:name="_Toc42171331"/>
      <w:bookmarkStart w:id="1" w:name="_Toc44021065"/>
      <w:r w:rsidRPr="003D5687">
        <w:t>BAB III</w:t>
      </w:r>
      <w:bookmarkEnd w:id="0"/>
      <w:bookmarkEnd w:id="1"/>
    </w:p>
    <w:p w:rsidR="009B12A1" w:rsidRDefault="009B12A1" w:rsidP="009B12A1">
      <w:pPr>
        <w:spacing w:after="0" w:line="360" w:lineRule="auto"/>
        <w:jc w:val="center"/>
        <w:rPr>
          <w:rFonts w:ascii="Arial" w:hAnsi="Arial"/>
          <w:b/>
          <w:bCs/>
          <w:sz w:val="28"/>
          <w:szCs w:val="28"/>
        </w:rPr>
      </w:pPr>
      <w:bookmarkStart w:id="2" w:name="_Toc42170773"/>
      <w:bookmarkStart w:id="3" w:name="_Toc42171332"/>
      <w:r w:rsidRPr="006A3FD3">
        <w:rPr>
          <w:rFonts w:ascii="Arial" w:hAnsi="Arial"/>
          <w:b/>
          <w:bCs/>
          <w:sz w:val="28"/>
          <w:szCs w:val="28"/>
        </w:rPr>
        <w:t>METODOLOGI PENELITIAN</w:t>
      </w:r>
      <w:bookmarkEnd w:id="2"/>
      <w:bookmarkEnd w:id="3"/>
    </w:p>
    <w:p w:rsidR="009B12A1" w:rsidRPr="006A3FD3" w:rsidRDefault="009B12A1" w:rsidP="009B12A1">
      <w:pPr>
        <w:spacing w:after="0" w:line="360" w:lineRule="auto"/>
        <w:jc w:val="center"/>
        <w:rPr>
          <w:rFonts w:ascii="Arial" w:hAnsi="Arial"/>
          <w:b/>
          <w:bCs/>
          <w:sz w:val="28"/>
          <w:szCs w:val="28"/>
        </w:rPr>
      </w:pPr>
    </w:p>
    <w:p w:rsidR="009B12A1" w:rsidRPr="003D5687" w:rsidRDefault="009B12A1" w:rsidP="009B12A1">
      <w:pPr>
        <w:pStyle w:val="Heading2"/>
        <w:numPr>
          <w:ilvl w:val="1"/>
          <w:numId w:val="7"/>
        </w:numPr>
        <w:spacing w:line="360" w:lineRule="auto"/>
        <w:ind w:left="709"/>
      </w:pPr>
      <w:bookmarkStart w:id="4" w:name="_Toc42171333"/>
      <w:bookmarkStart w:id="5" w:name="_Toc44021066"/>
      <w:r w:rsidRPr="003D5687">
        <w:t>Jenis dan Desain Penelitian</w:t>
      </w:r>
      <w:bookmarkEnd w:id="4"/>
      <w:bookmarkEnd w:id="5"/>
    </w:p>
    <w:p w:rsidR="009B12A1" w:rsidRPr="003D5687" w:rsidRDefault="009B12A1" w:rsidP="009B12A1">
      <w:pPr>
        <w:pStyle w:val="Default"/>
        <w:spacing w:line="360" w:lineRule="auto"/>
        <w:ind w:left="720" w:firstLine="720"/>
        <w:jc w:val="both"/>
        <w:rPr>
          <w:sz w:val="22"/>
          <w:szCs w:val="22"/>
        </w:rPr>
      </w:pPr>
      <w:r w:rsidRPr="003D5687">
        <w:rPr>
          <w:sz w:val="22"/>
          <w:szCs w:val="22"/>
        </w:rPr>
        <w:t xml:space="preserve">Jenis penelitian ini merupakan </w:t>
      </w:r>
      <w:r w:rsidRPr="003D5687">
        <w:rPr>
          <w:i/>
          <w:sz w:val="22"/>
          <w:szCs w:val="22"/>
        </w:rPr>
        <w:t>Pre Experimental Studies</w:t>
      </w:r>
      <w:r w:rsidRPr="003D5687">
        <w:rPr>
          <w:sz w:val="22"/>
          <w:szCs w:val="22"/>
        </w:rPr>
        <w:t xml:space="preserve"> dengan </w:t>
      </w:r>
      <w:r w:rsidRPr="003D5687">
        <w:rPr>
          <w:i/>
          <w:sz w:val="22"/>
          <w:szCs w:val="22"/>
        </w:rPr>
        <w:t>one group pretest posttest design</w:t>
      </w:r>
      <w:r w:rsidRPr="003D5687">
        <w:rPr>
          <w:sz w:val="22"/>
          <w:szCs w:val="22"/>
        </w:rPr>
        <w:t>. Penelitian ini tidak menggunakan kelas pembanding namun sudah menggunakan tes awal sehingga pembuatan formulir kemajuan (</w:t>
      </w:r>
      <w:r w:rsidRPr="00EE7A8C">
        <w:rPr>
          <w:i/>
          <w:iCs/>
          <w:sz w:val="22"/>
          <w:szCs w:val="22"/>
        </w:rPr>
        <w:t>progress</w:t>
      </w:r>
      <w:r w:rsidRPr="003D5687">
        <w:rPr>
          <w:i/>
          <w:iCs/>
          <w:sz w:val="22"/>
          <w:szCs w:val="22"/>
        </w:rPr>
        <w:t xml:space="preserve">) </w:t>
      </w:r>
      <w:r w:rsidRPr="003D5687">
        <w:rPr>
          <w:iCs/>
          <w:sz w:val="22"/>
          <w:szCs w:val="22"/>
        </w:rPr>
        <w:t>tingkat</w:t>
      </w:r>
      <w:r>
        <w:rPr>
          <w:iCs/>
          <w:sz w:val="22"/>
          <w:szCs w:val="22"/>
        </w:rPr>
        <w:t xml:space="preserve"> </w:t>
      </w:r>
      <w:r w:rsidRPr="003D5687">
        <w:rPr>
          <w:sz w:val="22"/>
          <w:szCs w:val="22"/>
        </w:rPr>
        <w:t xml:space="preserve">pengetahuan, sikap, dan keterampilan kader posyandu terhadap tingkat pencapaian program dan tingkat </w:t>
      </w:r>
      <w:r>
        <w:rPr>
          <w:sz w:val="22"/>
          <w:szCs w:val="22"/>
        </w:rPr>
        <w:t>keberhasilan program</w:t>
      </w:r>
      <w:r w:rsidRPr="003D5687">
        <w:rPr>
          <w:sz w:val="22"/>
          <w:szCs w:val="22"/>
        </w:rPr>
        <w:t xml:space="preserve"> dapat diketahui secara pasti.</w:t>
      </w:r>
    </w:p>
    <w:p w:rsidR="009B12A1" w:rsidRPr="003D5687" w:rsidRDefault="009B12A1" w:rsidP="009B12A1">
      <w:pPr>
        <w:pStyle w:val="ListParagraph"/>
        <w:autoSpaceDE w:val="0"/>
        <w:autoSpaceDN w:val="0"/>
        <w:adjustRightInd w:val="0"/>
        <w:spacing w:after="200" w:line="360" w:lineRule="auto"/>
        <w:ind w:firstLine="720"/>
        <w:contextualSpacing w:val="0"/>
        <w:jc w:val="both"/>
        <w:rPr>
          <w:rFonts w:ascii="Arial" w:hAnsi="Arial"/>
          <w:color w:val="000000"/>
        </w:rPr>
      </w:pPr>
      <w:r w:rsidRPr="003D5687">
        <w:rPr>
          <w:rFonts w:ascii="Arial" w:hAnsi="Arial"/>
          <w:color w:val="000000"/>
        </w:rPr>
        <w:t xml:space="preserve">Dilakukan identifikasi awal terkait tingkat pengetahuan, sikap, keterampilan kader posyandu, tingkat </w:t>
      </w:r>
      <w:r>
        <w:rPr>
          <w:rFonts w:ascii="Arial" w:hAnsi="Arial"/>
          <w:color w:val="000000"/>
        </w:rPr>
        <w:t>partisipasi masyarakat</w:t>
      </w:r>
      <w:r w:rsidRPr="003D5687">
        <w:rPr>
          <w:rFonts w:ascii="Arial" w:hAnsi="Arial"/>
          <w:color w:val="000000"/>
        </w:rPr>
        <w:t xml:space="preserve"> dan</w:t>
      </w:r>
      <w:r w:rsidRPr="003D5687">
        <w:rPr>
          <w:rFonts w:ascii="Arial" w:hAnsi="Arial"/>
        </w:rPr>
        <w:t xml:space="preserve"> tingkat </w:t>
      </w:r>
      <w:r>
        <w:rPr>
          <w:rFonts w:ascii="Arial" w:hAnsi="Arial"/>
        </w:rPr>
        <w:t>kelangsungan penimbangan</w:t>
      </w:r>
      <w:r w:rsidRPr="003D5687">
        <w:rPr>
          <w:rFonts w:ascii="Arial" w:hAnsi="Arial"/>
          <w:color w:val="000000"/>
        </w:rPr>
        <w:t xml:space="preserve">. Setelah itu, dilakukan intervensi berupa pemberian </w:t>
      </w:r>
      <w:r w:rsidRPr="003D5687">
        <w:rPr>
          <w:rFonts w:ascii="Arial" w:hAnsi="Arial"/>
        </w:rPr>
        <w:t>formulir kemajuan (</w:t>
      </w:r>
      <w:r w:rsidRPr="00EE7A8C">
        <w:rPr>
          <w:rFonts w:ascii="Arial" w:hAnsi="Arial"/>
          <w:i/>
          <w:iCs/>
        </w:rPr>
        <w:t>progress</w:t>
      </w:r>
      <w:r w:rsidRPr="003D5687">
        <w:rPr>
          <w:rFonts w:ascii="Arial" w:hAnsi="Arial"/>
          <w:i/>
          <w:iCs/>
        </w:rPr>
        <w:t xml:space="preserve">) </w:t>
      </w:r>
      <w:r w:rsidRPr="003D5687">
        <w:rPr>
          <w:rFonts w:ascii="Arial" w:hAnsi="Arial"/>
          <w:iCs/>
        </w:rPr>
        <w:t>tingkat</w:t>
      </w:r>
      <w:r w:rsidRPr="003D5687">
        <w:rPr>
          <w:rFonts w:ascii="Arial" w:hAnsi="Arial"/>
        </w:rPr>
        <w:t>pengetahuan, sikap, dan keterampilan kader posyandu dan diamati dengan monitoring sampai bulan berikutnya untuk mengetahui apakah pembuatan formulir kemajuan (</w:t>
      </w:r>
      <w:r w:rsidRPr="00EE7A8C">
        <w:rPr>
          <w:rFonts w:ascii="Arial" w:hAnsi="Arial"/>
          <w:i/>
          <w:iCs/>
        </w:rPr>
        <w:t>progress</w:t>
      </w:r>
      <w:r w:rsidRPr="003D5687">
        <w:rPr>
          <w:rFonts w:ascii="Arial" w:hAnsi="Arial"/>
          <w:i/>
          <w:iCs/>
        </w:rPr>
        <w:t xml:space="preserve">) </w:t>
      </w:r>
      <w:r w:rsidRPr="003D5687">
        <w:rPr>
          <w:rFonts w:ascii="Arial" w:hAnsi="Arial"/>
        </w:rPr>
        <w:t xml:space="preserve">pengetahuan, sikap, dan keterampilan kader posyandu pada </w:t>
      </w:r>
      <w:r w:rsidRPr="002F54E0">
        <w:rPr>
          <w:rFonts w:ascii="Arial" w:hAnsi="Arial"/>
          <w:i/>
          <w:iCs/>
        </w:rPr>
        <w:t>Refreshing</w:t>
      </w:r>
      <w:r w:rsidRPr="00EE4302">
        <w:rPr>
          <w:rFonts w:ascii="Arial" w:hAnsi="Arial"/>
          <w:i/>
          <w:iCs/>
        </w:rPr>
        <w:t xml:space="preserve"> kader</w:t>
      </w:r>
      <w:r w:rsidRPr="003D5687">
        <w:rPr>
          <w:rFonts w:ascii="Arial" w:hAnsi="Arial"/>
        </w:rPr>
        <w:t xml:space="preserve">dapat meningkatkan indikator partisipasi masyarakat (D/S) dan tingkat kelangsungan penimbangan (D/K) di Desa </w:t>
      </w:r>
      <w:r>
        <w:rPr>
          <w:rFonts w:ascii="Arial" w:hAnsi="Arial"/>
        </w:rPr>
        <w:t>Kasri</w:t>
      </w:r>
      <w:r w:rsidRPr="003D5687">
        <w:rPr>
          <w:rFonts w:ascii="Arial" w:hAnsi="Arial"/>
        </w:rPr>
        <w:t xml:space="preserve"> Kecamatan Bululawang dengan membandingkan tingkat pengetahuan, </w:t>
      </w:r>
      <w:r w:rsidRPr="003D5687">
        <w:rPr>
          <w:rFonts w:ascii="Arial" w:hAnsi="Arial"/>
          <w:color w:val="000000"/>
        </w:rPr>
        <w:t xml:space="preserve">sikap, keterampilan sampel penelitian, </w:t>
      </w:r>
      <w:r w:rsidRPr="003D5687">
        <w:rPr>
          <w:rFonts w:ascii="Arial" w:hAnsi="Arial"/>
        </w:rPr>
        <w:t xml:space="preserve">partisipasi masyarakat (D/S) dan tingkat kelangsungan penimbangan (D/K) </w:t>
      </w:r>
      <w:r w:rsidRPr="003D5687">
        <w:rPr>
          <w:rFonts w:ascii="Arial" w:hAnsi="Arial"/>
          <w:color w:val="000000"/>
        </w:rPr>
        <w:t>antara keadaan awal dan akhir penelitian.</w:t>
      </w:r>
    </w:p>
    <w:p w:rsidR="009B12A1" w:rsidRPr="003D5687" w:rsidRDefault="009B12A1" w:rsidP="009B12A1">
      <w:pPr>
        <w:pStyle w:val="Heading2"/>
        <w:numPr>
          <w:ilvl w:val="1"/>
          <w:numId w:val="7"/>
        </w:numPr>
        <w:spacing w:line="360" w:lineRule="auto"/>
        <w:ind w:left="851" w:hanging="425"/>
      </w:pPr>
      <w:bookmarkStart w:id="6" w:name="_Toc42171334"/>
      <w:bookmarkStart w:id="7" w:name="_Toc44021067"/>
      <w:r w:rsidRPr="003D5687">
        <w:t>Waktu dan Tempat Penelitian</w:t>
      </w:r>
      <w:bookmarkEnd w:id="6"/>
      <w:bookmarkEnd w:id="7"/>
      <w:r w:rsidRPr="003D5687">
        <w:t xml:space="preserve"> </w:t>
      </w:r>
    </w:p>
    <w:p w:rsidR="009B12A1" w:rsidRPr="003D5687" w:rsidRDefault="009B12A1" w:rsidP="009B12A1">
      <w:pPr>
        <w:pStyle w:val="ListParagraph"/>
        <w:numPr>
          <w:ilvl w:val="0"/>
          <w:numId w:val="1"/>
        </w:numPr>
        <w:autoSpaceDE w:val="0"/>
        <w:autoSpaceDN w:val="0"/>
        <w:adjustRightInd w:val="0"/>
        <w:spacing w:after="0" w:line="360" w:lineRule="auto"/>
        <w:jc w:val="both"/>
        <w:rPr>
          <w:rFonts w:ascii="Arial" w:hAnsi="Arial"/>
          <w:b/>
          <w:bCs/>
        </w:rPr>
      </w:pPr>
      <w:r w:rsidRPr="003D5687">
        <w:rPr>
          <w:rFonts w:ascii="Arial" w:hAnsi="Arial"/>
          <w:b/>
          <w:bCs/>
        </w:rPr>
        <w:t>Waktu penelitian</w:t>
      </w:r>
    </w:p>
    <w:p w:rsidR="009B12A1" w:rsidRPr="003D5687" w:rsidRDefault="009B12A1" w:rsidP="009B12A1">
      <w:pPr>
        <w:autoSpaceDE w:val="0"/>
        <w:autoSpaceDN w:val="0"/>
        <w:adjustRightInd w:val="0"/>
        <w:spacing w:after="0" w:line="360" w:lineRule="auto"/>
        <w:ind w:left="1134"/>
        <w:jc w:val="both"/>
        <w:rPr>
          <w:rFonts w:ascii="Arial" w:hAnsi="Arial"/>
        </w:rPr>
      </w:pPr>
      <w:r w:rsidRPr="003D5687">
        <w:rPr>
          <w:rFonts w:ascii="Arial" w:hAnsi="Arial"/>
        </w:rPr>
        <w:t>Penelitian dilakukan pada Januari s/d Maret 2020.</w:t>
      </w:r>
    </w:p>
    <w:p w:rsidR="009B12A1" w:rsidRPr="003D5687" w:rsidRDefault="009B12A1" w:rsidP="009B12A1">
      <w:pPr>
        <w:pStyle w:val="ListParagraph"/>
        <w:numPr>
          <w:ilvl w:val="0"/>
          <w:numId w:val="1"/>
        </w:numPr>
        <w:autoSpaceDE w:val="0"/>
        <w:autoSpaceDN w:val="0"/>
        <w:adjustRightInd w:val="0"/>
        <w:spacing w:after="0" w:line="360" w:lineRule="auto"/>
        <w:jc w:val="both"/>
        <w:rPr>
          <w:rFonts w:ascii="Arial" w:hAnsi="Arial"/>
          <w:b/>
          <w:bCs/>
        </w:rPr>
      </w:pPr>
      <w:r w:rsidRPr="003D5687">
        <w:rPr>
          <w:rFonts w:ascii="Arial" w:hAnsi="Arial"/>
          <w:b/>
          <w:bCs/>
        </w:rPr>
        <w:t>Tempat penelitian</w:t>
      </w:r>
    </w:p>
    <w:p w:rsidR="009B12A1" w:rsidRDefault="009B12A1" w:rsidP="009B12A1">
      <w:pPr>
        <w:pStyle w:val="ListParagraph"/>
        <w:autoSpaceDE w:val="0"/>
        <w:autoSpaceDN w:val="0"/>
        <w:adjustRightInd w:val="0"/>
        <w:spacing w:after="200" w:line="360" w:lineRule="auto"/>
        <w:ind w:left="1134" w:firstLine="567"/>
        <w:contextualSpacing w:val="0"/>
        <w:jc w:val="both"/>
        <w:rPr>
          <w:rFonts w:ascii="Arial" w:hAnsi="Arial"/>
        </w:rPr>
      </w:pPr>
      <w:r w:rsidRPr="003D5687">
        <w:rPr>
          <w:rFonts w:ascii="Arial" w:hAnsi="Arial"/>
        </w:rPr>
        <w:t xml:space="preserve">Penelitian dilakukan di Posyandu Desa </w:t>
      </w:r>
      <w:r>
        <w:rPr>
          <w:rFonts w:ascii="Arial" w:hAnsi="Arial"/>
        </w:rPr>
        <w:t>Kasri</w:t>
      </w:r>
      <w:r w:rsidRPr="003D5687">
        <w:rPr>
          <w:rFonts w:ascii="Arial" w:hAnsi="Arial"/>
        </w:rPr>
        <w:t xml:space="preserve"> Kecamatan Bululawang </w:t>
      </w:r>
      <w:r>
        <w:rPr>
          <w:rFonts w:ascii="Arial" w:hAnsi="Arial"/>
        </w:rPr>
        <w:t>Kabupaten</w:t>
      </w:r>
      <w:r w:rsidRPr="003D5687">
        <w:rPr>
          <w:rFonts w:ascii="Arial" w:hAnsi="Arial"/>
        </w:rPr>
        <w:t xml:space="preserve"> Malang.</w:t>
      </w:r>
    </w:p>
    <w:p w:rsidR="009B12A1" w:rsidRPr="003D5687" w:rsidRDefault="009B12A1" w:rsidP="009B12A1">
      <w:pPr>
        <w:pStyle w:val="ListParagraph"/>
        <w:autoSpaceDE w:val="0"/>
        <w:autoSpaceDN w:val="0"/>
        <w:adjustRightInd w:val="0"/>
        <w:spacing w:after="200" w:line="360" w:lineRule="auto"/>
        <w:ind w:left="1134" w:firstLine="306"/>
        <w:contextualSpacing w:val="0"/>
        <w:jc w:val="both"/>
        <w:rPr>
          <w:rFonts w:ascii="Arial" w:hAnsi="Arial"/>
        </w:rPr>
      </w:pPr>
    </w:p>
    <w:p w:rsidR="009B12A1" w:rsidRPr="003D5687" w:rsidRDefault="009B12A1" w:rsidP="009B12A1">
      <w:pPr>
        <w:pStyle w:val="Heading2"/>
        <w:numPr>
          <w:ilvl w:val="1"/>
          <w:numId w:val="7"/>
        </w:numPr>
        <w:spacing w:line="360" w:lineRule="auto"/>
        <w:ind w:left="709" w:hanging="283"/>
      </w:pPr>
      <w:bookmarkStart w:id="8" w:name="_Toc42171335"/>
      <w:bookmarkStart w:id="9" w:name="_Toc44021068"/>
      <w:r w:rsidRPr="003D5687">
        <w:lastRenderedPageBreak/>
        <w:t>Populasi dan Sampel</w:t>
      </w:r>
      <w:bookmarkEnd w:id="8"/>
      <w:bookmarkEnd w:id="9"/>
    </w:p>
    <w:p w:rsidR="009B12A1" w:rsidRPr="003D5687" w:rsidRDefault="009B12A1" w:rsidP="009B12A1">
      <w:pPr>
        <w:pStyle w:val="ListParagraph"/>
        <w:numPr>
          <w:ilvl w:val="0"/>
          <w:numId w:val="5"/>
        </w:numPr>
        <w:autoSpaceDE w:val="0"/>
        <w:autoSpaceDN w:val="0"/>
        <w:adjustRightInd w:val="0"/>
        <w:spacing w:after="0" w:line="360" w:lineRule="auto"/>
        <w:jc w:val="both"/>
        <w:rPr>
          <w:rFonts w:ascii="Arial" w:hAnsi="Arial"/>
          <w:b/>
          <w:bCs/>
        </w:rPr>
      </w:pPr>
      <w:r w:rsidRPr="003D5687">
        <w:rPr>
          <w:rFonts w:ascii="Arial" w:hAnsi="Arial"/>
          <w:b/>
          <w:bCs/>
        </w:rPr>
        <w:t>Populasi</w:t>
      </w:r>
    </w:p>
    <w:p w:rsidR="009B12A1" w:rsidRPr="003D5687" w:rsidRDefault="009B12A1" w:rsidP="009B12A1">
      <w:pPr>
        <w:pStyle w:val="ListParagraph"/>
        <w:autoSpaceDE w:val="0"/>
        <w:autoSpaceDN w:val="0"/>
        <w:adjustRightInd w:val="0"/>
        <w:spacing w:after="120" w:line="360" w:lineRule="auto"/>
        <w:ind w:left="1134" w:firstLine="709"/>
        <w:contextualSpacing w:val="0"/>
        <w:jc w:val="both"/>
        <w:rPr>
          <w:rFonts w:ascii="Arial" w:hAnsi="Arial"/>
        </w:rPr>
      </w:pPr>
      <w:r w:rsidRPr="003D5687">
        <w:rPr>
          <w:rFonts w:ascii="Arial" w:hAnsi="Arial"/>
        </w:rPr>
        <w:t xml:space="preserve">Populasi merupakan wilayah generalisasi yang terdiri dari obyek/subyek yang memiliki kuantitas dan karakteristik tertentu yang diterapkan oleh peneliti untuk dipelajari dan kemudian ditarik kesimpulannya (Siyoto dan Sodik, 2015). Populasi dalam penelitian ini semua kader posyandu balita yang terdapat di Desa </w:t>
      </w:r>
      <w:r>
        <w:rPr>
          <w:rFonts w:ascii="Arial" w:hAnsi="Arial"/>
        </w:rPr>
        <w:t>Kasri</w:t>
      </w:r>
      <w:r w:rsidRPr="003D5687">
        <w:rPr>
          <w:rFonts w:ascii="Arial" w:hAnsi="Arial"/>
        </w:rPr>
        <w:t xml:space="preserve">, wilayah kerja Puskesmas Bululawang, </w:t>
      </w:r>
      <w:r>
        <w:rPr>
          <w:rFonts w:ascii="Arial" w:hAnsi="Arial"/>
        </w:rPr>
        <w:t>Kabupaten</w:t>
      </w:r>
      <w:r w:rsidRPr="003D5687">
        <w:rPr>
          <w:rFonts w:ascii="Arial" w:hAnsi="Arial"/>
        </w:rPr>
        <w:t xml:space="preserve"> Malang </w:t>
      </w:r>
    </w:p>
    <w:p w:rsidR="009B12A1" w:rsidRPr="003D5687" w:rsidRDefault="009B12A1" w:rsidP="009B12A1">
      <w:pPr>
        <w:pStyle w:val="ListParagraph"/>
        <w:numPr>
          <w:ilvl w:val="0"/>
          <w:numId w:val="5"/>
        </w:numPr>
        <w:autoSpaceDE w:val="0"/>
        <w:autoSpaceDN w:val="0"/>
        <w:adjustRightInd w:val="0"/>
        <w:spacing w:after="0" w:line="360" w:lineRule="auto"/>
        <w:jc w:val="both"/>
        <w:rPr>
          <w:rFonts w:ascii="Arial" w:hAnsi="Arial"/>
          <w:b/>
          <w:bCs/>
        </w:rPr>
      </w:pPr>
      <w:r w:rsidRPr="003D5687">
        <w:rPr>
          <w:rFonts w:ascii="Arial" w:hAnsi="Arial"/>
          <w:b/>
          <w:bCs/>
        </w:rPr>
        <w:t>Sampel</w:t>
      </w:r>
    </w:p>
    <w:p w:rsidR="009B12A1" w:rsidRPr="003D5687" w:rsidRDefault="009B12A1" w:rsidP="009B12A1">
      <w:pPr>
        <w:pStyle w:val="ListParagraph"/>
        <w:tabs>
          <w:tab w:val="left" w:pos="1701"/>
        </w:tabs>
        <w:autoSpaceDE w:val="0"/>
        <w:autoSpaceDN w:val="0"/>
        <w:adjustRightInd w:val="0"/>
        <w:spacing w:after="0" w:line="360" w:lineRule="auto"/>
        <w:ind w:left="1134" w:firstLine="720"/>
        <w:jc w:val="both"/>
        <w:rPr>
          <w:rFonts w:ascii="Arial" w:hAnsi="Arial"/>
          <w:bCs/>
        </w:rPr>
      </w:pPr>
      <w:r w:rsidRPr="003D5687">
        <w:rPr>
          <w:rFonts w:ascii="Arial" w:hAnsi="Arial"/>
          <w:bCs/>
        </w:rPr>
        <w:t xml:space="preserve"> Sampel adalah sebagian dari jumlah dan karakteristik yang dimiliki oleh populasi tersebut, ataupun bagian kecil dari anggota populasi yang diambil menurut prosedur tertentu sehingga dapat mewakili populasinya </w:t>
      </w:r>
      <w:r w:rsidRPr="003D5687">
        <w:rPr>
          <w:rFonts w:ascii="Arial" w:hAnsi="Arial"/>
        </w:rPr>
        <w:t>(Siyoto dan Sodik, 2015)</w:t>
      </w:r>
      <w:r w:rsidRPr="003D5687">
        <w:rPr>
          <w:rFonts w:ascii="Arial" w:hAnsi="Arial"/>
          <w:bCs/>
        </w:rPr>
        <w:t xml:space="preserve">. Dalam  penelitian pengambilan sampel menggunakan </w:t>
      </w:r>
      <w:r w:rsidRPr="003D5687">
        <w:rPr>
          <w:rFonts w:ascii="Arial" w:hAnsi="Arial"/>
          <w:bCs/>
          <w:i/>
        </w:rPr>
        <w:t xml:space="preserve">purposive sampling </w:t>
      </w:r>
      <w:r w:rsidRPr="003D5687">
        <w:rPr>
          <w:rFonts w:ascii="Arial" w:hAnsi="Arial"/>
          <w:bCs/>
        </w:rPr>
        <w:t>dimana sampel diambil tanpa pengacakan pada tempat pengambilan populasi, melainkan melalui pertimbangan peneliti yaitu sampel yang telah memenuhi kriteria inklusi.</w:t>
      </w:r>
    </w:p>
    <w:p w:rsidR="009B12A1" w:rsidRPr="003D5687" w:rsidRDefault="009B12A1" w:rsidP="009B12A1">
      <w:pPr>
        <w:pStyle w:val="ListParagraph"/>
        <w:tabs>
          <w:tab w:val="left" w:pos="1701"/>
        </w:tabs>
        <w:autoSpaceDE w:val="0"/>
        <w:autoSpaceDN w:val="0"/>
        <w:adjustRightInd w:val="0"/>
        <w:spacing w:after="0" w:line="360" w:lineRule="auto"/>
        <w:ind w:left="1134" w:firstLine="720"/>
        <w:jc w:val="both"/>
        <w:rPr>
          <w:rFonts w:ascii="Arial" w:hAnsi="Arial"/>
          <w:bCs/>
        </w:rPr>
      </w:pPr>
      <w:r w:rsidRPr="003D5687">
        <w:rPr>
          <w:rFonts w:ascii="Arial" w:hAnsi="Arial"/>
          <w:bCs/>
        </w:rPr>
        <w:t>Sampel yang digunakan yaitu kader posyandu balita</w:t>
      </w:r>
      <w:r>
        <w:rPr>
          <w:rFonts w:ascii="Arial" w:hAnsi="Arial"/>
          <w:bCs/>
        </w:rPr>
        <w:t xml:space="preserve"> di Desa Kasri yang berjumlah 25</w:t>
      </w:r>
      <w:r w:rsidRPr="003D5687">
        <w:rPr>
          <w:rFonts w:ascii="Arial" w:hAnsi="Arial"/>
          <w:bCs/>
        </w:rPr>
        <w:t xml:space="preserve"> orang dengan kriteria sebagai berikut :</w:t>
      </w:r>
    </w:p>
    <w:p w:rsidR="009B12A1" w:rsidRPr="003D5687" w:rsidRDefault="009B12A1" w:rsidP="009B12A1">
      <w:pPr>
        <w:pStyle w:val="ListParagraph"/>
        <w:numPr>
          <w:ilvl w:val="0"/>
          <w:numId w:val="3"/>
        </w:numPr>
        <w:autoSpaceDE w:val="0"/>
        <w:autoSpaceDN w:val="0"/>
        <w:adjustRightInd w:val="0"/>
        <w:spacing w:after="0" w:line="360" w:lineRule="auto"/>
        <w:ind w:left="1560" w:hanging="426"/>
        <w:jc w:val="both"/>
        <w:rPr>
          <w:rFonts w:ascii="Arial" w:hAnsi="Arial"/>
          <w:bCs/>
        </w:rPr>
      </w:pPr>
      <w:r w:rsidRPr="003D5687">
        <w:rPr>
          <w:rFonts w:ascii="Arial" w:hAnsi="Arial"/>
          <w:bCs/>
        </w:rPr>
        <w:t xml:space="preserve">Kriteria Inklusi : </w:t>
      </w:r>
    </w:p>
    <w:p w:rsidR="009B12A1" w:rsidRPr="008E1925" w:rsidRDefault="009B12A1" w:rsidP="009B12A1">
      <w:pPr>
        <w:pStyle w:val="ListParagraph"/>
        <w:numPr>
          <w:ilvl w:val="0"/>
          <w:numId w:val="2"/>
        </w:numPr>
        <w:autoSpaceDE w:val="0"/>
        <w:autoSpaceDN w:val="0"/>
        <w:adjustRightInd w:val="0"/>
        <w:spacing w:after="0" w:line="360" w:lineRule="auto"/>
        <w:jc w:val="both"/>
        <w:rPr>
          <w:rFonts w:ascii="Arial" w:hAnsi="Arial"/>
          <w:bCs/>
        </w:rPr>
      </w:pPr>
      <w:r w:rsidRPr="003D5687">
        <w:rPr>
          <w:rFonts w:ascii="Arial" w:hAnsi="Arial"/>
          <w:bCs/>
        </w:rPr>
        <w:t xml:space="preserve">Kader Posyandu Balita di Desa </w:t>
      </w:r>
      <w:r>
        <w:rPr>
          <w:rFonts w:ascii="Arial" w:hAnsi="Arial"/>
          <w:bCs/>
        </w:rPr>
        <w:t>Kasri</w:t>
      </w:r>
      <w:r w:rsidRPr="003D5687">
        <w:rPr>
          <w:rFonts w:ascii="Arial" w:hAnsi="Arial"/>
          <w:bCs/>
        </w:rPr>
        <w:t xml:space="preserve"> Kecamatan Bululawang </w:t>
      </w:r>
      <w:r>
        <w:rPr>
          <w:rFonts w:ascii="Arial" w:hAnsi="Arial"/>
          <w:bCs/>
        </w:rPr>
        <w:t>Kabupaten</w:t>
      </w:r>
      <w:r w:rsidRPr="003D5687">
        <w:rPr>
          <w:rFonts w:ascii="Arial" w:hAnsi="Arial"/>
          <w:bCs/>
        </w:rPr>
        <w:t xml:space="preserve"> Malang. </w:t>
      </w:r>
    </w:p>
    <w:p w:rsidR="009B12A1" w:rsidRPr="003D5687" w:rsidRDefault="009B12A1" w:rsidP="009B12A1">
      <w:pPr>
        <w:pStyle w:val="ListParagraph"/>
        <w:numPr>
          <w:ilvl w:val="0"/>
          <w:numId w:val="2"/>
        </w:numPr>
        <w:autoSpaceDE w:val="0"/>
        <w:autoSpaceDN w:val="0"/>
        <w:adjustRightInd w:val="0"/>
        <w:spacing w:after="0" w:line="360" w:lineRule="auto"/>
        <w:jc w:val="both"/>
        <w:rPr>
          <w:rFonts w:ascii="Arial" w:hAnsi="Arial"/>
          <w:bCs/>
        </w:rPr>
      </w:pPr>
      <w:r w:rsidRPr="003D5687">
        <w:rPr>
          <w:rFonts w:ascii="Arial" w:hAnsi="Arial"/>
          <w:bCs/>
        </w:rPr>
        <w:t xml:space="preserve">Kader bisa membaca dan menulis. </w:t>
      </w:r>
    </w:p>
    <w:p w:rsidR="009B12A1" w:rsidRDefault="009B12A1" w:rsidP="009B12A1">
      <w:pPr>
        <w:pStyle w:val="ListParagraph"/>
        <w:numPr>
          <w:ilvl w:val="0"/>
          <w:numId w:val="2"/>
        </w:numPr>
        <w:autoSpaceDE w:val="0"/>
        <w:autoSpaceDN w:val="0"/>
        <w:adjustRightInd w:val="0"/>
        <w:spacing w:after="0" w:line="360" w:lineRule="auto"/>
        <w:jc w:val="both"/>
        <w:rPr>
          <w:rFonts w:ascii="Arial" w:hAnsi="Arial"/>
          <w:bCs/>
        </w:rPr>
      </w:pPr>
      <w:r w:rsidRPr="003D5687">
        <w:rPr>
          <w:rFonts w:ascii="Arial" w:hAnsi="Arial"/>
          <w:bCs/>
        </w:rPr>
        <w:t xml:space="preserve">Kader yang aktif dalam kegiatan posyandu. </w:t>
      </w:r>
    </w:p>
    <w:p w:rsidR="009B12A1" w:rsidRPr="003D5687" w:rsidRDefault="009B12A1" w:rsidP="009B12A1">
      <w:pPr>
        <w:pStyle w:val="ListParagraph"/>
        <w:numPr>
          <w:ilvl w:val="0"/>
          <w:numId w:val="2"/>
        </w:numPr>
        <w:autoSpaceDE w:val="0"/>
        <w:autoSpaceDN w:val="0"/>
        <w:adjustRightInd w:val="0"/>
        <w:spacing w:after="0" w:line="360" w:lineRule="auto"/>
        <w:jc w:val="both"/>
        <w:rPr>
          <w:rFonts w:ascii="Arial" w:hAnsi="Arial"/>
          <w:bCs/>
        </w:rPr>
      </w:pPr>
      <w:r>
        <w:rPr>
          <w:rFonts w:ascii="Arial" w:hAnsi="Arial"/>
          <w:bCs/>
        </w:rPr>
        <w:t>Kader yang bersedia menjad responden penelitian.</w:t>
      </w:r>
    </w:p>
    <w:p w:rsidR="009B12A1" w:rsidRPr="003D5687" w:rsidRDefault="009B12A1" w:rsidP="009B12A1">
      <w:pPr>
        <w:pStyle w:val="ListParagraph"/>
        <w:numPr>
          <w:ilvl w:val="0"/>
          <w:numId w:val="3"/>
        </w:numPr>
        <w:autoSpaceDE w:val="0"/>
        <w:autoSpaceDN w:val="0"/>
        <w:adjustRightInd w:val="0"/>
        <w:spacing w:after="0" w:line="360" w:lineRule="auto"/>
        <w:ind w:left="1560" w:hanging="426"/>
        <w:jc w:val="both"/>
        <w:rPr>
          <w:rFonts w:ascii="Arial" w:hAnsi="Arial"/>
          <w:bCs/>
        </w:rPr>
      </w:pPr>
      <w:r w:rsidRPr="003D5687">
        <w:rPr>
          <w:rFonts w:ascii="Arial" w:hAnsi="Arial"/>
          <w:bCs/>
        </w:rPr>
        <w:t xml:space="preserve">Kriteria Eksklusi : </w:t>
      </w:r>
    </w:p>
    <w:p w:rsidR="009B12A1" w:rsidRPr="003D5687" w:rsidRDefault="009B12A1" w:rsidP="009B12A1">
      <w:pPr>
        <w:pStyle w:val="ListParagraph"/>
        <w:numPr>
          <w:ilvl w:val="0"/>
          <w:numId w:val="4"/>
        </w:numPr>
        <w:autoSpaceDE w:val="0"/>
        <w:autoSpaceDN w:val="0"/>
        <w:adjustRightInd w:val="0"/>
        <w:spacing w:after="0" w:line="360" w:lineRule="auto"/>
        <w:jc w:val="both"/>
        <w:rPr>
          <w:rFonts w:ascii="Arial" w:hAnsi="Arial"/>
          <w:bCs/>
        </w:rPr>
      </w:pPr>
      <w:r w:rsidRPr="003D5687">
        <w:rPr>
          <w:rFonts w:ascii="Arial" w:hAnsi="Arial"/>
          <w:bCs/>
        </w:rPr>
        <w:t xml:space="preserve">Bukan kader posyandu balita di Desa </w:t>
      </w:r>
      <w:r>
        <w:rPr>
          <w:rFonts w:ascii="Arial" w:hAnsi="Arial"/>
          <w:bCs/>
        </w:rPr>
        <w:t>Kasri</w:t>
      </w:r>
      <w:r w:rsidRPr="003D5687">
        <w:rPr>
          <w:rFonts w:ascii="Arial" w:hAnsi="Arial"/>
          <w:bCs/>
        </w:rPr>
        <w:t xml:space="preserve"> Kecamatan Bululawang </w:t>
      </w:r>
      <w:r>
        <w:rPr>
          <w:rFonts w:ascii="Arial" w:hAnsi="Arial"/>
          <w:bCs/>
        </w:rPr>
        <w:t>Kabupaten</w:t>
      </w:r>
      <w:r w:rsidRPr="003D5687">
        <w:rPr>
          <w:rFonts w:ascii="Arial" w:hAnsi="Arial"/>
          <w:bCs/>
        </w:rPr>
        <w:t xml:space="preserve"> Malang. </w:t>
      </w:r>
    </w:p>
    <w:p w:rsidR="009B12A1" w:rsidRPr="003D5687" w:rsidRDefault="009B12A1" w:rsidP="009B12A1">
      <w:pPr>
        <w:pStyle w:val="ListParagraph"/>
        <w:numPr>
          <w:ilvl w:val="0"/>
          <w:numId w:val="4"/>
        </w:numPr>
        <w:autoSpaceDE w:val="0"/>
        <w:autoSpaceDN w:val="0"/>
        <w:adjustRightInd w:val="0"/>
        <w:spacing w:after="0" w:line="360" w:lineRule="auto"/>
        <w:jc w:val="both"/>
        <w:rPr>
          <w:rFonts w:ascii="Arial" w:hAnsi="Arial"/>
          <w:bCs/>
        </w:rPr>
      </w:pPr>
      <w:r w:rsidRPr="003D5687">
        <w:rPr>
          <w:rFonts w:ascii="Arial" w:hAnsi="Arial"/>
          <w:bCs/>
        </w:rPr>
        <w:t xml:space="preserve">Kader tidak bisa membaca dan menulis. </w:t>
      </w:r>
    </w:p>
    <w:p w:rsidR="009B12A1" w:rsidRDefault="009B12A1" w:rsidP="009B12A1">
      <w:pPr>
        <w:pStyle w:val="ListParagraph"/>
        <w:numPr>
          <w:ilvl w:val="0"/>
          <w:numId w:val="4"/>
        </w:numPr>
        <w:autoSpaceDE w:val="0"/>
        <w:autoSpaceDN w:val="0"/>
        <w:adjustRightInd w:val="0"/>
        <w:spacing w:after="200" w:line="360" w:lineRule="auto"/>
        <w:ind w:left="1797" w:hanging="357"/>
        <w:contextualSpacing w:val="0"/>
        <w:jc w:val="both"/>
        <w:rPr>
          <w:rFonts w:ascii="Arial" w:hAnsi="Arial"/>
          <w:bCs/>
        </w:rPr>
      </w:pPr>
      <w:r w:rsidRPr="003D5687">
        <w:rPr>
          <w:rFonts w:ascii="Arial" w:hAnsi="Arial"/>
          <w:bCs/>
        </w:rPr>
        <w:t>Kader yang tida</w:t>
      </w:r>
      <w:r>
        <w:rPr>
          <w:rFonts w:ascii="Arial" w:hAnsi="Arial"/>
          <w:bCs/>
        </w:rPr>
        <w:t>k aktif dalam kegiatan posyandu.</w:t>
      </w:r>
    </w:p>
    <w:p w:rsidR="009B12A1" w:rsidRDefault="009B12A1" w:rsidP="009B12A1">
      <w:pPr>
        <w:pStyle w:val="ListParagraph"/>
        <w:numPr>
          <w:ilvl w:val="0"/>
          <w:numId w:val="4"/>
        </w:numPr>
        <w:autoSpaceDE w:val="0"/>
        <w:autoSpaceDN w:val="0"/>
        <w:adjustRightInd w:val="0"/>
        <w:spacing w:after="200" w:line="360" w:lineRule="auto"/>
        <w:ind w:left="1797" w:hanging="357"/>
        <w:contextualSpacing w:val="0"/>
        <w:jc w:val="both"/>
        <w:rPr>
          <w:rFonts w:ascii="Arial" w:hAnsi="Arial"/>
          <w:bCs/>
        </w:rPr>
      </w:pPr>
      <w:r>
        <w:rPr>
          <w:rFonts w:ascii="Arial" w:hAnsi="Arial"/>
          <w:bCs/>
        </w:rPr>
        <w:t>Kader yang tidak bersedia menjadi responden penelitian.</w:t>
      </w:r>
    </w:p>
    <w:p w:rsidR="009B12A1" w:rsidRPr="008E1925" w:rsidRDefault="009B12A1" w:rsidP="009B12A1">
      <w:pPr>
        <w:pStyle w:val="ListParagraph"/>
        <w:autoSpaceDE w:val="0"/>
        <w:autoSpaceDN w:val="0"/>
        <w:adjustRightInd w:val="0"/>
        <w:spacing w:after="200" w:line="360" w:lineRule="auto"/>
        <w:contextualSpacing w:val="0"/>
        <w:jc w:val="both"/>
        <w:rPr>
          <w:rFonts w:ascii="Arial" w:hAnsi="Arial"/>
          <w:bCs/>
        </w:rPr>
      </w:pPr>
    </w:p>
    <w:p w:rsidR="009B12A1" w:rsidRPr="003D5687" w:rsidRDefault="009B12A1" w:rsidP="009B12A1">
      <w:pPr>
        <w:pStyle w:val="Heading2"/>
        <w:numPr>
          <w:ilvl w:val="1"/>
          <w:numId w:val="7"/>
        </w:numPr>
        <w:spacing w:line="360" w:lineRule="auto"/>
        <w:ind w:left="993" w:hanging="284"/>
      </w:pPr>
      <w:bookmarkStart w:id="10" w:name="_Toc42171336"/>
      <w:bookmarkStart w:id="11" w:name="_Toc44021069"/>
      <w:r w:rsidRPr="003D5687">
        <w:lastRenderedPageBreak/>
        <w:t>Variabel Penelitian</w:t>
      </w:r>
      <w:bookmarkEnd w:id="10"/>
      <w:bookmarkEnd w:id="11"/>
    </w:p>
    <w:p w:rsidR="009B12A1" w:rsidRDefault="009B12A1" w:rsidP="009B12A1">
      <w:pPr>
        <w:pStyle w:val="ListParagraph"/>
        <w:numPr>
          <w:ilvl w:val="0"/>
          <w:numId w:val="6"/>
        </w:numPr>
        <w:spacing w:line="360" w:lineRule="auto"/>
        <w:ind w:left="1418"/>
        <w:jc w:val="both"/>
        <w:rPr>
          <w:rFonts w:ascii="Arial" w:hAnsi="Arial"/>
        </w:rPr>
      </w:pPr>
      <w:r>
        <w:rPr>
          <w:rFonts w:ascii="Arial" w:hAnsi="Arial"/>
        </w:rPr>
        <w:t>Variabel b</w:t>
      </w:r>
      <w:r w:rsidRPr="003D5687">
        <w:rPr>
          <w:rFonts w:ascii="Arial" w:hAnsi="Arial"/>
        </w:rPr>
        <w:t>ebas</w:t>
      </w:r>
    </w:p>
    <w:p w:rsidR="009B12A1" w:rsidRPr="006B6C35" w:rsidRDefault="009B12A1" w:rsidP="009B12A1">
      <w:pPr>
        <w:pStyle w:val="ListParagraph"/>
        <w:spacing w:line="360" w:lineRule="auto"/>
        <w:ind w:left="1418"/>
        <w:jc w:val="both"/>
        <w:rPr>
          <w:rFonts w:ascii="Arial" w:hAnsi="Arial"/>
        </w:rPr>
      </w:pPr>
      <w:r w:rsidRPr="006B6C35">
        <w:rPr>
          <w:rFonts w:ascii="Arial" w:hAnsi="Arial"/>
        </w:rPr>
        <w:t xml:space="preserve">Pemberian formulir kemajuan </w:t>
      </w:r>
      <w:r w:rsidRPr="006B6C35">
        <w:rPr>
          <w:rFonts w:ascii="Arial" w:hAnsi="Arial"/>
          <w:i/>
          <w:iCs/>
        </w:rPr>
        <w:t xml:space="preserve">(progress) </w:t>
      </w:r>
      <w:r w:rsidRPr="006B6C35">
        <w:rPr>
          <w:rFonts w:ascii="Arial" w:hAnsi="Arial"/>
        </w:rPr>
        <w:t>kader posyandu balita.</w:t>
      </w:r>
    </w:p>
    <w:p w:rsidR="009B12A1" w:rsidRPr="003D5687" w:rsidRDefault="009B12A1" w:rsidP="009B12A1">
      <w:pPr>
        <w:pStyle w:val="ListParagraph"/>
        <w:spacing w:line="360" w:lineRule="auto"/>
        <w:ind w:left="1080" w:firstLine="338"/>
        <w:jc w:val="both"/>
        <w:rPr>
          <w:rFonts w:ascii="Arial" w:hAnsi="Arial"/>
        </w:rPr>
      </w:pPr>
      <w:r w:rsidRPr="002F54E0">
        <w:rPr>
          <w:rFonts w:ascii="Arial" w:hAnsi="Arial"/>
          <w:i/>
          <w:iCs/>
        </w:rPr>
        <w:t>Refreshing</w:t>
      </w:r>
      <w:r w:rsidRPr="00EE4302">
        <w:rPr>
          <w:rFonts w:ascii="Arial" w:hAnsi="Arial"/>
          <w:i/>
          <w:iCs/>
        </w:rPr>
        <w:t xml:space="preserve"> kader</w:t>
      </w:r>
      <w:r>
        <w:rPr>
          <w:rFonts w:ascii="Arial" w:hAnsi="Arial"/>
        </w:rPr>
        <w:t>.</w:t>
      </w:r>
    </w:p>
    <w:p w:rsidR="009B12A1" w:rsidRDefault="009B12A1" w:rsidP="009B12A1">
      <w:pPr>
        <w:pStyle w:val="ListParagraph"/>
        <w:numPr>
          <w:ilvl w:val="0"/>
          <w:numId w:val="6"/>
        </w:numPr>
        <w:spacing w:line="360" w:lineRule="auto"/>
        <w:ind w:left="1418"/>
        <w:jc w:val="both"/>
        <w:rPr>
          <w:rFonts w:ascii="Arial" w:hAnsi="Arial"/>
        </w:rPr>
      </w:pPr>
      <w:r>
        <w:rPr>
          <w:rFonts w:ascii="Arial" w:hAnsi="Arial"/>
        </w:rPr>
        <w:t>Variabel t</w:t>
      </w:r>
      <w:r w:rsidRPr="003D5687">
        <w:rPr>
          <w:rFonts w:ascii="Arial" w:hAnsi="Arial"/>
        </w:rPr>
        <w:t>erikat</w:t>
      </w:r>
    </w:p>
    <w:p w:rsidR="009B12A1" w:rsidRPr="00102A29" w:rsidRDefault="009B12A1" w:rsidP="009B12A1">
      <w:pPr>
        <w:pStyle w:val="ListParagraph"/>
        <w:spacing w:line="360" w:lineRule="auto"/>
        <w:ind w:left="1418"/>
        <w:jc w:val="both"/>
        <w:rPr>
          <w:rFonts w:ascii="Arial" w:hAnsi="Arial"/>
        </w:rPr>
      </w:pPr>
      <w:r w:rsidRPr="006B6C35">
        <w:rPr>
          <w:rFonts w:ascii="Arial" w:hAnsi="Arial"/>
          <w:iCs/>
        </w:rPr>
        <w:t>Tingkat</w:t>
      </w:r>
      <w:r>
        <w:rPr>
          <w:rFonts w:ascii="Arial" w:hAnsi="Arial"/>
          <w:iCs/>
        </w:rPr>
        <w:t xml:space="preserve"> </w:t>
      </w:r>
      <w:r w:rsidRPr="006B6C35">
        <w:rPr>
          <w:rFonts w:ascii="Arial" w:hAnsi="Arial"/>
        </w:rPr>
        <w:t>pengetahuan, sikap, keterampilan kader po</w:t>
      </w:r>
      <w:r>
        <w:rPr>
          <w:rFonts w:ascii="Arial" w:hAnsi="Arial"/>
        </w:rPr>
        <w:t>syandu, partisipasi masyarakat</w:t>
      </w:r>
      <w:r w:rsidRPr="006B6C35">
        <w:rPr>
          <w:rFonts w:ascii="Arial" w:hAnsi="Arial"/>
        </w:rPr>
        <w:t xml:space="preserve"> (D/S) dan tingkat </w:t>
      </w:r>
      <w:r>
        <w:rPr>
          <w:rFonts w:ascii="Arial" w:hAnsi="Arial"/>
        </w:rPr>
        <w:t>kelangsungan penimbangan (D/K).</w:t>
      </w:r>
    </w:p>
    <w:p w:rsidR="009B12A1" w:rsidRDefault="009B12A1" w:rsidP="009B12A1">
      <w:pPr>
        <w:pStyle w:val="Heading2"/>
        <w:numPr>
          <w:ilvl w:val="1"/>
          <w:numId w:val="7"/>
        </w:numPr>
        <w:tabs>
          <w:tab w:val="left" w:pos="993"/>
        </w:tabs>
        <w:spacing w:line="360" w:lineRule="auto"/>
        <w:ind w:left="993" w:hanging="284"/>
      </w:pPr>
      <w:bookmarkStart w:id="12" w:name="_Toc42171337"/>
      <w:bookmarkStart w:id="13" w:name="_Toc44021070"/>
      <w:r w:rsidRPr="003D5687">
        <w:t>Definisi Operasional</w:t>
      </w:r>
      <w:bookmarkEnd w:id="12"/>
      <w:bookmarkEnd w:id="13"/>
    </w:p>
    <w:p w:rsidR="009B12A1" w:rsidRPr="00250BFC" w:rsidRDefault="009B12A1" w:rsidP="009B12A1">
      <w:pPr>
        <w:spacing w:line="360" w:lineRule="auto"/>
        <w:rPr>
          <w:rFonts w:ascii="Arial" w:hAnsi="Arial"/>
        </w:rPr>
      </w:pPr>
      <w:r>
        <w:rPr>
          <w:lang w:val="x-none"/>
        </w:rPr>
        <w:tab/>
      </w:r>
      <w:r>
        <w:t xml:space="preserve">      </w:t>
      </w:r>
      <w:r w:rsidRPr="00250BFC">
        <w:rPr>
          <w:rFonts w:ascii="Arial" w:hAnsi="Arial"/>
        </w:rPr>
        <w:t>Tabel 1. Definisi Operasional Variabel</w:t>
      </w:r>
    </w:p>
    <w:tbl>
      <w:tblPr>
        <w:tblW w:w="7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2154"/>
        <w:gridCol w:w="1304"/>
        <w:gridCol w:w="1701"/>
        <w:gridCol w:w="1186"/>
      </w:tblGrid>
      <w:tr w:rsidR="009B12A1" w:rsidRPr="003D5687" w:rsidTr="006B1617">
        <w:tc>
          <w:tcPr>
            <w:tcW w:w="1590" w:type="dxa"/>
          </w:tcPr>
          <w:p w:rsidR="009B12A1" w:rsidRPr="00226430" w:rsidRDefault="009B12A1" w:rsidP="009B12A1">
            <w:pPr>
              <w:pStyle w:val="ListParagraph"/>
              <w:autoSpaceDE w:val="0"/>
              <w:autoSpaceDN w:val="0"/>
              <w:adjustRightInd w:val="0"/>
              <w:spacing w:line="360" w:lineRule="auto"/>
              <w:ind w:left="-57" w:right="-57"/>
              <w:jc w:val="center"/>
              <w:rPr>
                <w:rFonts w:ascii="Arial" w:hAnsi="Arial"/>
                <w:b/>
                <w:bCs/>
              </w:rPr>
            </w:pPr>
            <w:r w:rsidRPr="00226430">
              <w:rPr>
                <w:rFonts w:ascii="Arial" w:hAnsi="Arial"/>
                <w:b/>
                <w:bCs/>
              </w:rPr>
              <w:t>Variabel</w:t>
            </w:r>
          </w:p>
        </w:tc>
        <w:tc>
          <w:tcPr>
            <w:tcW w:w="2154" w:type="dxa"/>
          </w:tcPr>
          <w:p w:rsidR="009B12A1" w:rsidRPr="00226430" w:rsidRDefault="009B12A1" w:rsidP="009B12A1">
            <w:pPr>
              <w:pStyle w:val="ListParagraph"/>
              <w:autoSpaceDE w:val="0"/>
              <w:autoSpaceDN w:val="0"/>
              <w:adjustRightInd w:val="0"/>
              <w:spacing w:line="360" w:lineRule="auto"/>
              <w:ind w:left="-57" w:right="-57"/>
              <w:jc w:val="center"/>
              <w:rPr>
                <w:rFonts w:ascii="Arial" w:hAnsi="Arial"/>
                <w:b/>
                <w:bCs/>
              </w:rPr>
            </w:pPr>
            <w:r w:rsidRPr="00226430">
              <w:rPr>
                <w:rFonts w:ascii="Arial" w:hAnsi="Arial"/>
                <w:b/>
                <w:bCs/>
              </w:rPr>
              <w:t>Definisi</w:t>
            </w:r>
          </w:p>
        </w:tc>
        <w:tc>
          <w:tcPr>
            <w:tcW w:w="1304" w:type="dxa"/>
          </w:tcPr>
          <w:p w:rsidR="009B12A1" w:rsidRPr="00226430" w:rsidRDefault="009B12A1" w:rsidP="009B12A1">
            <w:pPr>
              <w:pStyle w:val="ListParagraph"/>
              <w:autoSpaceDE w:val="0"/>
              <w:autoSpaceDN w:val="0"/>
              <w:adjustRightInd w:val="0"/>
              <w:spacing w:line="360" w:lineRule="auto"/>
              <w:ind w:left="-57" w:right="-57"/>
              <w:jc w:val="center"/>
              <w:rPr>
                <w:rFonts w:ascii="Arial" w:hAnsi="Arial"/>
                <w:b/>
                <w:bCs/>
              </w:rPr>
            </w:pPr>
            <w:r w:rsidRPr="00226430">
              <w:rPr>
                <w:rFonts w:ascii="Arial" w:hAnsi="Arial"/>
                <w:b/>
                <w:bCs/>
              </w:rPr>
              <w:t>Alat Ukur</w:t>
            </w:r>
          </w:p>
        </w:tc>
        <w:tc>
          <w:tcPr>
            <w:tcW w:w="1701" w:type="dxa"/>
          </w:tcPr>
          <w:p w:rsidR="009B12A1" w:rsidRPr="00226430" w:rsidRDefault="009B12A1" w:rsidP="009B12A1">
            <w:pPr>
              <w:pStyle w:val="ListParagraph"/>
              <w:autoSpaceDE w:val="0"/>
              <w:autoSpaceDN w:val="0"/>
              <w:adjustRightInd w:val="0"/>
              <w:spacing w:line="360" w:lineRule="auto"/>
              <w:ind w:left="-57" w:right="-57"/>
              <w:jc w:val="center"/>
              <w:rPr>
                <w:rFonts w:ascii="Arial" w:hAnsi="Arial"/>
                <w:b/>
                <w:bCs/>
              </w:rPr>
            </w:pPr>
            <w:r w:rsidRPr="00226430">
              <w:rPr>
                <w:rFonts w:ascii="Arial" w:hAnsi="Arial"/>
                <w:b/>
                <w:bCs/>
              </w:rPr>
              <w:t>Hasil Pengukuran</w:t>
            </w:r>
          </w:p>
        </w:tc>
        <w:tc>
          <w:tcPr>
            <w:tcW w:w="1186" w:type="dxa"/>
          </w:tcPr>
          <w:p w:rsidR="009B12A1" w:rsidRPr="00226430" w:rsidRDefault="009B12A1" w:rsidP="009B12A1">
            <w:pPr>
              <w:pStyle w:val="ListParagraph"/>
              <w:autoSpaceDE w:val="0"/>
              <w:autoSpaceDN w:val="0"/>
              <w:adjustRightInd w:val="0"/>
              <w:spacing w:line="360" w:lineRule="auto"/>
              <w:ind w:left="-57" w:right="-57"/>
              <w:jc w:val="center"/>
              <w:rPr>
                <w:rFonts w:ascii="Arial" w:hAnsi="Arial"/>
                <w:b/>
                <w:bCs/>
              </w:rPr>
            </w:pPr>
            <w:r w:rsidRPr="00226430">
              <w:rPr>
                <w:rFonts w:ascii="Arial" w:hAnsi="Arial"/>
                <w:b/>
                <w:bCs/>
              </w:rPr>
              <w:t>Skala Data</w:t>
            </w:r>
          </w:p>
        </w:tc>
      </w:tr>
      <w:tr w:rsidR="009B12A1" w:rsidRPr="003D5687" w:rsidTr="006B1617">
        <w:tc>
          <w:tcPr>
            <w:tcW w:w="1590" w:type="dxa"/>
          </w:tcPr>
          <w:p w:rsidR="009B12A1" w:rsidRPr="00226430" w:rsidRDefault="009B12A1" w:rsidP="009B12A1">
            <w:pPr>
              <w:pStyle w:val="ListParagraph"/>
              <w:autoSpaceDE w:val="0"/>
              <w:autoSpaceDN w:val="0"/>
              <w:adjustRightInd w:val="0"/>
              <w:spacing w:line="360" w:lineRule="auto"/>
              <w:ind w:left="-57" w:right="-57"/>
              <w:rPr>
                <w:rFonts w:ascii="Arial" w:hAnsi="Arial"/>
                <w:b/>
                <w:bCs/>
              </w:rPr>
            </w:pPr>
            <w:r w:rsidRPr="00226430">
              <w:rPr>
                <w:rFonts w:ascii="Arial" w:hAnsi="Arial"/>
              </w:rPr>
              <w:t>Tingkat Pengetahuan</w:t>
            </w:r>
          </w:p>
        </w:tc>
        <w:tc>
          <w:tcPr>
            <w:tcW w:w="2154" w:type="dxa"/>
          </w:tcPr>
          <w:p w:rsidR="009B12A1" w:rsidRPr="00226430" w:rsidRDefault="009B12A1" w:rsidP="009B12A1">
            <w:pPr>
              <w:pStyle w:val="ListParagraph"/>
              <w:autoSpaceDE w:val="0"/>
              <w:autoSpaceDN w:val="0"/>
              <w:adjustRightInd w:val="0"/>
              <w:spacing w:line="360" w:lineRule="auto"/>
              <w:ind w:left="-57" w:right="-57"/>
              <w:rPr>
                <w:rFonts w:ascii="Arial" w:hAnsi="Arial"/>
                <w:b/>
                <w:bCs/>
                <w:lang w:val="en-US"/>
              </w:rPr>
            </w:pPr>
            <w:r w:rsidRPr="00226430">
              <w:rPr>
                <w:rFonts w:ascii="Arial" w:hAnsi="Arial"/>
              </w:rPr>
              <w:t>Kemampuan menjawab pertanyaan</w:t>
            </w:r>
            <w:r w:rsidRPr="00226430">
              <w:rPr>
                <w:rFonts w:ascii="Arial" w:hAnsi="Arial"/>
                <w:lang w:val="en-US"/>
              </w:rPr>
              <w:t xml:space="preserve"> </w:t>
            </w:r>
            <w:proofErr w:type="spellStart"/>
            <w:r w:rsidRPr="00226430">
              <w:rPr>
                <w:rFonts w:ascii="Arial" w:hAnsi="Arial"/>
                <w:lang w:val="en-US"/>
              </w:rPr>
              <w:t>pada</w:t>
            </w:r>
            <w:proofErr w:type="spellEnd"/>
            <w:r w:rsidRPr="00226430">
              <w:rPr>
                <w:rFonts w:ascii="Arial" w:hAnsi="Arial"/>
                <w:lang w:val="en-US"/>
              </w:rPr>
              <w:t xml:space="preserve"> </w:t>
            </w:r>
            <w:r w:rsidRPr="00226430">
              <w:rPr>
                <w:rFonts w:ascii="Arial" w:hAnsi="Arial"/>
              </w:rPr>
              <w:t xml:space="preserve">kuesioner terkait </w:t>
            </w:r>
            <w:r w:rsidRPr="00226430">
              <w:rPr>
                <w:rFonts w:ascii="Arial" w:hAnsi="Arial"/>
                <w:lang w:val="en-US"/>
              </w:rPr>
              <w:t>SKDN.</w:t>
            </w:r>
          </w:p>
        </w:tc>
        <w:tc>
          <w:tcPr>
            <w:tcW w:w="1304" w:type="dxa"/>
          </w:tcPr>
          <w:p w:rsidR="009B12A1" w:rsidRPr="00226430" w:rsidRDefault="009B12A1" w:rsidP="009B12A1">
            <w:pPr>
              <w:pStyle w:val="ListParagraph"/>
              <w:autoSpaceDE w:val="0"/>
              <w:autoSpaceDN w:val="0"/>
              <w:adjustRightInd w:val="0"/>
              <w:spacing w:line="360" w:lineRule="auto"/>
              <w:ind w:left="-57" w:right="-57"/>
              <w:rPr>
                <w:rFonts w:ascii="Arial" w:hAnsi="Arial"/>
                <w:lang w:val="en-US"/>
              </w:rPr>
            </w:pPr>
            <w:r w:rsidRPr="00226430">
              <w:rPr>
                <w:rFonts w:ascii="Arial" w:hAnsi="Arial"/>
              </w:rPr>
              <w:t>Kuesioner Pre dan Post Test</w:t>
            </w:r>
          </w:p>
        </w:tc>
        <w:tc>
          <w:tcPr>
            <w:tcW w:w="1701" w:type="dxa"/>
          </w:tcPr>
          <w:p w:rsidR="009B12A1" w:rsidRPr="00226430" w:rsidRDefault="009B12A1" w:rsidP="009B12A1">
            <w:pPr>
              <w:tabs>
                <w:tab w:val="left" w:pos="2773"/>
              </w:tabs>
              <w:spacing w:line="360" w:lineRule="auto"/>
              <w:ind w:left="-57" w:right="-57"/>
              <w:rPr>
                <w:rFonts w:ascii="Arial" w:hAnsi="Arial"/>
              </w:rPr>
            </w:pPr>
            <w:r w:rsidRPr="00226430">
              <w:rPr>
                <w:rFonts w:ascii="Arial" w:hAnsi="Arial"/>
              </w:rPr>
              <w:t>Baik, jika skor responden &gt; skor mean + 1 SD</w:t>
            </w:r>
          </w:p>
          <w:p w:rsidR="009B12A1" w:rsidRPr="00226430" w:rsidRDefault="009B12A1" w:rsidP="009B12A1">
            <w:pPr>
              <w:tabs>
                <w:tab w:val="left" w:pos="2773"/>
              </w:tabs>
              <w:spacing w:line="360" w:lineRule="auto"/>
              <w:ind w:left="-57" w:right="-57"/>
              <w:rPr>
                <w:rFonts w:ascii="Arial" w:hAnsi="Arial"/>
              </w:rPr>
            </w:pPr>
            <w:r w:rsidRPr="00226430">
              <w:rPr>
                <w:rFonts w:ascii="Arial" w:hAnsi="Arial"/>
              </w:rPr>
              <w:t>Cukup, bila skor mean -1 SD&lt; skor responden &lt; skor mean + 1 SD</w:t>
            </w:r>
          </w:p>
          <w:p w:rsidR="009B12A1" w:rsidRPr="00226430" w:rsidRDefault="009B12A1" w:rsidP="009B12A1">
            <w:pPr>
              <w:tabs>
                <w:tab w:val="left" w:pos="2773"/>
              </w:tabs>
              <w:spacing w:line="360" w:lineRule="auto"/>
              <w:ind w:left="-57" w:right="-57"/>
              <w:rPr>
                <w:rFonts w:ascii="Arial" w:hAnsi="Arial"/>
              </w:rPr>
            </w:pPr>
            <w:r w:rsidRPr="00226430">
              <w:rPr>
                <w:rFonts w:ascii="Arial" w:hAnsi="Arial"/>
              </w:rPr>
              <w:t>Kurang, jika skor responden &lt; skor mean – 1 SD</w:t>
            </w:r>
          </w:p>
          <w:p w:rsidR="009B12A1" w:rsidRPr="00226430" w:rsidRDefault="009B12A1" w:rsidP="009B12A1">
            <w:pPr>
              <w:tabs>
                <w:tab w:val="left" w:pos="2773"/>
              </w:tabs>
              <w:spacing w:line="360" w:lineRule="auto"/>
              <w:ind w:left="-57" w:right="-57"/>
              <w:rPr>
                <w:rFonts w:ascii="Arial" w:hAnsi="Arial"/>
                <w:b/>
                <w:bCs/>
              </w:rPr>
            </w:pPr>
            <w:r w:rsidRPr="00226430">
              <w:rPr>
                <w:rFonts w:ascii="Arial" w:hAnsi="Arial"/>
              </w:rPr>
              <w:t>(Riyanto, 2011)</w:t>
            </w:r>
          </w:p>
        </w:tc>
        <w:tc>
          <w:tcPr>
            <w:tcW w:w="1186" w:type="dxa"/>
          </w:tcPr>
          <w:p w:rsidR="009B12A1" w:rsidRPr="00226430" w:rsidRDefault="009B12A1" w:rsidP="009B12A1">
            <w:pPr>
              <w:tabs>
                <w:tab w:val="left" w:pos="2773"/>
              </w:tabs>
              <w:spacing w:line="360" w:lineRule="auto"/>
              <w:ind w:left="-57" w:right="-57"/>
              <w:rPr>
                <w:rFonts w:ascii="Arial" w:hAnsi="Arial"/>
                <w:b/>
                <w:bCs/>
              </w:rPr>
            </w:pPr>
            <w:r w:rsidRPr="00226430">
              <w:rPr>
                <w:rFonts w:ascii="Arial" w:hAnsi="Arial"/>
              </w:rPr>
              <w:t>Rasio</w:t>
            </w:r>
          </w:p>
        </w:tc>
      </w:tr>
      <w:tr w:rsidR="009B12A1" w:rsidRPr="003D5687" w:rsidTr="006B1617">
        <w:tc>
          <w:tcPr>
            <w:tcW w:w="1590" w:type="dxa"/>
          </w:tcPr>
          <w:p w:rsidR="009B12A1" w:rsidRPr="00226430" w:rsidRDefault="009B12A1" w:rsidP="009B12A1">
            <w:pPr>
              <w:pStyle w:val="ListParagraph"/>
              <w:autoSpaceDE w:val="0"/>
              <w:autoSpaceDN w:val="0"/>
              <w:adjustRightInd w:val="0"/>
              <w:spacing w:line="360" w:lineRule="auto"/>
              <w:ind w:left="-57" w:right="-57"/>
              <w:rPr>
                <w:rFonts w:ascii="Arial" w:hAnsi="Arial"/>
                <w:lang w:val="en-US"/>
              </w:rPr>
            </w:pPr>
            <w:proofErr w:type="spellStart"/>
            <w:r w:rsidRPr="00226430">
              <w:rPr>
                <w:rFonts w:ascii="Arial" w:hAnsi="Arial"/>
                <w:color w:val="000000"/>
                <w:lang w:val="en-US"/>
              </w:rPr>
              <w:t>Sikap</w:t>
            </w:r>
            <w:proofErr w:type="spellEnd"/>
          </w:p>
        </w:tc>
        <w:tc>
          <w:tcPr>
            <w:tcW w:w="2154" w:type="dxa"/>
          </w:tcPr>
          <w:p w:rsidR="009B12A1" w:rsidRPr="00226430" w:rsidRDefault="009B12A1" w:rsidP="009B12A1">
            <w:pPr>
              <w:pStyle w:val="ListParagraph"/>
              <w:autoSpaceDE w:val="0"/>
              <w:autoSpaceDN w:val="0"/>
              <w:adjustRightInd w:val="0"/>
              <w:spacing w:line="360" w:lineRule="auto"/>
              <w:ind w:left="-57" w:right="-57"/>
              <w:rPr>
                <w:rFonts w:ascii="Arial" w:hAnsi="Arial"/>
                <w:lang w:val="en-US"/>
              </w:rPr>
            </w:pPr>
          </w:p>
        </w:tc>
        <w:tc>
          <w:tcPr>
            <w:tcW w:w="1304" w:type="dxa"/>
          </w:tcPr>
          <w:p w:rsidR="009B12A1" w:rsidRPr="00226430" w:rsidRDefault="009B12A1" w:rsidP="009B12A1">
            <w:pPr>
              <w:pStyle w:val="ListParagraph"/>
              <w:autoSpaceDE w:val="0"/>
              <w:autoSpaceDN w:val="0"/>
              <w:adjustRightInd w:val="0"/>
              <w:spacing w:line="360" w:lineRule="auto"/>
              <w:ind w:left="-57" w:right="-57"/>
              <w:rPr>
                <w:rFonts w:ascii="Arial" w:hAnsi="Arial"/>
              </w:rPr>
            </w:pPr>
          </w:p>
        </w:tc>
        <w:tc>
          <w:tcPr>
            <w:tcW w:w="1701" w:type="dxa"/>
          </w:tcPr>
          <w:p w:rsidR="009B12A1" w:rsidRPr="00226430" w:rsidRDefault="009B12A1" w:rsidP="009B12A1">
            <w:pPr>
              <w:spacing w:line="360" w:lineRule="auto"/>
              <w:ind w:left="-57" w:right="-57"/>
              <w:rPr>
                <w:rFonts w:ascii="Arial" w:hAnsi="Arial"/>
              </w:rPr>
            </w:pPr>
            <w:r w:rsidRPr="00226430">
              <w:rPr>
                <w:rFonts w:ascii="Arial" w:hAnsi="Arial"/>
              </w:rPr>
              <w:t>Baik, jika responden dapat menjawab 76-</w:t>
            </w:r>
            <w:r w:rsidRPr="00226430">
              <w:rPr>
                <w:rFonts w:ascii="Arial" w:hAnsi="Arial"/>
              </w:rPr>
              <w:lastRenderedPageBreak/>
              <w:t>100% dari total jawaban pertanyaan.</w:t>
            </w:r>
          </w:p>
          <w:p w:rsidR="009B12A1" w:rsidRPr="00226430" w:rsidRDefault="009B12A1" w:rsidP="009B12A1">
            <w:pPr>
              <w:spacing w:line="360" w:lineRule="auto"/>
              <w:ind w:left="-57" w:right="-57"/>
              <w:rPr>
                <w:rFonts w:ascii="Arial" w:hAnsi="Arial"/>
              </w:rPr>
            </w:pPr>
            <w:r w:rsidRPr="00226430">
              <w:rPr>
                <w:rFonts w:ascii="Arial" w:hAnsi="Arial"/>
              </w:rPr>
              <w:t>Cukup, jika responden dapat menjawab 56-75% dari total jawaban pertanyaan.</w:t>
            </w:r>
          </w:p>
          <w:p w:rsidR="009B12A1" w:rsidRPr="00226430" w:rsidRDefault="009B12A1" w:rsidP="009B12A1">
            <w:pPr>
              <w:spacing w:line="360" w:lineRule="auto"/>
              <w:ind w:left="-57" w:right="-57"/>
              <w:rPr>
                <w:rFonts w:ascii="Arial" w:hAnsi="Arial"/>
              </w:rPr>
            </w:pPr>
            <w:r w:rsidRPr="00226430">
              <w:rPr>
                <w:rFonts w:ascii="Arial" w:hAnsi="Arial"/>
              </w:rPr>
              <w:t>Kurang, jika responden dapat menjawab &lt;56% dari total jawaban pertanyaan.</w:t>
            </w:r>
          </w:p>
          <w:p w:rsidR="009B12A1" w:rsidRPr="00226430" w:rsidRDefault="009B12A1" w:rsidP="009B12A1">
            <w:pPr>
              <w:spacing w:line="360" w:lineRule="auto"/>
              <w:ind w:left="-57" w:right="-57"/>
              <w:rPr>
                <w:rFonts w:ascii="Arial" w:hAnsi="Arial"/>
              </w:rPr>
            </w:pPr>
            <w:r w:rsidRPr="00226430">
              <w:rPr>
                <w:rFonts w:ascii="Arial" w:hAnsi="Arial"/>
              </w:rPr>
              <w:t>(Azwar, 2009)</w:t>
            </w:r>
          </w:p>
        </w:tc>
        <w:tc>
          <w:tcPr>
            <w:tcW w:w="1186" w:type="dxa"/>
          </w:tcPr>
          <w:p w:rsidR="009B12A1" w:rsidRPr="00226430" w:rsidRDefault="009B12A1" w:rsidP="009B12A1">
            <w:pPr>
              <w:tabs>
                <w:tab w:val="left" w:pos="2773"/>
              </w:tabs>
              <w:spacing w:line="360" w:lineRule="auto"/>
              <w:ind w:left="-57" w:right="-57"/>
              <w:rPr>
                <w:rFonts w:ascii="Arial" w:hAnsi="Arial"/>
                <w:b/>
                <w:bCs/>
              </w:rPr>
            </w:pPr>
            <w:r w:rsidRPr="00226430">
              <w:rPr>
                <w:rFonts w:ascii="Arial" w:hAnsi="Arial"/>
              </w:rPr>
              <w:lastRenderedPageBreak/>
              <w:t>Rasio</w:t>
            </w:r>
          </w:p>
        </w:tc>
      </w:tr>
      <w:tr w:rsidR="009B12A1" w:rsidRPr="003D5687" w:rsidTr="006B1617">
        <w:tc>
          <w:tcPr>
            <w:tcW w:w="1590" w:type="dxa"/>
          </w:tcPr>
          <w:p w:rsidR="009B12A1" w:rsidRPr="00226430" w:rsidRDefault="009B12A1" w:rsidP="009B12A1">
            <w:pPr>
              <w:pStyle w:val="ListParagraph"/>
              <w:autoSpaceDE w:val="0"/>
              <w:autoSpaceDN w:val="0"/>
              <w:adjustRightInd w:val="0"/>
              <w:spacing w:line="360" w:lineRule="auto"/>
              <w:ind w:left="-57" w:right="-57"/>
              <w:rPr>
                <w:rFonts w:ascii="Arial" w:hAnsi="Arial"/>
                <w:color w:val="FF0000"/>
                <w:lang w:val="en-US"/>
              </w:rPr>
            </w:pPr>
            <w:proofErr w:type="spellStart"/>
            <w:r w:rsidRPr="00226430">
              <w:rPr>
                <w:rFonts w:ascii="Arial" w:hAnsi="Arial"/>
                <w:lang w:val="en-US"/>
              </w:rPr>
              <w:t>Keterampilan</w:t>
            </w:r>
            <w:proofErr w:type="spellEnd"/>
          </w:p>
        </w:tc>
        <w:tc>
          <w:tcPr>
            <w:tcW w:w="2154" w:type="dxa"/>
          </w:tcPr>
          <w:p w:rsidR="009B12A1" w:rsidRPr="00226430" w:rsidRDefault="009B12A1" w:rsidP="009B12A1">
            <w:pPr>
              <w:tabs>
                <w:tab w:val="left" w:pos="2773"/>
              </w:tabs>
              <w:spacing w:line="360" w:lineRule="auto"/>
              <w:ind w:left="-57" w:right="-57"/>
              <w:rPr>
                <w:rFonts w:ascii="Arial" w:hAnsi="Arial"/>
                <w:lang w:val="en-US"/>
              </w:rPr>
            </w:pPr>
          </w:p>
        </w:tc>
        <w:tc>
          <w:tcPr>
            <w:tcW w:w="1304" w:type="dxa"/>
          </w:tcPr>
          <w:p w:rsidR="009B12A1" w:rsidRPr="00226430" w:rsidRDefault="009B12A1" w:rsidP="009B12A1">
            <w:pPr>
              <w:pStyle w:val="ListParagraph"/>
              <w:autoSpaceDE w:val="0"/>
              <w:autoSpaceDN w:val="0"/>
              <w:adjustRightInd w:val="0"/>
              <w:spacing w:line="360" w:lineRule="auto"/>
              <w:ind w:left="-57" w:right="-57"/>
              <w:rPr>
                <w:rFonts w:ascii="Arial" w:hAnsi="Arial"/>
                <w:lang w:val="en-US"/>
              </w:rPr>
            </w:pPr>
          </w:p>
        </w:tc>
        <w:tc>
          <w:tcPr>
            <w:tcW w:w="1701" w:type="dxa"/>
          </w:tcPr>
          <w:p w:rsidR="009B12A1" w:rsidRPr="00226430" w:rsidRDefault="009B12A1" w:rsidP="009B12A1">
            <w:pPr>
              <w:spacing w:line="360" w:lineRule="auto"/>
              <w:ind w:left="-57" w:right="-57"/>
              <w:rPr>
                <w:rFonts w:ascii="Arial" w:hAnsi="Arial"/>
              </w:rPr>
            </w:pPr>
            <w:r w:rsidRPr="00226430">
              <w:rPr>
                <w:rFonts w:ascii="Arial" w:hAnsi="Arial"/>
              </w:rPr>
              <w:t>Baik, jika responden dapat menjawab 76-100% dari total jawaban pertanyaan.</w:t>
            </w:r>
          </w:p>
          <w:p w:rsidR="009B12A1" w:rsidRPr="00226430" w:rsidRDefault="009B12A1" w:rsidP="009B12A1">
            <w:pPr>
              <w:spacing w:line="360" w:lineRule="auto"/>
              <w:ind w:left="-57" w:right="-57"/>
              <w:rPr>
                <w:rFonts w:ascii="Arial" w:hAnsi="Arial"/>
              </w:rPr>
            </w:pPr>
            <w:r w:rsidRPr="00226430">
              <w:rPr>
                <w:rFonts w:ascii="Arial" w:hAnsi="Arial"/>
              </w:rPr>
              <w:t xml:space="preserve">Cukup, jika responden dapat menjawab 56-75% dari total </w:t>
            </w:r>
            <w:r w:rsidRPr="00226430">
              <w:rPr>
                <w:rFonts w:ascii="Arial" w:hAnsi="Arial"/>
              </w:rPr>
              <w:lastRenderedPageBreak/>
              <w:t>jawaban pertanyaan.</w:t>
            </w:r>
          </w:p>
          <w:p w:rsidR="009B12A1" w:rsidRPr="00226430" w:rsidRDefault="009B12A1" w:rsidP="009B12A1">
            <w:pPr>
              <w:spacing w:line="360" w:lineRule="auto"/>
              <w:ind w:left="-57" w:right="-57"/>
              <w:rPr>
                <w:rFonts w:ascii="Arial" w:hAnsi="Arial"/>
              </w:rPr>
            </w:pPr>
            <w:r w:rsidRPr="00226430">
              <w:rPr>
                <w:rFonts w:ascii="Arial" w:hAnsi="Arial"/>
              </w:rPr>
              <w:t>Kurang, jika responden dapat menjawab &lt;56% dari total jawaban pertanyaan.</w:t>
            </w:r>
          </w:p>
          <w:p w:rsidR="009B12A1" w:rsidRPr="00226430" w:rsidRDefault="009B12A1" w:rsidP="009B12A1">
            <w:pPr>
              <w:tabs>
                <w:tab w:val="left" w:pos="2773"/>
              </w:tabs>
              <w:spacing w:line="360" w:lineRule="auto"/>
              <w:ind w:left="-57" w:right="-57"/>
              <w:rPr>
                <w:rFonts w:ascii="Arial" w:hAnsi="Arial"/>
                <w:bCs/>
              </w:rPr>
            </w:pPr>
            <w:r w:rsidRPr="00226430">
              <w:rPr>
                <w:rFonts w:ascii="Arial" w:hAnsi="Arial"/>
              </w:rPr>
              <w:t>(Nursalam, 2008)</w:t>
            </w:r>
          </w:p>
        </w:tc>
        <w:tc>
          <w:tcPr>
            <w:tcW w:w="1186" w:type="dxa"/>
          </w:tcPr>
          <w:p w:rsidR="009B12A1" w:rsidRPr="00226430" w:rsidRDefault="009B12A1" w:rsidP="009B12A1">
            <w:pPr>
              <w:tabs>
                <w:tab w:val="left" w:pos="2773"/>
              </w:tabs>
              <w:spacing w:line="360" w:lineRule="auto"/>
              <w:ind w:left="-57" w:right="-57"/>
              <w:rPr>
                <w:rFonts w:ascii="Arial" w:hAnsi="Arial"/>
                <w:b/>
                <w:bCs/>
              </w:rPr>
            </w:pPr>
            <w:r w:rsidRPr="00226430">
              <w:rPr>
                <w:rFonts w:ascii="Arial" w:hAnsi="Arial"/>
              </w:rPr>
              <w:lastRenderedPageBreak/>
              <w:t>Rasio</w:t>
            </w:r>
          </w:p>
        </w:tc>
      </w:tr>
      <w:tr w:rsidR="009B12A1" w:rsidRPr="003D5687" w:rsidTr="006B1617">
        <w:trPr>
          <w:trHeight w:val="4025"/>
        </w:trPr>
        <w:tc>
          <w:tcPr>
            <w:tcW w:w="1590" w:type="dxa"/>
          </w:tcPr>
          <w:p w:rsidR="009B12A1" w:rsidRPr="00226430" w:rsidRDefault="009B12A1" w:rsidP="009B12A1">
            <w:pPr>
              <w:pStyle w:val="ListParagraph"/>
              <w:autoSpaceDE w:val="0"/>
              <w:autoSpaceDN w:val="0"/>
              <w:adjustRightInd w:val="0"/>
              <w:spacing w:line="360" w:lineRule="auto"/>
              <w:ind w:left="-57" w:right="-57"/>
              <w:rPr>
                <w:rFonts w:ascii="Arial" w:hAnsi="Arial"/>
                <w:color w:val="000000"/>
              </w:rPr>
            </w:pPr>
            <w:r w:rsidRPr="00226430">
              <w:rPr>
                <w:rFonts w:ascii="Arial" w:hAnsi="Arial"/>
                <w:color w:val="000000"/>
              </w:rPr>
              <w:t xml:space="preserve">Tingkat partisipasi masyarakat </w:t>
            </w:r>
          </w:p>
          <w:p w:rsidR="009B12A1" w:rsidRPr="00226430" w:rsidRDefault="009B12A1" w:rsidP="009B12A1">
            <w:pPr>
              <w:pStyle w:val="ListParagraph"/>
              <w:autoSpaceDE w:val="0"/>
              <w:autoSpaceDN w:val="0"/>
              <w:adjustRightInd w:val="0"/>
              <w:spacing w:line="360" w:lineRule="auto"/>
              <w:ind w:left="-57" w:right="-57"/>
              <w:rPr>
                <w:rFonts w:ascii="Arial" w:hAnsi="Arial"/>
                <w:bCs/>
                <w:color w:val="FF0000"/>
              </w:rPr>
            </w:pPr>
          </w:p>
        </w:tc>
        <w:tc>
          <w:tcPr>
            <w:tcW w:w="2154" w:type="dxa"/>
          </w:tcPr>
          <w:p w:rsidR="009B12A1" w:rsidRPr="00226430" w:rsidRDefault="009B12A1" w:rsidP="009B12A1">
            <w:pPr>
              <w:pStyle w:val="ListParagraph"/>
              <w:autoSpaceDE w:val="0"/>
              <w:autoSpaceDN w:val="0"/>
              <w:adjustRightInd w:val="0"/>
              <w:spacing w:line="360" w:lineRule="auto"/>
              <w:ind w:left="-57" w:right="-57"/>
              <w:rPr>
                <w:rFonts w:ascii="Arial" w:hAnsi="Arial"/>
                <w:b/>
                <w:bCs/>
              </w:rPr>
            </w:pPr>
            <w:r w:rsidRPr="00226430">
              <w:rPr>
                <w:rFonts w:ascii="Arial" w:hAnsi="Arial"/>
                <w:bCs/>
              </w:rPr>
              <w:t xml:space="preserve">Tingkat partisipasi masyarakat (D/S) merupakan perbandingan antara jumlah </w:t>
            </w:r>
            <w:r w:rsidRPr="00226430">
              <w:rPr>
                <w:rFonts w:ascii="Arial" w:hAnsi="Arial"/>
              </w:rPr>
              <w:t xml:space="preserve">balita yang datang dan diitimbang di posyandu dengan jumlah seluruh balita yang ada di Desa </w:t>
            </w:r>
            <w:r>
              <w:rPr>
                <w:rFonts w:ascii="Arial" w:hAnsi="Arial"/>
              </w:rPr>
              <w:t>Kasri</w:t>
            </w:r>
            <w:r w:rsidRPr="00226430">
              <w:rPr>
                <w:rFonts w:ascii="Arial" w:hAnsi="Arial"/>
              </w:rPr>
              <w:t xml:space="preserve"> Kecamatan Bululawang </w:t>
            </w:r>
            <w:r>
              <w:rPr>
                <w:rFonts w:ascii="Arial" w:hAnsi="Arial"/>
              </w:rPr>
              <w:t>Kabupaten</w:t>
            </w:r>
            <w:r w:rsidRPr="00226430">
              <w:rPr>
                <w:rFonts w:ascii="Arial" w:hAnsi="Arial"/>
              </w:rPr>
              <w:t xml:space="preserve"> Malang.</w:t>
            </w:r>
          </w:p>
        </w:tc>
        <w:tc>
          <w:tcPr>
            <w:tcW w:w="1304" w:type="dxa"/>
          </w:tcPr>
          <w:p w:rsidR="009B12A1" w:rsidRPr="00226430" w:rsidRDefault="009B12A1" w:rsidP="009B12A1">
            <w:pPr>
              <w:pStyle w:val="ListParagraph"/>
              <w:autoSpaceDE w:val="0"/>
              <w:autoSpaceDN w:val="0"/>
              <w:adjustRightInd w:val="0"/>
              <w:spacing w:line="360" w:lineRule="auto"/>
              <w:ind w:left="-57" w:right="-57"/>
              <w:rPr>
                <w:rFonts w:ascii="Arial" w:hAnsi="Arial"/>
                <w:bCs/>
              </w:rPr>
            </w:pPr>
            <w:r w:rsidRPr="00226430">
              <w:rPr>
                <w:rFonts w:ascii="Arial" w:hAnsi="Arial"/>
                <w:bCs/>
              </w:rPr>
              <w:t>Balok SKDN</w:t>
            </w:r>
          </w:p>
        </w:tc>
        <w:tc>
          <w:tcPr>
            <w:tcW w:w="1701" w:type="dxa"/>
          </w:tcPr>
          <w:p w:rsidR="009B12A1" w:rsidRPr="00226430" w:rsidRDefault="009B12A1" w:rsidP="009B12A1">
            <w:pPr>
              <w:autoSpaceDE w:val="0"/>
              <w:autoSpaceDN w:val="0"/>
              <w:adjustRightInd w:val="0"/>
              <w:spacing w:line="360" w:lineRule="auto"/>
              <w:ind w:left="-57" w:right="-57"/>
              <w:rPr>
                <w:rFonts w:ascii="Arial" w:hAnsi="Arial"/>
                <w:bCs/>
              </w:rPr>
            </w:pPr>
            <w:r w:rsidRPr="00226430">
              <w:rPr>
                <w:rFonts w:ascii="Arial" w:hAnsi="Arial"/>
                <w:bCs/>
              </w:rPr>
              <w:t>Memenuhi target = 80%</w:t>
            </w:r>
          </w:p>
          <w:p w:rsidR="009B12A1" w:rsidRPr="00226430" w:rsidRDefault="009B12A1" w:rsidP="009B12A1">
            <w:pPr>
              <w:autoSpaceDE w:val="0"/>
              <w:autoSpaceDN w:val="0"/>
              <w:adjustRightInd w:val="0"/>
              <w:spacing w:line="360" w:lineRule="auto"/>
              <w:ind w:left="-57" w:right="-57"/>
              <w:rPr>
                <w:rFonts w:ascii="Arial" w:hAnsi="Arial"/>
                <w:bCs/>
              </w:rPr>
            </w:pPr>
            <w:r w:rsidRPr="00226430">
              <w:rPr>
                <w:rFonts w:ascii="Arial" w:hAnsi="Arial"/>
                <w:bCs/>
              </w:rPr>
              <w:t>Tidak memenuhi target = &lt;80%</w:t>
            </w:r>
          </w:p>
          <w:p w:rsidR="009B12A1" w:rsidRPr="00226430" w:rsidRDefault="009B12A1" w:rsidP="009B12A1">
            <w:pPr>
              <w:autoSpaceDE w:val="0"/>
              <w:autoSpaceDN w:val="0"/>
              <w:adjustRightInd w:val="0"/>
              <w:spacing w:line="360" w:lineRule="auto"/>
              <w:ind w:left="-57" w:right="-57"/>
              <w:rPr>
                <w:rFonts w:ascii="Arial" w:hAnsi="Arial"/>
                <w:bCs/>
              </w:rPr>
            </w:pPr>
          </w:p>
          <w:p w:rsidR="009B12A1" w:rsidRPr="00226430" w:rsidRDefault="009B12A1" w:rsidP="009B12A1">
            <w:pPr>
              <w:autoSpaceDE w:val="0"/>
              <w:autoSpaceDN w:val="0"/>
              <w:adjustRightInd w:val="0"/>
              <w:spacing w:line="360" w:lineRule="auto"/>
              <w:ind w:left="-57" w:right="-57"/>
              <w:rPr>
                <w:rFonts w:ascii="Arial" w:hAnsi="Arial"/>
                <w:bCs/>
                <w:lang w:val="en-ID"/>
              </w:rPr>
            </w:pPr>
            <w:r w:rsidRPr="00226430">
              <w:rPr>
                <w:rFonts w:ascii="Arial" w:hAnsi="Arial"/>
              </w:rPr>
              <w:t>(</w:t>
            </w:r>
            <w:r w:rsidRPr="00226430">
              <w:rPr>
                <w:rFonts w:ascii="Arial" w:hAnsi="Arial"/>
                <w:lang w:val="en-US"/>
              </w:rPr>
              <w:t>Di</w:t>
            </w:r>
            <w:r w:rsidRPr="00226430">
              <w:rPr>
                <w:rFonts w:ascii="Arial" w:hAnsi="Arial"/>
              </w:rPr>
              <w:t>n</w:t>
            </w:r>
            <w:proofErr w:type="spellStart"/>
            <w:r w:rsidRPr="00226430">
              <w:rPr>
                <w:rFonts w:ascii="Arial" w:hAnsi="Arial"/>
                <w:lang w:val="en-US"/>
              </w:rPr>
              <w:t>kes</w:t>
            </w:r>
            <w:proofErr w:type="spellEnd"/>
            <w:r w:rsidRPr="00226430">
              <w:rPr>
                <w:rFonts w:ascii="Arial" w:hAnsi="Arial"/>
                <w:lang w:val="en-US"/>
              </w:rPr>
              <w:t xml:space="preserve"> </w:t>
            </w:r>
            <w:proofErr w:type="spellStart"/>
            <w:r w:rsidRPr="00226430">
              <w:rPr>
                <w:rFonts w:ascii="Arial" w:hAnsi="Arial"/>
                <w:lang w:val="en-US"/>
              </w:rPr>
              <w:t>Kab</w:t>
            </w:r>
            <w:proofErr w:type="spellEnd"/>
            <w:r w:rsidRPr="00226430">
              <w:rPr>
                <w:rFonts w:ascii="Arial" w:hAnsi="Arial"/>
                <w:lang w:val="en-US"/>
              </w:rPr>
              <w:t>. Malang 2019</w:t>
            </w:r>
            <w:r w:rsidRPr="00226430">
              <w:rPr>
                <w:rFonts w:ascii="Arial" w:hAnsi="Arial"/>
              </w:rPr>
              <w:t>)</w:t>
            </w:r>
          </w:p>
        </w:tc>
        <w:tc>
          <w:tcPr>
            <w:tcW w:w="1186" w:type="dxa"/>
          </w:tcPr>
          <w:p w:rsidR="009B12A1" w:rsidRPr="00226430" w:rsidRDefault="009B12A1" w:rsidP="009B12A1">
            <w:pPr>
              <w:pStyle w:val="ListParagraph"/>
              <w:autoSpaceDE w:val="0"/>
              <w:autoSpaceDN w:val="0"/>
              <w:adjustRightInd w:val="0"/>
              <w:spacing w:line="360" w:lineRule="auto"/>
              <w:ind w:left="-57" w:right="-57"/>
              <w:rPr>
                <w:rFonts w:ascii="Arial" w:hAnsi="Arial"/>
                <w:bCs/>
              </w:rPr>
            </w:pPr>
            <w:r w:rsidRPr="00226430">
              <w:rPr>
                <w:rFonts w:ascii="Arial" w:hAnsi="Arial"/>
                <w:bCs/>
              </w:rPr>
              <w:t>Ordinal</w:t>
            </w:r>
          </w:p>
        </w:tc>
      </w:tr>
      <w:tr w:rsidR="009B12A1" w:rsidRPr="003D5687" w:rsidTr="006B1617">
        <w:trPr>
          <w:trHeight w:val="4422"/>
        </w:trPr>
        <w:tc>
          <w:tcPr>
            <w:tcW w:w="1590" w:type="dxa"/>
          </w:tcPr>
          <w:p w:rsidR="009B12A1" w:rsidRPr="00226430" w:rsidRDefault="009B12A1" w:rsidP="009B12A1">
            <w:pPr>
              <w:pStyle w:val="ListParagraph"/>
              <w:autoSpaceDE w:val="0"/>
              <w:autoSpaceDN w:val="0"/>
              <w:adjustRightInd w:val="0"/>
              <w:spacing w:line="360" w:lineRule="auto"/>
              <w:ind w:left="-57" w:right="-57"/>
              <w:rPr>
                <w:rFonts w:ascii="Arial" w:hAnsi="Arial"/>
                <w:color w:val="FF0000"/>
              </w:rPr>
            </w:pPr>
            <w:r w:rsidRPr="00226430">
              <w:rPr>
                <w:rFonts w:ascii="Arial" w:hAnsi="Arial"/>
              </w:rPr>
              <w:lastRenderedPageBreak/>
              <w:t>Tingkat kelangsungan penimbangan</w:t>
            </w:r>
          </w:p>
        </w:tc>
        <w:tc>
          <w:tcPr>
            <w:tcW w:w="2154" w:type="dxa"/>
          </w:tcPr>
          <w:p w:rsidR="009B12A1" w:rsidRPr="00226430" w:rsidRDefault="009B12A1" w:rsidP="009B12A1">
            <w:pPr>
              <w:pStyle w:val="ListParagraph"/>
              <w:autoSpaceDE w:val="0"/>
              <w:autoSpaceDN w:val="0"/>
              <w:adjustRightInd w:val="0"/>
              <w:spacing w:line="360" w:lineRule="auto"/>
              <w:ind w:left="-57" w:right="-57"/>
              <w:rPr>
                <w:rFonts w:ascii="Arial" w:hAnsi="Arial"/>
              </w:rPr>
            </w:pPr>
            <w:r w:rsidRPr="00226430">
              <w:rPr>
                <w:rFonts w:ascii="Arial" w:hAnsi="Arial"/>
              </w:rPr>
              <w:t>Tingkat kelangsungan penimbangan</w:t>
            </w:r>
            <w:r w:rsidRPr="00226430">
              <w:rPr>
                <w:rFonts w:ascii="Arial" w:hAnsi="Arial"/>
                <w:color w:val="000000"/>
              </w:rPr>
              <w:t xml:space="preserve"> (D/K) </w:t>
            </w:r>
            <w:r w:rsidRPr="00226430">
              <w:rPr>
                <w:rFonts w:ascii="Arial" w:hAnsi="Arial"/>
                <w:bCs/>
              </w:rPr>
              <w:t xml:space="preserve">merupakan perbandingan antara jumlah </w:t>
            </w:r>
            <w:r w:rsidRPr="00226430">
              <w:rPr>
                <w:rFonts w:ascii="Arial" w:hAnsi="Arial"/>
              </w:rPr>
              <w:t xml:space="preserve">balita yang datang dan diitimbang di posyandu dengan jumlah balita yang terdaftar dan memiliki KMS di Desa </w:t>
            </w:r>
            <w:r>
              <w:rPr>
                <w:rFonts w:ascii="Arial" w:hAnsi="Arial"/>
              </w:rPr>
              <w:t>Kasri</w:t>
            </w:r>
            <w:r w:rsidRPr="00226430">
              <w:rPr>
                <w:rFonts w:ascii="Arial" w:hAnsi="Arial"/>
              </w:rPr>
              <w:t xml:space="preserve"> Kecamatan Bululawang </w:t>
            </w:r>
            <w:r>
              <w:rPr>
                <w:rFonts w:ascii="Arial" w:hAnsi="Arial"/>
              </w:rPr>
              <w:t>Kabupaten</w:t>
            </w:r>
            <w:r w:rsidRPr="00226430">
              <w:rPr>
                <w:rFonts w:ascii="Arial" w:hAnsi="Arial"/>
              </w:rPr>
              <w:t xml:space="preserve"> Malang.</w:t>
            </w:r>
          </w:p>
        </w:tc>
        <w:tc>
          <w:tcPr>
            <w:tcW w:w="1304" w:type="dxa"/>
          </w:tcPr>
          <w:p w:rsidR="009B12A1" w:rsidRPr="00226430" w:rsidRDefault="009B12A1" w:rsidP="009B12A1">
            <w:pPr>
              <w:pStyle w:val="ListParagraph"/>
              <w:autoSpaceDE w:val="0"/>
              <w:autoSpaceDN w:val="0"/>
              <w:adjustRightInd w:val="0"/>
              <w:spacing w:line="360" w:lineRule="auto"/>
              <w:ind w:left="-57" w:right="-57"/>
              <w:rPr>
                <w:rFonts w:ascii="Arial" w:hAnsi="Arial"/>
                <w:bCs/>
              </w:rPr>
            </w:pPr>
            <w:r w:rsidRPr="00226430">
              <w:rPr>
                <w:rFonts w:ascii="Arial" w:hAnsi="Arial"/>
                <w:bCs/>
              </w:rPr>
              <w:t>Balok SKDN</w:t>
            </w:r>
          </w:p>
        </w:tc>
        <w:tc>
          <w:tcPr>
            <w:tcW w:w="1701" w:type="dxa"/>
          </w:tcPr>
          <w:p w:rsidR="009B12A1" w:rsidRPr="00226430" w:rsidRDefault="009B12A1" w:rsidP="009B12A1">
            <w:pPr>
              <w:autoSpaceDE w:val="0"/>
              <w:autoSpaceDN w:val="0"/>
              <w:adjustRightInd w:val="0"/>
              <w:spacing w:line="360" w:lineRule="auto"/>
              <w:ind w:left="-57" w:right="-57"/>
              <w:rPr>
                <w:rFonts w:ascii="Arial" w:hAnsi="Arial"/>
                <w:bCs/>
              </w:rPr>
            </w:pPr>
            <w:r w:rsidRPr="00226430">
              <w:rPr>
                <w:rFonts w:ascii="Arial" w:hAnsi="Arial"/>
                <w:bCs/>
              </w:rPr>
              <w:t>Memenuhi target = 60%</w:t>
            </w:r>
          </w:p>
          <w:p w:rsidR="009B12A1" w:rsidRPr="00226430" w:rsidRDefault="009B12A1" w:rsidP="009B12A1">
            <w:pPr>
              <w:autoSpaceDE w:val="0"/>
              <w:autoSpaceDN w:val="0"/>
              <w:adjustRightInd w:val="0"/>
              <w:spacing w:line="360" w:lineRule="auto"/>
              <w:ind w:left="-57" w:right="-57"/>
              <w:rPr>
                <w:rFonts w:ascii="Arial" w:hAnsi="Arial"/>
                <w:bCs/>
              </w:rPr>
            </w:pPr>
            <w:r w:rsidRPr="00226430">
              <w:rPr>
                <w:rFonts w:ascii="Arial" w:hAnsi="Arial"/>
                <w:bCs/>
              </w:rPr>
              <w:t>Tidak memenuhi target = &lt;60%</w:t>
            </w:r>
          </w:p>
          <w:p w:rsidR="009B12A1" w:rsidRPr="00226430" w:rsidRDefault="009B12A1" w:rsidP="009B12A1">
            <w:pPr>
              <w:autoSpaceDE w:val="0"/>
              <w:autoSpaceDN w:val="0"/>
              <w:adjustRightInd w:val="0"/>
              <w:spacing w:line="360" w:lineRule="auto"/>
              <w:ind w:left="-57" w:right="-57"/>
              <w:rPr>
                <w:rFonts w:ascii="Arial" w:hAnsi="Arial"/>
                <w:bCs/>
              </w:rPr>
            </w:pPr>
          </w:p>
          <w:p w:rsidR="009B12A1" w:rsidRPr="00226430" w:rsidRDefault="009B12A1" w:rsidP="009B12A1">
            <w:pPr>
              <w:autoSpaceDE w:val="0"/>
              <w:autoSpaceDN w:val="0"/>
              <w:adjustRightInd w:val="0"/>
              <w:spacing w:line="360" w:lineRule="auto"/>
              <w:ind w:left="-57" w:right="-57"/>
              <w:rPr>
                <w:rFonts w:ascii="Arial" w:hAnsi="Arial"/>
                <w:bCs/>
              </w:rPr>
            </w:pPr>
            <w:r w:rsidRPr="00226430">
              <w:rPr>
                <w:rFonts w:ascii="Arial" w:hAnsi="Arial"/>
              </w:rPr>
              <w:t>(Indonesia Sehat, 2010)</w:t>
            </w:r>
          </w:p>
          <w:p w:rsidR="009B12A1" w:rsidRPr="00226430" w:rsidRDefault="009B12A1" w:rsidP="009B12A1">
            <w:pPr>
              <w:autoSpaceDE w:val="0"/>
              <w:autoSpaceDN w:val="0"/>
              <w:adjustRightInd w:val="0"/>
              <w:spacing w:line="360" w:lineRule="auto"/>
              <w:ind w:left="-57" w:right="-57"/>
              <w:rPr>
                <w:rFonts w:ascii="Arial" w:hAnsi="Arial"/>
                <w:bCs/>
              </w:rPr>
            </w:pPr>
          </w:p>
        </w:tc>
        <w:tc>
          <w:tcPr>
            <w:tcW w:w="1186" w:type="dxa"/>
          </w:tcPr>
          <w:p w:rsidR="009B12A1" w:rsidRPr="00226430" w:rsidRDefault="009B12A1" w:rsidP="009B12A1">
            <w:pPr>
              <w:pStyle w:val="ListParagraph"/>
              <w:autoSpaceDE w:val="0"/>
              <w:autoSpaceDN w:val="0"/>
              <w:adjustRightInd w:val="0"/>
              <w:spacing w:line="360" w:lineRule="auto"/>
              <w:ind w:left="-57" w:right="-57"/>
              <w:rPr>
                <w:rFonts w:ascii="Arial" w:hAnsi="Arial"/>
                <w:bCs/>
              </w:rPr>
            </w:pPr>
            <w:r w:rsidRPr="00226430">
              <w:rPr>
                <w:rFonts w:ascii="Arial" w:hAnsi="Arial"/>
                <w:bCs/>
              </w:rPr>
              <w:t>Ordinal</w:t>
            </w:r>
          </w:p>
        </w:tc>
      </w:tr>
    </w:tbl>
    <w:p w:rsidR="00932991" w:rsidRDefault="00623D27" w:rsidP="009B12A1">
      <w:pPr>
        <w:spacing w:line="360" w:lineRule="auto"/>
      </w:pPr>
    </w:p>
    <w:p w:rsidR="00846C74" w:rsidRPr="003D5687" w:rsidRDefault="00846C74" w:rsidP="00846C74">
      <w:pPr>
        <w:pStyle w:val="Heading2"/>
        <w:numPr>
          <w:ilvl w:val="1"/>
          <w:numId w:val="7"/>
        </w:numPr>
        <w:ind w:left="993"/>
      </w:pPr>
      <w:bookmarkStart w:id="14" w:name="_Toc42171338"/>
      <w:bookmarkStart w:id="15" w:name="_Toc44021071"/>
      <w:bookmarkStart w:id="16" w:name="_Toc48243303"/>
      <w:r w:rsidRPr="003D5687">
        <w:t>Instrumen Penelitian</w:t>
      </w:r>
      <w:bookmarkEnd w:id="14"/>
      <w:bookmarkEnd w:id="15"/>
      <w:bookmarkEnd w:id="16"/>
    </w:p>
    <w:p w:rsidR="00846C74" w:rsidRPr="003D5687" w:rsidRDefault="00846C74" w:rsidP="00846C74">
      <w:pPr>
        <w:pStyle w:val="ListParagraph"/>
        <w:numPr>
          <w:ilvl w:val="3"/>
          <w:numId w:val="8"/>
        </w:numPr>
        <w:autoSpaceDE w:val="0"/>
        <w:autoSpaceDN w:val="0"/>
        <w:adjustRightInd w:val="0"/>
        <w:spacing w:after="0" w:line="360" w:lineRule="auto"/>
        <w:ind w:left="1560" w:hanging="567"/>
        <w:jc w:val="both"/>
        <w:rPr>
          <w:rFonts w:ascii="Arial" w:hAnsi="Arial"/>
          <w:bCs/>
        </w:rPr>
      </w:pPr>
      <w:r w:rsidRPr="003D5687">
        <w:rPr>
          <w:rFonts w:ascii="Arial" w:hAnsi="Arial"/>
          <w:bCs/>
        </w:rPr>
        <w:t>Lembar persetujuan responden atau informed consent</w:t>
      </w:r>
    </w:p>
    <w:p w:rsidR="00846C74" w:rsidRPr="003D5687" w:rsidRDefault="00846C74" w:rsidP="00846C74">
      <w:pPr>
        <w:pStyle w:val="ListParagraph"/>
        <w:numPr>
          <w:ilvl w:val="3"/>
          <w:numId w:val="8"/>
        </w:numPr>
        <w:autoSpaceDE w:val="0"/>
        <w:autoSpaceDN w:val="0"/>
        <w:adjustRightInd w:val="0"/>
        <w:spacing w:after="0" w:line="360" w:lineRule="auto"/>
        <w:ind w:left="1560" w:hanging="567"/>
        <w:jc w:val="both"/>
        <w:rPr>
          <w:rFonts w:ascii="Arial" w:hAnsi="Arial"/>
          <w:bCs/>
        </w:rPr>
      </w:pPr>
      <w:r w:rsidRPr="003D5687">
        <w:rPr>
          <w:rFonts w:ascii="Arial" w:hAnsi="Arial"/>
          <w:bCs/>
        </w:rPr>
        <w:t xml:space="preserve">Kuesioner </w:t>
      </w:r>
      <w:r w:rsidRPr="003D5687">
        <w:rPr>
          <w:rFonts w:ascii="Arial" w:hAnsi="Arial"/>
          <w:bCs/>
          <w:i/>
        </w:rPr>
        <w:t>pre-test</w:t>
      </w:r>
      <w:r w:rsidRPr="003D5687">
        <w:rPr>
          <w:rFonts w:ascii="Arial" w:hAnsi="Arial"/>
          <w:bCs/>
        </w:rPr>
        <w:t xml:space="preserve"> tingkat penge</w:t>
      </w:r>
      <w:r>
        <w:rPr>
          <w:rFonts w:ascii="Arial" w:hAnsi="Arial"/>
          <w:bCs/>
        </w:rPr>
        <w:t xml:space="preserve">tahuan, sikap, dan keterampilan </w:t>
      </w:r>
      <w:r w:rsidRPr="003D5687">
        <w:rPr>
          <w:rFonts w:ascii="Arial" w:hAnsi="Arial"/>
          <w:bCs/>
        </w:rPr>
        <w:t>kader posyandu.</w:t>
      </w:r>
    </w:p>
    <w:p w:rsidR="00846C74" w:rsidRPr="003D5687" w:rsidRDefault="00846C74" w:rsidP="00846C74">
      <w:pPr>
        <w:pStyle w:val="ListParagraph"/>
        <w:numPr>
          <w:ilvl w:val="3"/>
          <w:numId w:val="8"/>
        </w:numPr>
        <w:autoSpaceDE w:val="0"/>
        <w:autoSpaceDN w:val="0"/>
        <w:adjustRightInd w:val="0"/>
        <w:spacing w:after="0" w:line="360" w:lineRule="auto"/>
        <w:ind w:left="1560" w:hanging="567"/>
        <w:jc w:val="both"/>
        <w:rPr>
          <w:rFonts w:ascii="Arial" w:hAnsi="Arial"/>
          <w:bCs/>
        </w:rPr>
      </w:pPr>
      <w:r w:rsidRPr="003D5687">
        <w:rPr>
          <w:rFonts w:ascii="Arial" w:hAnsi="Arial"/>
          <w:bCs/>
        </w:rPr>
        <w:t xml:space="preserve">Kuesioner </w:t>
      </w:r>
      <w:r w:rsidRPr="003D5687">
        <w:rPr>
          <w:rFonts w:ascii="Arial" w:hAnsi="Arial"/>
          <w:bCs/>
          <w:i/>
        </w:rPr>
        <w:t>post-test</w:t>
      </w:r>
      <w:r w:rsidRPr="003D5687">
        <w:rPr>
          <w:rFonts w:ascii="Arial" w:hAnsi="Arial"/>
          <w:bCs/>
        </w:rPr>
        <w:t xml:space="preserve"> tingkat penge</w:t>
      </w:r>
      <w:r>
        <w:rPr>
          <w:rFonts w:ascii="Arial" w:hAnsi="Arial"/>
          <w:bCs/>
        </w:rPr>
        <w:t xml:space="preserve">tahuan, sikap, dan keterampilan </w:t>
      </w:r>
      <w:r w:rsidRPr="003D5687">
        <w:rPr>
          <w:rFonts w:ascii="Arial" w:hAnsi="Arial"/>
          <w:bCs/>
        </w:rPr>
        <w:t>kader posyandu.</w:t>
      </w:r>
    </w:p>
    <w:p w:rsidR="00846C74" w:rsidRPr="003D5687" w:rsidRDefault="00846C74" w:rsidP="00846C74">
      <w:pPr>
        <w:pStyle w:val="ListParagraph"/>
        <w:numPr>
          <w:ilvl w:val="3"/>
          <w:numId w:val="8"/>
        </w:numPr>
        <w:autoSpaceDE w:val="0"/>
        <w:autoSpaceDN w:val="0"/>
        <w:adjustRightInd w:val="0"/>
        <w:spacing w:after="0" w:line="360" w:lineRule="auto"/>
        <w:ind w:left="1560" w:hanging="567"/>
        <w:jc w:val="both"/>
        <w:rPr>
          <w:rFonts w:ascii="Arial" w:hAnsi="Arial"/>
          <w:bCs/>
        </w:rPr>
      </w:pPr>
      <w:r w:rsidRPr="003D5687">
        <w:rPr>
          <w:rFonts w:ascii="Arial" w:hAnsi="Arial"/>
          <w:bCs/>
        </w:rPr>
        <w:t>Formulir kemajuan (</w:t>
      </w:r>
      <w:r w:rsidRPr="00EE7A8C">
        <w:rPr>
          <w:rFonts w:ascii="Arial" w:hAnsi="Arial"/>
          <w:bCs/>
          <w:i/>
          <w:iCs/>
        </w:rPr>
        <w:t>progress</w:t>
      </w:r>
      <w:r w:rsidRPr="003D5687">
        <w:rPr>
          <w:rFonts w:ascii="Arial" w:hAnsi="Arial"/>
          <w:bCs/>
          <w:i/>
          <w:iCs/>
        </w:rPr>
        <w:t xml:space="preserve">) </w:t>
      </w:r>
      <w:r>
        <w:rPr>
          <w:rFonts w:ascii="Arial" w:hAnsi="Arial"/>
          <w:bCs/>
        </w:rPr>
        <w:t xml:space="preserve">pengetahuan, sikap, dan </w:t>
      </w:r>
      <w:r w:rsidRPr="003D5687">
        <w:rPr>
          <w:rFonts w:ascii="Arial" w:hAnsi="Arial"/>
          <w:bCs/>
        </w:rPr>
        <w:t xml:space="preserve">keterampilan kader posyandu terhadap indikator tingkat </w:t>
      </w:r>
      <w:r>
        <w:rPr>
          <w:rFonts w:ascii="Arial" w:hAnsi="Arial"/>
          <w:bCs/>
        </w:rPr>
        <w:t>partisipasi masyarakat (D</w:t>
      </w:r>
      <w:r w:rsidRPr="003D5687">
        <w:rPr>
          <w:rFonts w:ascii="Arial" w:hAnsi="Arial"/>
          <w:bCs/>
        </w:rPr>
        <w:t xml:space="preserve">/S) dan </w:t>
      </w:r>
      <w:r w:rsidRPr="003D5687">
        <w:rPr>
          <w:rFonts w:ascii="Arial" w:hAnsi="Arial"/>
        </w:rPr>
        <w:t xml:space="preserve">tingkat </w:t>
      </w:r>
      <w:r>
        <w:rPr>
          <w:rFonts w:ascii="Arial" w:hAnsi="Arial"/>
        </w:rPr>
        <w:t>kelangsungan penimbangan</w:t>
      </w:r>
      <w:r>
        <w:rPr>
          <w:rFonts w:ascii="Arial" w:hAnsi="Arial"/>
          <w:bCs/>
        </w:rPr>
        <w:t xml:space="preserve"> (D/K</w:t>
      </w:r>
      <w:r w:rsidRPr="003D5687">
        <w:rPr>
          <w:rFonts w:ascii="Arial" w:hAnsi="Arial"/>
          <w:bCs/>
        </w:rPr>
        <w:t>).</w:t>
      </w:r>
    </w:p>
    <w:p w:rsidR="00846C74" w:rsidRPr="003D5687" w:rsidRDefault="00846C74" w:rsidP="00846C74">
      <w:pPr>
        <w:pStyle w:val="ListParagraph"/>
        <w:numPr>
          <w:ilvl w:val="3"/>
          <w:numId w:val="8"/>
        </w:numPr>
        <w:autoSpaceDE w:val="0"/>
        <w:autoSpaceDN w:val="0"/>
        <w:adjustRightInd w:val="0"/>
        <w:spacing w:after="200" w:line="360" w:lineRule="auto"/>
        <w:ind w:left="1560" w:hanging="567"/>
        <w:contextualSpacing w:val="0"/>
        <w:jc w:val="both"/>
        <w:rPr>
          <w:rFonts w:ascii="Arial" w:hAnsi="Arial"/>
          <w:bCs/>
        </w:rPr>
      </w:pPr>
      <w:r w:rsidRPr="003D5687">
        <w:rPr>
          <w:rFonts w:ascii="Arial" w:hAnsi="Arial"/>
          <w:bCs/>
        </w:rPr>
        <w:t>Alat tulis.</w:t>
      </w:r>
    </w:p>
    <w:p w:rsidR="00846C74" w:rsidRPr="003D5687" w:rsidRDefault="00846C74" w:rsidP="00846C74">
      <w:pPr>
        <w:pStyle w:val="Heading2"/>
        <w:numPr>
          <w:ilvl w:val="1"/>
          <w:numId w:val="7"/>
        </w:numPr>
        <w:tabs>
          <w:tab w:val="left" w:pos="709"/>
        </w:tabs>
        <w:ind w:left="993" w:hanging="426"/>
      </w:pPr>
      <w:bookmarkStart w:id="17" w:name="_Toc42171339"/>
      <w:bookmarkStart w:id="18" w:name="_Toc44021072"/>
      <w:bookmarkStart w:id="19" w:name="_Toc48243304"/>
      <w:r w:rsidRPr="003D5687">
        <w:t>Metode Pengumpulan Data</w:t>
      </w:r>
      <w:bookmarkEnd w:id="17"/>
      <w:bookmarkEnd w:id="18"/>
      <w:bookmarkEnd w:id="19"/>
    </w:p>
    <w:p w:rsidR="00846C74" w:rsidRDefault="00846C74" w:rsidP="00846C74">
      <w:pPr>
        <w:pStyle w:val="ListParagraph"/>
        <w:numPr>
          <w:ilvl w:val="0"/>
          <w:numId w:val="9"/>
        </w:numPr>
        <w:autoSpaceDE w:val="0"/>
        <w:autoSpaceDN w:val="0"/>
        <w:adjustRightInd w:val="0"/>
        <w:spacing w:after="0" w:line="360" w:lineRule="auto"/>
        <w:ind w:left="1134"/>
        <w:jc w:val="both"/>
        <w:rPr>
          <w:rFonts w:ascii="Arial" w:hAnsi="Arial"/>
          <w:bCs/>
        </w:rPr>
      </w:pPr>
      <w:r w:rsidRPr="003D5687">
        <w:rPr>
          <w:rFonts w:ascii="Arial" w:hAnsi="Arial"/>
          <w:bCs/>
        </w:rPr>
        <w:t>Data identitas responden (nama, alamat, umur, tingkat pendidikan dan tingkat keaktifkan kader) dengan cara memberikan kuesioner diisi secara langsung.</w:t>
      </w:r>
    </w:p>
    <w:p w:rsidR="00846C74" w:rsidRDefault="00846C74" w:rsidP="00846C74">
      <w:pPr>
        <w:pStyle w:val="ListParagraph"/>
        <w:numPr>
          <w:ilvl w:val="0"/>
          <w:numId w:val="9"/>
        </w:numPr>
        <w:autoSpaceDE w:val="0"/>
        <w:autoSpaceDN w:val="0"/>
        <w:adjustRightInd w:val="0"/>
        <w:spacing w:after="0" w:line="360" w:lineRule="auto"/>
        <w:ind w:left="1134"/>
        <w:jc w:val="both"/>
        <w:rPr>
          <w:rFonts w:ascii="Arial" w:hAnsi="Arial"/>
          <w:bCs/>
        </w:rPr>
      </w:pPr>
      <w:r w:rsidRPr="00F807CD">
        <w:rPr>
          <w:rFonts w:ascii="Arial" w:hAnsi="Arial"/>
          <w:bCs/>
        </w:rPr>
        <w:lastRenderedPageBreak/>
        <w:t xml:space="preserve">Data tingkat pengetahuan kader posyandu sebelum dan sesudah pemberian formulir </w:t>
      </w:r>
      <w:r w:rsidRPr="00F807CD">
        <w:rPr>
          <w:rFonts w:ascii="Arial" w:hAnsi="Arial"/>
          <w:bCs/>
          <w:i/>
          <w:iCs/>
        </w:rPr>
        <w:t>progress</w:t>
      </w:r>
      <w:r w:rsidRPr="00F807CD">
        <w:rPr>
          <w:rFonts w:ascii="Arial" w:hAnsi="Arial"/>
          <w:bCs/>
        </w:rPr>
        <w:t>pada</w:t>
      </w:r>
      <w:r w:rsidRPr="002F54E0">
        <w:rPr>
          <w:rFonts w:ascii="Arial" w:hAnsi="Arial"/>
          <w:bCs/>
          <w:i/>
          <w:iCs/>
        </w:rPr>
        <w:t>Refreshing</w:t>
      </w:r>
      <w:r w:rsidRPr="00F807CD">
        <w:rPr>
          <w:rFonts w:ascii="Arial" w:hAnsi="Arial"/>
          <w:bCs/>
          <w:i/>
          <w:iCs/>
        </w:rPr>
        <w:t xml:space="preserve"> kader</w:t>
      </w:r>
      <w:r w:rsidRPr="00F807CD">
        <w:rPr>
          <w:rFonts w:ascii="Arial" w:hAnsi="Arial"/>
          <w:bCs/>
        </w:rPr>
        <w:t xml:space="preserve">dengan cara memberikan kuesioner soal </w:t>
      </w:r>
      <w:r w:rsidRPr="00F807CD">
        <w:rPr>
          <w:rFonts w:ascii="Arial" w:hAnsi="Arial"/>
          <w:bCs/>
          <w:i/>
        </w:rPr>
        <w:t xml:space="preserve">pre-test </w:t>
      </w:r>
      <w:r w:rsidRPr="00F807CD">
        <w:rPr>
          <w:rFonts w:ascii="Arial" w:hAnsi="Arial"/>
          <w:bCs/>
        </w:rPr>
        <w:t>dan dikerjakan sendiri oleh responden.</w:t>
      </w:r>
    </w:p>
    <w:p w:rsidR="00846C74" w:rsidRDefault="00846C74" w:rsidP="00846C74">
      <w:pPr>
        <w:pStyle w:val="ListParagraph"/>
        <w:numPr>
          <w:ilvl w:val="0"/>
          <w:numId w:val="9"/>
        </w:numPr>
        <w:autoSpaceDE w:val="0"/>
        <w:autoSpaceDN w:val="0"/>
        <w:adjustRightInd w:val="0"/>
        <w:spacing w:after="0" w:line="360" w:lineRule="auto"/>
        <w:ind w:left="1134"/>
        <w:jc w:val="both"/>
        <w:rPr>
          <w:rFonts w:ascii="Arial" w:hAnsi="Arial"/>
          <w:bCs/>
        </w:rPr>
      </w:pPr>
      <w:r w:rsidRPr="000F6C79">
        <w:rPr>
          <w:rFonts w:ascii="Arial" w:hAnsi="Arial"/>
          <w:bCs/>
        </w:rPr>
        <w:t xml:space="preserve">Data sikap kader posyandu sebelum dan sesudah pemberian formulir </w:t>
      </w:r>
      <w:r w:rsidRPr="000F6C79">
        <w:rPr>
          <w:rFonts w:ascii="Arial" w:hAnsi="Arial"/>
          <w:bCs/>
          <w:i/>
          <w:iCs/>
        </w:rPr>
        <w:t>progress</w:t>
      </w:r>
      <w:r w:rsidRPr="000F6C79">
        <w:rPr>
          <w:rFonts w:ascii="Arial" w:hAnsi="Arial"/>
          <w:bCs/>
        </w:rPr>
        <w:t>pada</w:t>
      </w:r>
      <w:r w:rsidRPr="002F54E0">
        <w:rPr>
          <w:rFonts w:ascii="Arial" w:hAnsi="Arial"/>
          <w:bCs/>
          <w:i/>
          <w:iCs/>
        </w:rPr>
        <w:t>Refreshing</w:t>
      </w:r>
      <w:r w:rsidRPr="000F6C79">
        <w:rPr>
          <w:rFonts w:ascii="Arial" w:hAnsi="Arial"/>
          <w:bCs/>
          <w:i/>
          <w:iCs/>
        </w:rPr>
        <w:t xml:space="preserve"> kader</w:t>
      </w:r>
      <w:r w:rsidRPr="000F6C79">
        <w:rPr>
          <w:rFonts w:ascii="Arial" w:hAnsi="Arial"/>
          <w:bCs/>
        </w:rPr>
        <w:t xml:space="preserve">dengan cara memberikan kuesioner soal </w:t>
      </w:r>
      <w:r w:rsidRPr="000F6C79">
        <w:rPr>
          <w:rFonts w:ascii="Arial" w:hAnsi="Arial"/>
          <w:bCs/>
          <w:i/>
        </w:rPr>
        <w:t xml:space="preserve">pre-test </w:t>
      </w:r>
      <w:r w:rsidRPr="000F6C79">
        <w:rPr>
          <w:rFonts w:ascii="Arial" w:hAnsi="Arial"/>
          <w:bCs/>
        </w:rPr>
        <w:t>dan dikerjakan sendiri oleh responden.</w:t>
      </w:r>
    </w:p>
    <w:p w:rsidR="00846C74" w:rsidRDefault="00846C74" w:rsidP="00846C74">
      <w:pPr>
        <w:pStyle w:val="ListParagraph"/>
        <w:numPr>
          <w:ilvl w:val="0"/>
          <w:numId w:val="9"/>
        </w:numPr>
        <w:autoSpaceDE w:val="0"/>
        <w:autoSpaceDN w:val="0"/>
        <w:adjustRightInd w:val="0"/>
        <w:spacing w:after="0" w:line="360" w:lineRule="auto"/>
        <w:ind w:left="1134"/>
        <w:jc w:val="both"/>
        <w:rPr>
          <w:rFonts w:ascii="Arial" w:hAnsi="Arial"/>
          <w:bCs/>
        </w:rPr>
      </w:pPr>
      <w:r w:rsidRPr="000F6C79">
        <w:rPr>
          <w:rFonts w:ascii="Arial" w:hAnsi="Arial"/>
          <w:bCs/>
        </w:rPr>
        <w:t xml:space="preserve">Data keterampilan kader posyandu sebelum dan sesudah pemberian formulir </w:t>
      </w:r>
      <w:r w:rsidRPr="000F6C79">
        <w:rPr>
          <w:rFonts w:ascii="Arial" w:hAnsi="Arial"/>
          <w:bCs/>
          <w:i/>
          <w:iCs/>
        </w:rPr>
        <w:t>progress</w:t>
      </w:r>
      <w:r w:rsidRPr="000F6C79">
        <w:rPr>
          <w:rFonts w:ascii="Arial" w:hAnsi="Arial"/>
          <w:bCs/>
        </w:rPr>
        <w:t>pada</w:t>
      </w:r>
      <w:r w:rsidRPr="002F54E0">
        <w:rPr>
          <w:rFonts w:ascii="Arial" w:hAnsi="Arial"/>
          <w:bCs/>
          <w:i/>
          <w:iCs/>
        </w:rPr>
        <w:t>Refreshing</w:t>
      </w:r>
      <w:r w:rsidRPr="000F6C79">
        <w:rPr>
          <w:rFonts w:ascii="Arial" w:hAnsi="Arial"/>
          <w:bCs/>
          <w:i/>
          <w:iCs/>
        </w:rPr>
        <w:t xml:space="preserve"> kader</w:t>
      </w:r>
      <w:r w:rsidRPr="000F6C79">
        <w:rPr>
          <w:rFonts w:ascii="Arial" w:hAnsi="Arial"/>
          <w:bCs/>
        </w:rPr>
        <w:t>dengan cara observasidan mengisi kuesioner responden.</w:t>
      </w:r>
    </w:p>
    <w:p w:rsidR="00846C74" w:rsidRPr="000F6C79" w:rsidRDefault="00846C74" w:rsidP="00846C74">
      <w:pPr>
        <w:pStyle w:val="ListParagraph"/>
        <w:numPr>
          <w:ilvl w:val="0"/>
          <w:numId w:val="9"/>
        </w:numPr>
        <w:autoSpaceDE w:val="0"/>
        <w:autoSpaceDN w:val="0"/>
        <w:adjustRightInd w:val="0"/>
        <w:spacing w:after="0" w:line="360" w:lineRule="auto"/>
        <w:ind w:left="1134"/>
        <w:jc w:val="both"/>
        <w:rPr>
          <w:rFonts w:ascii="Arial" w:hAnsi="Arial"/>
          <w:bCs/>
        </w:rPr>
      </w:pPr>
      <w:r w:rsidRPr="000F6C79">
        <w:rPr>
          <w:rFonts w:ascii="Arial" w:hAnsi="Arial"/>
          <w:bCs/>
        </w:rPr>
        <w:t xml:space="preserve">Data tingkat </w:t>
      </w:r>
      <w:r w:rsidRPr="000F6C79">
        <w:rPr>
          <w:rFonts w:ascii="Arial" w:hAnsi="Arial"/>
        </w:rPr>
        <w:t xml:space="preserve">partisipasi masyarakat (D/S) dan tingkat kelangsungan penimbangan (D/K) </w:t>
      </w:r>
      <w:r w:rsidRPr="000F6C79">
        <w:rPr>
          <w:rFonts w:ascii="Arial" w:hAnsi="Arial"/>
          <w:bCs/>
        </w:rPr>
        <w:t xml:space="preserve"> diperoleh dari data sekunder balok SKDN pada bulan sebelum dan sesudah pemberian formulir </w:t>
      </w:r>
      <w:r w:rsidRPr="000F6C79">
        <w:rPr>
          <w:rFonts w:ascii="Arial" w:hAnsi="Arial"/>
          <w:bCs/>
          <w:i/>
          <w:iCs/>
        </w:rPr>
        <w:t xml:space="preserve">progress </w:t>
      </w:r>
      <w:r w:rsidRPr="000F6C79">
        <w:rPr>
          <w:rFonts w:ascii="Arial" w:hAnsi="Arial"/>
          <w:bCs/>
        </w:rPr>
        <w:t>pada</w:t>
      </w:r>
      <w:r>
        <w:rPr>
          <w:rFonts w:ascii="Arial" w:hAnsi="Arial"/>
          <w:bCs/>
        </w:rPr>
        <w:t xml:space="preserve"> </w:t>
      </w:r>
      <w:r w:rsidRPr="002F54E0">
        <w:rPr>
          <w:rFonts w:ascii="Arial" w:hAnsi="Arial"/>
          <w:bCs/>
          <w:i/>
          <w:iCs/>
        </w:rPr>
        <w:t>Refreshing</w:t>
      </w:r>
      <w:r w:rsidRPr="000F6C79">
        <w:rPr>
          <w:rFonts w:ascii="Arial" w:hAnsi="Arial"/>
          <w:bCs/>
          <w:i/>
          <w:iCs/>
        </w:rPr>
        <w:t xml:space="preserve"> kader</w:t>
      </w:r>
      <w:r w:rsidRPr="000F6C79">
        <w:rPr>
          <w:rFonts w:ascii="Arial" w:hAnsi="Arial"/>
          <w:bCs/>
        </w:rPr>
        <w:t xml:space="preserve"> posyandu. </w:t>
      </w:r>
    </w:p>
    <w:p w:rsidR="00846C74" w:rsidRPr="003D5687" w:rsidRDefault="00846C74" w:rsidP="00846C74">
      <w:pPr>
        <w:pStyle w:val="Heading2"/>
        <w:numPr>
          <w:ilvl w:val="0"/>
          <w:numId w:val="10"/>
        </w:numPr>
        <w:ind w:left="993"/>
      </w:pPr>
      <w:bookmarkStart w:id="20" w:name="_Toc42171340"/>
      <w:bookmarkStart w:id="21" w:name="_Toc44021073"/>
      <w:bookmarkStart w:id="22" w:name="_Toc48243305"/>
      <w:r w:rsidRPr="003D5687">
        <w:t>Pengolahan, Penyajian dan Analisis Data</w:t>
      </w:r>
      <w:bookmarkEnd w:id="20"/>
      <w:bookmarkEnd w:id="21"/>
      <w:bookmarkEnd w:id="22"/>
    </w:p>
    <w:p w:rsidR="00846C74" w:rsidRPr="003D5687" w:rsidRDefault="00846C74" w:rsidP="00846C74">
      <w:pPr>
        <w:pStyle w:val="ListParagraph"/>
        <w:numPr>
          <w:ilvl w:val="3"/>
          <w:numId w:val="10"/>
        </w:numPr>
        <w:spacing w:line="360" w:lineRule="auto"/>
        <w:ind w:left="1418"/>
        <w:jc w:val="both"/>
        <w:rPr>
          <w:rFonts w:ascii="Arial" w:hAnsi="Arial"/>
        </w:rPr>
      </w:pPr>
      <w:r w:rsidRPr="003D5687">
        <w:rPr>
          <w:rFonts w:ascii="Arial" w:hAnsi="Arial"/>
        </w:rPr>
        <w:t xml:space="preserve">Data identitas responden ditabulasi dan dianalisis secara deskriptif </w:t>
      </w:r>
    </w:p>
    <w:p w:rsidR="00846C74" w:rsidRPr="003042E2" w:rsidRDefault="00846C74" w:rsidP="00846C74">
      <w:pPr>
        <w:pStyle w:val="ListParagraph"/>
        <w:numPr>
          <w:ilvl w:val="3"/>
          <w:numId w:val="10"/>
        </w:numPr>
        <w:spacing w:line="360" w:lineRule="auto"/>
        <w:ind w:left="1418"/>
        <w:jc w:val="both"/>
        <w:rPr>
          <w:rFonts w:ascii="Arial" w:hAnsi="Arial"/>
        </w:rPr>
      </w:pPr>
      <w:r w:rsidRPr="003042E2">
        <w:rPr>
          <w:rFonts w:ascii="Arial" w:hAnsi="Arial"/>
        </w:rPr>
        <w:t>Data Pengetahuan</w:t>
      </w:r>
    </w:p>
    <w:p w:rsidR="00846C74" w:rsidRPr="00BE4177" w:rsidRDefault="00846C74" w:rsidP="00846C74">
      <w:pPr>
        <w:pStyle w:val="ListParagraph"/>
        <w:spacing w:line="360" w:lineRule="auto"/>
        <w:ind w:left="1418"/>
        <w:jc w:val="both"/>
        <w:rPr>
          <w:rFonts w:ascii="Arial" w:hAnsi="Arial"/>
          <w:i/>
        </w:rPr>
      </w:pPr>
      <w:r>
        <w:rPr>
          <w:rFonts w:ascii="Arial" w:hAnsi="Arial"/>
        </w:rPr>
        <w:tab/>
      </w:r>
      <w:r>
        <w:rPr>
          <w:rFonts w:ascii="Arial" w:hAnsi="Arial"/>
        </w:rPr>
        <w:tab/>
      </w:r>
      <w:r w:rsidRPr="003D5687">
        <w:rPr>
          <w:rFonts w:ascii="Arial" w:hAnsi="Arial"/>
        </w:rPr>
        <w:t xml:space="preserve">Data pengetahuan kader posyandu diolah menggunakan aplikasi </w:t>
      </w:r>
      <w:r w:rsidRPr="003D5687">
        <w:rPr>
          <w:rFonts w:ascii="Arial" w:hAnsi="Arial"/>
          <w:i/>
        </w:rPr>
        <w:t xml:space="preserve">microsoft excel </w:t>
      </w:r>
      <w:r w:rsidRPr="003D5687">
        <w:rPr>
          <w:rFonts w:ascii="Arial" w:hAnsi="Arial"/>
        </w:rPr>
        <w:t>dengan cara memberikan skor 1 pada jawaban kader posyandu yang benar dan memberikan skor 0 pada jawaban yang salah</w:t>
      </w:r>
      <w:r>
        <w:rPr>
          <w:rFonts w:ascii="Arial" w:hAnsi="Arial"/>
        </w:rPr>
        <w:t xml:space="preserve"> kemudian dijumlahkan</w:t>
      </w:r>
      <w:r w:rsidRPr="003D5687">
        <w:rPr>
          <w:rFonts w:ascii="Arial" w:hAnsi="Arial"/>
        </w:rPr>
        <w:t xml:space="preserve">. </w:t>
      </w:r>
      <w:r>
        <w:rPr>
          <w:rFonts w:ascii="Arial" w:hAnsi="Arial"/>
        </w:rPr>
        <w:t>Kemudian p</w:t>
      </w:r>
      <w:r w:rsidRPr="00BE4177">
        <w:rPr>
          <w:rFonts w:ascii="Arial" w:hAnsi="Arial"/>
        </w:rPr>
        <w:t>enentuan kategori pengetahuan kader posyandu dapat menggunakan nilai mean dan standar deviasi dengan rumus sebagai berikut (Riyanto, 2011):</w:t>
      </w:r>
    </w:p>
    <w:p w:rsidR="00846C74" w:rsidRPr="003D5687" w:rsidRDefault="00846C74" w:rsidP="00846C74">
      <w:pPr>
        <w:pStyle w:val="ListParagraph"/>
        <w:spacing w:line="360" w:lineRule="auto"/>
        <w:ind w:left="1418"/>
        <w:jc w:val="both"/>
        <w:rPr>
          <w:rFonts w:ascii="Arial" w:hAnsi="Arial"/>
        </w:rPr>
      </w:pPr>
      <w:r w:rsidRPr="003D5687">
        <w:rPr>
          <w:rFonts w:ascii="Arial" w:hAnsi="Arial"/>
        </w:rPr>
        <w:t>Menentukan skor mean dalam kelompok menggunakan rumus:</w:t>
      </w:r>
    </w:p>
    <w:p w:rsidR="00846C74" w:rsidRPr="00846C74" w:rsidRDefault="00846C74" w:rsidP="00846C74">
      <w:pPr>
        <w:pStyle w:val="ListParagraph"/>
        <w:spacing w:line="360" w:lineRule="auto"/>
        <w:ind w:left="1418"/>
        <w:jc w:val="both"/>
        <w:rPr>
          <w:rFonts w:ascii="Arial" w:hAnsi="Arial"/>
          <w:i/>
        </w:rPr>
      </w:pPr>
      <m:oMathPara>
        <m:oMath>
          <m:r>
            <w:rPr>
              <w:rFonts w:ascii="Cambria Math" w:hAnsi="Cambria Math"/>
            </w:rPr>
            <m:t xml:space="preserve">Mean= </m:t>
          </m:r>
          <m:f>
            <m:fPr>
              <m:ctrlPr>
                <w:rPr>
                  <w:rFonts w:ascii="Cambria Math" w:hAnsi="Cambria Math"/>
                  <w:i/>
                </w:rPr>
              </m:ctrlPr>
            </m:fPr>
            <m:num>
              <m:r>
                <w:rPr>
                  <w:rFonts w:ascii="Cambria Math" w:hAnsi="Cambria Math"/>
                </w:rPr>
                <m:t>Σ rata-rata skor responden</m:t>
              </m:r>
            </m:num>
            <m:den>
              <m:r>
                <w:rPr>
                  <w:rFonts w:ascii="Cambria Math" w:hAnsi="Cambria Math"/>
                </w:rPr>
                <m:t>n</m:t>
              </m:r>
            </m:den>
          </m:f>
        </m:oMath>
      </m:oMathPara>
    </w:p>
    <w:p w:rsidR="00846C74" w:rsidRPr="003D5687" w:rsidRDefault="00846C74" w:rsidP="00846C74">
      <w:pPr>
        <w:pStyle w:val="ListParagraph"/>
        <w:spacing w:line="360" w:lineRule="auto"/>
        <w:ind w:left="1418"/>
        <w:jc w:val="both"/>
        <w:rPr>
          <w:rFonts w:ascii="Arial" w:hAnsi="Arial"/>
          <w:lang w:val="en-US"/>
        </w:rPr>
      </w:pPr>
    </w:p>
    <w:p w:rsidR="00846C74" w:rsidRPr="003D5687" w:rsidRDefault="00846C74" w:rsidP="00846C74">
      <w:pPr>
        <w:pStyle w:val="ListParagraph"/>
        <w:spacing w:line="360" w:lineRule="auto"/>
        <w:ind w:left="1418"/>
        <w:jc w:val="both"/>
        <w:rPr>
          <w:rFonts w:ascii="Arial" w:hAnsi="Arial"/>
        </w:rPr>
      </w:pPr>
      <w:r w:rsidRPr="003D5687">
        <w:rPr>
          <w:rFonts w:ascii="Arial" w:hAnsi="Arial"/>
        </w:rPr>
        <w:t>Menentukan standar deviasi dalam kelompok menggunakan rumus</w:t>
      </w:r>
    </w:p>
    <w:p w:rsidR="00846C74" w:rsidRPr="00846C74" w:rsidRDefault="00846C74" w:rsidP="00846C74">
      <w:pPr>
        <w:pStyle w:val="ListParagraph"/>
        <w:spacing w:line="360" w:lineRule="auto"/>
        <w:ind w:left="1418"/>
        <w:jc w:val="both"/>
        <w:rPr>
          <w:rFonts w:ascii="Arial" w:eastAsia="Times New Roman" w:hAnsi="Arial"/>
        </w:rPr>
      </w:pPr>
      <m:oMathPara>
        <m:oMath>
          <m:r>
            <w:rPr>
              <w:rFonts w:ascii="Cambria Math" w:hAnsi="Cambria Math"/>
            </w:rPr>
            <m:t xml:space="preserve">S= </m:t>
          </m:r>
          <m:f>
            <m:fPr>
              <m:ctrlPr>
                <w:rPr>
                  <w:rFonts w:ascii="Cambria Math" w:hAnsi="Cambria Math"/>
                  <w:i/>
                </w:rPr>
              </m:ctrlPr>
            </m:fPr>
            <m:num>
              <m:sSup>
                <m:sSupPr>
                  <m:ctrlPr>
                    <w:rPr>
                      <w:rFonts w:ascii="Cambria Math" w:hAnsi="Cambria Math"/>
                      <w:i/>
                    </w:rPr>
                  </m:ctrlPr>
                </m:sSupPr>
                <m:e>
                  <m:r>
                    <w:rPr>
                      <w:rFonts w:ascii="Cambria Math" w:hAnsi="Cambria Math"/>
                    </w:rPr>
                    <m:t>√(Σ (x-</m:t>
                  </m:r>
                  <m:acc>
                    <m:accPr>
                      <m:chr m:val="̅"/>
                      <m:ctrlPr>
                        <w:rPr>
                          <w:rFonts w:ascii="Cambria Math" w:hAnsi="Cambria Math"/>
                          <w:i/>
                        </w:rPr>
                      </m:ctrlPr>
                    </m:accPr>
                    <m:e>
                      <m:r>
                        <w:rPr>
                          <w:rFonts w:ascii="Cambria Math" w:hAnsi="Cambria Math"/>
                        </w:rPr>
                        <m:t>x</m:t>
                      </m:r>
                    </m:e>
                  </m:acc>
                  <m:r>
                    <w:rPr>
                      <w:rFonts w:ascii="Cambria Math" w:hAnsi="Cambria Math"/>
                    </w:rPr>
                    <m:t>)</m:t>
                  </m:r>
                </m:e>
                <m:sup>
                  <m:r>
                    <w:rPr>
                      <w:rFonts w:ascii="Cambria Math" w:hAnsi="Cambria Math"/>
                    </w:rPr>
                    <m:t>2</m:t>
                  </m:r>
                </m:sup>
              </m:sSup>
              <m:r>
                <w:rPr>
                  <w:rFonts w:ascii="Cambria Math" w:hAnsi="Cambria Math"/>
                </w:rPr>
                <m:t>)</m:t>
              </m:r>
            </m:num>
            <m:den>
              <m:r>
                <w:rPr>
                  <w:rFonts w:ascii="Cambria Math" w:hAnsi="Cambria Math"/>
                </w:rPr>
                <m:t>n-1</m:t>
              </m:r>
            </m:den>
          </m:f>
        </m:oMath>
      </m:oMathPara>
    </w:p>
    <w:p w:rsidR="00846C74" w:rsidRPr="003D5687" w:rsidRDefault="00846C74" w:rsidP="00846C74">
      <w:pPr>
        <w:pStyle w:val="ListParagraph"/>
        <w:spacing w:line="360" w:lineRule="auto"/>
        <w:ind w:left="1418"/>
        <w:jc w:val="both"/>
        <w:rPr>
          <w:rFonts w:ascii="Arial" w:eastAsia="Times New Roman" w:hAnsi="Arial"/>
        </w:rPr>
      </w:pPr>
      <w:r w:rsidRPr="003D5687">
        <w:rPr>
          <w:rFonts w:ascii="Arial" w:eastAsia="Times New Roman" w:hAnsi="Arial"/>
        </w:rPr>
        <w:t>Keterangan:</w:t>
      </w:r>
    </w:p>
    <w:p w:rsidR="00846C74" w:rsidRPr="003D5687" w:rsidRDefault="00846C74" w:rsidP="00846C74">
      <w:pPr>
        <w:pStyle w:val="ListParagraph"/>
        <w:spacing w:line="360" w:lineRule="auto"/>
        <w:ind w:left="1418"/>
        <w:jc w:val="both"/>
        <w:rPr>
          <w:rFonts w:ascii="Arial" w:eastAsia="Times New Roman" w:hAnsi="Arial"/>
        </w:rPr>
      </w:pPr>
      <w:r w:rsidRPr="003D5687">
        <w:rPr>
          <w:rFonts w:ascii="Arial" w:eastAsia="Times New Roman" w:hAnsi="Arial"/>
        </w:rPr>
        <w:t>x = masing-masing data</w:t>
      </w:r>
    </w:p>
    <w:p w:rsidR="00846C74" w:rsidRPr="003D5687" w:rsidRDefault="00846C74" w:rsidP="00846C74">
      <w:pPr>
        <w:pStyle w:val="ListParagraph"/>
        <w:spacing w:line="360" w:lineRule="auto"/>
        <w:ind w:left="1418"/>
        <w:jc w:val="both"/>
        <w:rPr>
          <w:rFonts w:ascii="Arial" w:eastAsia="Times New Roman" w:hAnsi="Arial"/>
        </w:rPr>
      </w:pPr>
      <m:oMath>
        <m:acc>
          <m:accPr>
            <m:chr m:val="̅"/>
            <m:ctrlPr>
              <w:rPr>
                <w:rFonts w:ascii="Cambria Math" w:hAnsi="Cambria Math"/>
                <w:i/>
              </w:rPr>
            </m:ctrlPr>
          </m:accPr>
          <m:e>
            <m:r>
              <w:rPr>
                <w:rFonts w:ascii="Cambria Math" w:hAnsi="Cambria Math"/>
              </w:rPr>
              <m:t>x</m:t>
            </m:r>
          </m:e>
        </m:acc>
      </m:oMath>
      <w:r w:rsidRPr="003D5687">
        <w:rPr>
          <w:rFonts w:ascii="Arial" w:eastAsia="Times New Roman" w:hAnsi="Arial"/>
        </w:rPr>
        <w:t xml:space="preserve"> = rata-rata</w:t>
      </w:r>
    </w:p>
    <w:p w:rsidR="00846C74" w:rsidRPr="003D5687" w:rsidRDefault="00846C74" w:rsidP="00846C74">
      <w:pPr>
        <w:pStyle w:val="ListParagraph"/>
        <w:spacing w:line="360" w:lineRule="auto"/>
        <w:ind w:left="1418"/>
        <w:jc w:val="both"/>
        <w:rPr>
          <w:rFonts w:ascii="Arial" w:hAnsi="Arial"/>
        </w:rPr>
      </w:pPr>
      <w:r w:rsidRPr="003D5687">
        <w:rPr>
          <w:rFonts w:ascii="Arial" w:hAnsi="Arial"/>
        </w:rPr>
        <w:lastRenderedPageBreak/>
        <w:t>n = jumlah responden</w:t>
      </w:r>
    </w:p>
    <w:p w:rsidR="00846C74" w:rsidRPr="003D5687" w:rsidRDefault="00846C74" w:rsidP="00846C74">
      <w:pPr>
        <w:pStyle w:val="ListParagraph"/>
        <w:spacing w:line="360" w:lineRule="auto"/>
        <w:ind w:left="1440"/>
        <w:jc w:val="both"/>
        <w:rPr>
          <w:rFonts w:ascii="Arial" w:hAnsi="Arial"/>
        </w:rPr>
      </w:pPr>
      <w:r w:rsidRPr="003D5687">
        <w:rPr>
          <w:rFonts w:ascii="Arial" w:hAnsi="Arial"/>
        </w:rPr>
        <w:t>Kemudian untuk mengetahui kategori pengetahuan dengan membandingkan skor responden dengan skor mean dan standar deviasi dalam kelompok, maka akan diperoleh:</w:t>
      </w:r>
    </w:p>
    <w:p w:rsidR="00846C74" w:rsidRPr="003D5687" w:rsidRDefault="00846C74" w:rsidP="00846C74">
      <w:pPr>
        <w:pStyle w:val="ListParagraph"/>
        <w:numPr>
          <w:ilvl w:val="0"/>
          <w:numId w:val="11"/>
        </w:numPr>
        <w:spacing w:line="360" w:lineRule="auto"/>
        <w:jc w:val="both"/>
        <w:rPr>
          <w:rFonts w:ascii="Arial" w:hAnsi="Arial"/>
        </w:rPr>
      </w:pPr>
      <w:r w:rsidRPr="003D5687">
        <w:rPr>
          <w:rFonts w:ascii="Arial" w:hAnsi="Arial"/>
        </w:rPr>
        <w:t>Baik, jika skor responden &gt; skor mean + 1 SD</w:t>
      </w:r>
    </w:p>
    <w:p w:rsidR="00846C74" w:rsidRPr="003D5687" w:rsidRDefault="00846C74" w:rsidP="00846C74">
      <w:pPr>
        <w:pStyle w:val="ListParagraph"/>
        <w:numPr>
          <w:ilvl w:val="0"/>
          <w:numId w:val="11"/>
        </w:numPr>
        <w:spacing w:line="360" w:lineRule="auto"/>
        <w:jc w:val="both"/>
        <w:rPr>
          <w:rFonts w:ascii="Arial" w:hAnsi="Arial"/>
        </w:rPr>
      </w:pPr>
      <w:r w:rsidRPr="003D5687">
        <w:rPr>
          <w:rFonts w:ascii="Arial" w:hAnsi="Arial"/>
        </w:rPr>
        <w:t>Cukup, bila skor mean -1 SD&lt; skor responden &lt; skor mean + 1 SD</w:t>
      </w:r>
    </w:p>
    <w:p w:rsidR="00846C74" w:rsidRDefault="00846C74" w:rsidP="00846C74">
      <w:pPr>
        <w:pStyle w:val="ListParagraph"/>
        <w:numPr>
          <w:ilvl w:val="0"/>
          <w:numId w:val="11"/>
        </w:numPr>
        <w:spacing w:line="360" w:lineRule="auto"/>
        <w:jc w:val="both"/>
        <w:rPr>
          <w:rFonts w:ascii="Arial" w:hAnsi="Arial"/>
        </w:rPr>
      </w:pPr>
      <w:r w:rsidRPr="007C6A54">
        <w:rPr>
          <w:rFonts w:ascii="Arial" w:hAnsi="Arial"/>
        </w:rPr>
        <w:t>Kurang, jika skor responden &lt; skor mean – 1 SD</w:t>
      </w:r>
    </w:p>
    <w:p w:rsidR="00846C74" w:rsidRDefault="00846C74" w:rsidP="00846C74">
      <w:pPr>
        <w:spacing w:line="360" w:lineRule="auto"/>
        <w:ind w:left="1418" w:firstLine="720"/>
        <w:jc w:val="both"/>
        <w:rPr>
          <w:rFonts w:ascii="Arial" w:hAnsi="Arial"/>
        </w:rPr>
      </w:pPr>
      <w:r>
        <w:rPr>
          <w:rFonts w:ascii="Arial" w:hAnsi="Arial"/>
        </w:rPr>
        <w:t>Data pengetahuan</w:t>
      </w:r>
      <w:r w:rsidRPr="00F26425">
        <w:rPr>
          <w:rFonts w:ascii="Arial" w:hAnsi="Arial"/>
        </w:rPr>
        <w:t xml:space="preserve"> kader disajikan dalam bentuk tabel dan dianalisis s</w:t>
      </w:r>
      <w:r>
        <w:rPr>
          <w:rFonts w:ascii="Arial" w:hAnsi="Arial"/>
        </w:rPr>
        <w:t>ecara deskriptif.</w:t>
      </w:r>
    </w:p>
    <w:p w:rsidR="00846C74" w:rsidRPr="00F26425" w:rsidRDefault="00846C74" w:rsidP="00846C74">
      <w:pPr>
        <w:spacing w:line="360" w:lineRule="auto"/>
        <w:ind w:left="1418" w:firstLine="720"/>
        <w:jc w:val="both"/>
        <w:rPr>
          <w:rFonts w:ascii="Arial" w:hAnsi="Arial"/>
        </w:rPr>
      </w:pPr>
      <w:r w:rsidRPr="00F26425">
        <w:rPr>
          <w:rFonts w:ascii="Arial" w:hAnsi="Arial"/>
        </w:rPr>
        <w:t xml:space="preserve">Adapun kasus penelitian ini menggunakan </w:t>
      </w:r>
      <w:r w:rsidRPr="00F26425">
        <w:rPr>
          <w:rFonts w:ascii="Arial" w:hAnsi="Arial"/>
          <w:i/>
        </w:rPr>
        <w:t>uji Wilcoxon.  Wilcoxon Signed Rank Test</w:t>
      </w:r>
      <w:r w:rsidRPr="00F26425">
        <w:rPr>
          <w:rFonts w:ascii="Arial" w:hAnsi="Arial"/>
        </w:rPr>
        <w:t xml:space="preserve"> adalah uji nonparametris untuk mengukur signifikansi perbedaan antara 2 kelompok data berpasangan berskala ordinal atau interval</w:t>
      </w:r>
      <w:r>
        <w:rPr>
          <w:rFonts w:ascii="Arial" w:hAnsi="Arial"/>
        </w:rPr>
        <w:t>/rasio</w:t>
      </w:r>
      <w:r w:rsidRPr="00F26425">
        <w:rPr>
          <w:rFonts w:ascii="Arial" w:hAnsi="Arial"/>
        </w:rPr>
        <w:t xml:space="preserve"> tetapi berdistribusi tidak normal. </w:t>
      </w:r>
      <w:r w:rsidRPr="00F26425">
        <w:rPr>
          <w:rFonts w:ascii="Arial" w:hAnsi="Arial"/>
          <w:i/>
        </w:rPr>
        <w:t>Uji Wilcoxon Signed Rank Test</w:t>
      </w:r>
      <w:r w:rsidRPr="00F26425">
        <w:rPr>
          <w:rFonts w:ascii="Arial" w:hAnsi="Arial"/>
        </w:rPr>
        <w:t xml:space="preserve"> merupakan uji alternatif dari </w:t>
      </w:r>
      <w:r w:rsidRPr="00F26425">
        <w:rPr>
          <w:rFonts w:ascii="Arial" w:hAnsi="Arial"/>
          <w:i/>
        </w:rPr>
        <w:t>uji pairing t test</w:t>
      </w:r>
      <w:r w:rsidRPr="00F26425">
        <w:rPr>
          <w:rFonts w:ascii="Arial" w:hAnsi="Arial"/>
        </w:rPr>
        <w:t xml:space="preserve"> atau </w:t>
      </w:r>
      <w:r w:rsidRPr="00F26425">
        <w:rPr>
          <w:rFonts w:ascii="Arial" w:hAnsi="Arial"/>
          <w:i/>
        </w:rPr>
        <w:t>t paired</w:t>
      </w:r>
      <w:r w:rsidRPr="00F26425">
        <w:rPr>
          <w:rFonts w:ascii="Arial" w:hAnsi="Arial"/>
        </w:rPr>
        <w:t xml:space="preserve"> apabila tidak memenuhi asumsi normalitas.</w:t>
      </w:r>
    </w:p>
    <w:p w:rsidR="00846C74" w:rsidRPr="003042E2" w:rsidRDefault="00846C74" w:rsidP="00846C74">
      <w:pPr>
        <w:pStyle w:val="ListParagraph"/>
        <w:numPr>
          <w:ilvl w:val="3"/>
          <w:numId w:val="10"/>
        </w:numPr>
        <w:spacing w:line="360" w:lineRule="auto"/>
        <w:ind w:left="1418"/>
        <w:jc w:val="both"/>
        <w:rPr>
          <w:rFonts w:ascii="Arial" w:hAnsi="Arial"/>
        </w:rPr>
      </w:pPr>
      <w:r w:rsidRPr="003042E2">
        <w:rPr>
          <w:rFonts w:ascii="Arial" w:hAnsi="Arial"/>
        </w:rPr>
        <w:t>Data sikap</w:t>
      </w:r>
    </w:p>
    <w:p w:rsidR="00846C74" w:rsidRPr="00D01C1E" w:rsidRDefault="00846C74" w:rsidP="00846C74">
      <w:pPr>
        <w:pStyle w:val="ListParagraph"/>
        <w:spacing w:line="360" w:lineRule="auto"/>
        <w:ind w:left="1418"/>
        <w:jc w:val="both"/>
        <w:rPr>
          <w:rFonts w:ascii="Arial" w:hAnsi="Arial"/>
        </w:rPr>
      </w:pPr>
      <w:r>
        <w:rPr>
          <w:rFonts w:ascii="Arial" w:hAnsi="Arial"/>
        </w:rPr>
        <w:tab/>
      </w:r>
      <w:r>
        <w:rPr>
          <w:rFonts w:ascii="Arial" w:hAnsi="Arial"/>
        </w:rPr>
        <w:tab/>
      </w:r>
      <w:r w:rsidRPr="003D5687">
        <w:rPr>
          <w:rFonts w:ascii="Arial" w:hAnsi="Arial"/>
        </w:rPr>
        <w:t>Data sikap kader diolah dengan menggunakan skala Likert yang menggunakan dua alternatif jawaban dengan penilaian yaitu setuju dan tidak setuju.</w:t>
      </w:r>
      <w:r>
        <w:rPr>
          <w:rFonts w:ascii="Arial" w:hAnsi="Arial"/>
        </w:rPr>
        <w:t>S</w:t>
      </w:r>
      <w:proofErr w:type="spellStart"/>
      <w:r w:rsidRPr="002643C8">
        <w:rPr>
          <w:rFonts w:ascii="Arial" w:hAnsi="Arial"/>
          <w:lang w:val="en-ID"/>
        </w:rPr>
        <w:t>ikap</w:t>
      </w:r>
      <w:proofErr w:type="spellEnd"/>
      <w:r w:rsidRPr="002643C8">
        <w:rPr>
          <w:rFonts w:ascii="Arial" w:hAnsi="Arial"/>
          <w:lang w:val="en-ID"/>
        </w:rPr>
        <w:t xml:space="preserve"> </w:t>
      </w:r>
      <w:proofErr w:type="spellStart"/>
      <w:r w:rsidRPr="002643C8">
        <w:rPr>
          <w:rFonts w:ascii="Arial" w:hAnsi="Arial"/>
          <w:lang w:val="en-ID"/>
        </w:rPr>
        <w:t>dapat</w:t>
      </w:r>
      <w:proofErr w:type="spellEnd"/>
      <w:r w:rsidRPr="002643C8">
        <w:rPr>
          <w:rFonts w:ascii="Arial" w:hAnsi="Arial"/>
          <w:lang w:val="en-ID"/>
        </w:rPr>
        <w:t xml:space="preserve"> </w:t>
      </w:r>
      <w:proofErr w:type="spellStart"/>
      <w:r w:rsidRPr="002643C8">
        <w:rPr>
          <w:rFonts w:ascii="Arial" w:hAnsi="Arial"/>
          <w:lang w:val="en-ID"/>
        </w:rPr>
        <w:t>diukur</w:t>
      </w:r>
      <w:proofErr w:type="spellEnd"/>
      <w:r w:rsidRPr="002643C8">
        <w:rPr>
          <w:rFonts w:ascii="Arial" w:hAnsi="Arial"/>
          <w:lang w:val="en-ID"/>
        </w:rPr>
        <w:t xml:space="preserve"> </w:t>
      </w:r>
      <w:proofErr w:type="spellStart"/>
      <w:r w:rsidRPr="002643C8">
        <w:rPr>
          <w:rFonts w:ascii="Arial" w:hAnsi="Arial"/>
          <w:lang w:val="en-ID"/>
        </w:rPr>
        <w:t>dengan</w:t>
      </w:r>
      <w:proofErr w:type="spellEnd"/>
      <w:r w:rsidRPr="002643C8">
        <w:rPr>
          <w:rFonts w:ascii="Arial" w:hAnsi="Arial"/>
          <w:lang w:val="en-ID"/>
        </w:rPr>
        <w:t xml:space="preserve"> </w:t>
      </w:r>
      <w:proofErr w:type="spellStart"/>
      <w:r w:rsidRPr="002643C8">
        <w:rPr>
          <w:rFonts w:ascii="Arial" w:hAnsi="Arial"/>
          <w:lang w:val="en-ID"/>
        </w:rPr>
        <w:t>metode</w:t>
      </w:r>
      <w:proofErr w:type="spellEnd"/>
      <w:r w:rsidRPr="002643C8">
        <w:rPr>
          <w:rFonts w:ascii="Arial" w:hAnsi="Arial"/>
          <w:lang w:val="en-ID"/>
        </w:rPr>
        <w:t xml:space="preserve"> rating yang </w:t>
      </w:r>
      <w:proofErr w:type="spellStart"/>
      <w:r w:rsidRPr="002643C8">
        <w:rPr>
          <w:rFonts w:ascii="Arial" w:hAnsi="Arial"/>
          <w:lang w:val="en-ID"/>
        </w:rPr>
        <w:t>dijumlahkan</w:t>
      </w:r>
      <w:proofErr w:type="spellEnd"/>
      <w:r w:rsidRPr="002643C8">
        <w:rPr>
          <w:rFonts w:ascii="Arial" w:hAnsi="Arial"/>
          <w:lang w:val="en-ID"/>
        </w:rPr>
        <w:t xml:space="preserve"> (</w:t>
      </w:r>
      <w:r w:rsidRPr="002643C8">
        <w:rPr>
          <w:rFonts w:ascii="Arial" w:hAnsi="Arial"/>
          <w:i/>
          <w:lang w:val="en-ID"/>
        </w:rPr>
        <w:t>Method of Summated Ratings</w:t>
      </w:r>
      <w:r w:rsidRPr="002643C8">
        <w:rPr>
          <w:rFonts w:ascii="Arial" w:hAnsi="Arial"/>
          <w:lang w:val="en-ID"/>
        </w:rPr>
        <w:t xml:space="preserve">). </w:t>
      </w:r>
      <w:proofErr w:type="spellStart"/>
      <w:r w:rsidRPr="002643C8">
        <w:rPr>
          <w:rFonts w:ascii="Arial" w:hAnsi="Arial"/>
          <w:lang w:val="en-ID"/>
        </w:rPr>
        <w:t>Metode</w:t>
      </w:r>
      <w:proofErr w:type="spellEnd"/>
      <w:r w:rsidRPr="002643C8">
        <w:rPr>
          <w:rFonts w:ascii="Arial" w:hAnsi="Arial"/>
          <w:lang w:val="en-ID"/>
        </w:rPr>
        <w:t xml:space="preserve"> </w:t>
      </w:r>
      <w:proofErr w:type="spellStart"/>
      <w:r w:rsidRPr="002643C8">
        <w:rPr>
          <w:rFonts w:ascii="Arial" w:hAnsi="Arial"/>
          <w:lang w:val="en-ID"/>
        </w:rPr>
        <w:t>ini</w:t>
      </w:r>
      <w:proofErr w:type="spellEnd"/>
      <w:r w:rsidRPr="002643C8">
        <w:rPr>
          <w:rFonts w:ascii="Arial" w:hAnsi="Arial"/>
          <w:lang w:val="en-ID"/>
        </w:rPr>
        <w:t xml:space="preserve"> </w:t>
      </w:r>
      <w:proofErr w:type="spellStart"/>
      <w:r w:rsidRPr="002643C8">
        <w:rPr>
          <w:rFonts w:ascii="Arial" w:hAnsi="Arial"/>
          <w:lang w:val="en-ID"/>
        </w:rPr>
        <w:t>merupakan</w:t>
      </w:r>
      <w:proofErr w:type="spellEnd"/>
      <w:r w:rsidRPr="002643C8">
        <w:rPr>
          <w:rFonts w:ascii="Arial" w:hAnsi="Arial"/>
          <w:lang w:val="en-ID"/>
        </w:rPr>
        <w:t xml:space="preserve"> </w:t>
      </w:r>
      <w:proofErr w:type="spellStart"/>
      <w:r w:rsidRPr="002643C8">
        <w:rPr>
          <w:rFonts w:ascii="Arial" w:hAnsi="Arial"/>
          <w:lang w:val="en-ID"/>
        </w:rPr>
        <w:t>metode</w:t>
      </w:r>
      <w:proofErr w:type="spellEnd"/>
      <w:r w:rsidRPr="002643C8">
        <w:rPr>
          <w:rFonts w:ascii="Arial" w:hAnsi="Arial"/>
          <w:lang w:val="en-ID"/>
        </w:rPr>
        <w:t xml:space="preserve"> </w:t>
      </w:r>
      <w:proofErr w:type="spellStart"/>
      <w:r w:rsidRPr="002643C8">
        <w:rPr>
          <w:rFonts w:ascii="Arial" w:hAnsi="Arial"/>
          <w:lang w:val="en-ID"/>
        </w:rPr>
        <w:t>penskalaan</w:t>
      </w:r>
      <w:proofErr w:type="spellEnd"/>
      <w:r w:rsidRPr="002643C8">
        <w:rPr>
          <w:rFonts w:ascii="Arial" w:hAnsi="Arial"/>
          <w:lang w:val="en-ID"/>
        </w:rPr>
        <w:t xml:space="preserve"> </w:t>
      </w:r>
      <w:proofErr w:type="spellStart"/>
      <w:r w:rsidRPr="002643C8">
        <w:rPr>
          <w:rFonts w:ascii="Arial" w:hAnsi="Arial"/>
          <w:lang w:val="en-ID"/>
        </w:rPr>
        <w:t>pernyataan</w:t>
      </w:r>
      <w:proofErr w:type="spellEnd"/>
      <w:r w:rsidRPr="002643C8">
        <w:rPr>
          <w:rFonts w:ascii="Arial" w:hAnsi="Arial"/>
          <w:lang w:val="en-ID"/>
        </w:rPr>
        <w:t xml:space="preserve"> </w:t>
      </w:r>
      <w:proofErr w:type="spellStart"/>
      <w:r w:rsidRPr="002643C8">
        <w:rPr>
          <w:rFonts w:ascii="Arial" w:hAnsi="Arial"/>
          <w:lang w:val="en-ID"/>
        </w:rPr>
        <w:t>sikap</w:t>
      </w:r>
      <w:proofErr w:type="spellEnd"/>
      <w:r w:rsidRPr="002643C8">
        <w:rPr>
          <w:rFonts w:ascii="Arial" w:hAnsi="Arial"/>
          <w:lang w:val="en-ID"/>
        </w:rPr>
        <w:t xml:space="preserve"> yang </w:t>
      </w:r>
      <w:proofErr w:type="spellStart"/>
      <w:r w:rsidRPr="002643C8">
        <w:rPr>
          <w:rFonts w:ascii="Arial" w:hAnsi="Arial"/>
          <w:lang w:val="en-ID"/>
        </w:rPr>
        <w:t>menggunakan</w:t>
      </w:r>
      <w:proofErr w:type="spellEnd"/>
      <w:r w:rsidRPr="002643C8">
        <w:rPr>
          <w:rFonts w:ascii="Arial" w:hAnsi="Arial"/>
          <w:lang w:val="en-ID"/>
        </w:rPr>
        <w:t xml:space="preserve"> </w:t>
      </w:r>
      <w:proofErr w:type="spellStart"/>
      <w:r w:rsidRPr="002643C8">
        <w:rPr>
          <w:rFonts w:ascii="Arial" w:hAnsi="Arial"/>
          <w:lang w:val="en-ID"/>
        </w:rPr>
        <w:t>distribusi</w:t>
      </w:r>
      <w:proofErr w:type="spellEnd"/>
      <w:r w:rsidRPr="002643C8">
        <w:rPr>
          <w:rFonts w:ascii="Arial" w:hAnsi="Arial"/>
          <w:lang w:val="en-ID"/>
        </w:rPr>
        <w:t xml:space="preserve"> </w:t>
      </w:r>
      <w:proofErr w:type="spellStart"/>
      <w:r w:rsidRPr="002643C8">
        <w:rPr>
          <w:rFonts w:ascii="Arial" w:hAnsi="Arial"/>
          <w:lang w:val="en-ID"/>
        </w:rPr>
        <w:t>respons</w:t>
      </w:r>
      <w:proofErr w:type="spellEnd"/>
      <w:r w:rsidRPr="002643C8">
        <w:rPr>
          <w:rFonts w:ascii="Arial" w:hAnsi="Arial"/>
          <w:lang w:val="en-ID"/>
        </w:rPr>
        <w:t xml:space="preserve"> </w:t>
      </w:r>
      <w:proofErr w:type="spellStart"/>
      <w:r w:rsidRPr="002643C8">
        <w:rPr>
          <w:rFonts w:ascii="Arial" w:hAnsi="Arial"/>
          <w:lang w:val="en-ID"/>
        </w:rPr>
        <w:t>sebagai</w:t>
      </w:r>
      <w:proofErr w:type="spellEnd"/>
      <w:r w:rsidRPr="002643C8">
        <w:rPr>
          <w:rFonts w:ascii="Arial" w:hAnsi="Arial"/>
          <w:lang w:val="en-ID"/>
        </w:rPr>
        <w:t xml:space="preserve"> </w:t>
      </w:r>
      <w:proofErr w:type="spellStart"/>
      <w:r w:rsidRPr="002643C8">
        <w:rPr>
          <w:rFonts w:ascii="Arial" w:hAnsi="Arial"/>
          <w:lang w:val="en-ID"/>
        </w:rPr>
        <w:t>dasar</w:t>
      </w:r>
      <w:proofErr w:type="spellEnd"/>
      <w:r w:rsidRPr="002643C8">
        <w:rPr>
          <w:rFonts w:ascii="Arial" w:hAnsi="Arial"/>
          <w:lang w:val="en-ID"/>
        </w:rPr>
        <w:t xml:space="preserve"> </w:t>
      </w:r>
      <w:proofErr w:type="spellStart"/>
      <w:r w:rsidRPr="002643C8">
        <w:rPr>
          <w:rFonts w:ascii="Arial" w:hAnsi="Arial"/>
          <w:lang w:val="en-ID"/>
        </w:rPr>
        <w:t>penentuan</w:t>
      </w:r>
      <w:proofErr w:type="spellEnd"/>
      <w:r w:rsidRPr="002643C8">
        <w:rPr>
          <w:rFonts w:ascii="Arial" w:hAnsi="Arial"/>
          <w:lang w:val="en-ID"/>
        </w:rPr>
        <w:t xml:space="preserve"> </w:t>
      </w:r>
      <w:proofErr w:type="spellStart"/>
      <w:r w:rsidRPr="002643C8">
        <w:rPr>
          <w:rFonts w:ascii="Arial" w:hAnsi="Arial"/>
          <w:lang w:val="en-ID"/>
        </w:rPr>
        <w:t>nilai</w:t>
      </w:r>
      <w:proofErr w:type="spellEnd"/>
      <w:r w:rsidRPr="002643C8">
        <w:rPr>
          <w:rFonts w:ascii="Arial" w:hAnsi="Arial"/>
          <w:lang w:val="en-ID"/>
        </w:rPr>
        <w:t xml:space="preserve"> </w:t>
      </w:r>
      <w:proofErr w:type="spellStart"/>
      <w:r w:rsidRPr="002643C8">
        <w:rPr>
          <w:rFonts w:ascii="Arial" w:hAnsi="Arial"/>
          <w:lang w:val="en-ID"/>
        </w:rPr>
        <w:t>skalanya</w:t>
      </w:r>
      <w:proofErr w:type="spellEnd"/>
      <w:r w:rsidRPr="002643C8">
        <w:rPr>
          <w:rFonts w:ascii="Arial" w:hAnsi="Arial"/>
          <w:lang w:val="en-ID"/>
        </w:rPr>
        <w:t xml:space="preserve">. </w:t>
      </w:r>
      <w:proofErr w:type="spellStart"/>
      <w:r w:rsidRPr="002643C8">
        <w:rPr>
          <w:rFonts w:ascii="Arial" w:hAnsi="Arial"/>
          <w:lang w:val="en-ID"/>
        </w:rPr>
        <w:t>Nilai</w:t>
      </w:r>
      <w:proofErr w:type="spellEnd"/>
      <w:r w:rsidRPr="002643C8">
        <w:rPr>
          <w:rFonts w:ascii="Arial" w:hAnsi="Arial"/>
          <w:lang w:val="en-ID"/>
        </w:rPr>
        <w:t xml:space="preserve"> </w:t>
      </w:r>
      <w:proofErr w:type="spellStart"/>
      <w:r w:rsidRPr="002643C8">
        <w:rPr>
          <w:rFonts w:ascii="Arial" w:hAnsi="Arial"/>
          <w:lang w:val="en-ID"/>
        </w:rPr>
        <w:t>skala</w:t>
      </w:r>
      <w:proofErr w:type="spellEnd"/>
      <w:r w:rsidRPr="002643C8">
        <w:rPr>
          <w:rFonts w:ascii="Arial" w:hAnsi="Arial"/>
          <w:lang w:val="en-ID"/>
        </w:rPr>
        <w:t xml:space="preserve"> </w:t>
      </w:r>
      <w:proofErr w:type="spellStart"/>
      <w:r w:rsidRPr="002643C8">
        <w:rPr>
          <w:rFonts w:ascii="Arial" w:hAnsi="Arial"/>
          <w:lang w:val="en-ID"/>
        </w:rPr>
        <w:t>setiap</w:t>
      </w:r>
      <w:proofErr w:type="spellEnd"/>
      <w:r w:rsidRPr="002643C8">
        <w:rPr>
          <w:rFonts w:ascii="Arial" w:hAnsi="Arial"/>
          <w:lang w:val="en-ID"/>
        </w:rPr>
        <w:t xml:space="preserve"> </w:t>
      </w:r>
      <w:proofErr w:type="spellStart"/>
      <w:r w:rsidRPr="002643C8">
        <w:rPr>
          <w:rFonts w:ascii="Arial" w:hAnsi="Arial"/>
          <w:lang w:val="en-ID"/>
        </w:rPr>
        <w:t>pernyataan</w:t>
      </w:r>
      <w:proofErr w:type="spellEnd"/>
      <w:r w:rsidRPr="002643C8">
        <w:rPr>
          <w:rFonts w:ascii="Arial" w:hAnsi="Arial"/>
          <w:lang w:val="en-ID"/>
        </w:rPr>
        <w:t xml:space="preserve"> </w:t>
      </w:r>
      <w:proofErr w:type="spellStart"/>
      <w:r w:rsidRPr="002643C8">
        <w:rPr>
          <w:rFonts w:ascii="Arial" w:hAnsi="Arial"/>
          <w:lang w:val="en-ID"/>
        </w:rPr>
        <w:t>tidak</w:t>
      </w:r>
      <w:proofErr w:type="spellEnd"/>
      <w:r w:rsidRPr="002643C8">
        <w:rPr>
          <w:rFonts w:ascii="Arial" w:hAnsi="Arial"/>
          <w:lang w:val="en-ID"/>
        </w:rPr>
        <w:t xml:space="preserve"> </w:t>
      </w:r>
      <w:proofErr w:type="spellStart"/>
      <w:r w:rsidRPr="002643C8">
        <w:rPr>
          <w:rFonts w:ascii="Arial" w:hAnsi="Arial"/>
          <w:lang w:val="en-ID"/>
        </w:rPr>
        <w:t>ditentukan</w:t>
      </w:r>
      <w:proofErr w:type="spellEnd"/>
      <w:r w:rsidRPr="002643C8">
        <w:rPr>
          <w:rFonts w:ascii="Arial" w:hAnsi="Arial"/>
          <w:lang w:val="en-ID"/>
        </w:rPr>
        <w:t xml:space="preserve"> </w:t>
      </w:r>
      <w:proofErr w:type="spellStart"/>
      <w:r w:rsidRPr="002643C8">
        <w:rPr>
          <w:rFonts w:ascii="Arial" w:hAnsi="Arial"/>
          <w:lang w:val="en-ID"/>
        </w:rPr>
        <w:t>oleh</w:t>
      </w:r>
      <w:proofErr w:type="spellEnd"/>
      <w:r w:rsidRPr="002643C8">
        <w:rPr>
          <w:rFonts w:ascii="Arial" w:hAnsi="Arial"/>
          <w:lang w:val="en-ID"/>
        </w:rPr>
        <w:t xml:space="preserve"> </w:t>
      </w:r>
      <w:proofErr w:type="spellStart"/>
      <w:r w:rsidRPr="002643C8">
        <w:rPr>
          <w:rFonts w:ascii="Arial" w:hAnsi="Arial"/>
          <w:lang w:val="en-ID"/>
        </w:rPr>
        <w:t>derajat</w:t>
      </w:r>
      <w:proofErr w:type="spellEnd"/>
      <w:r w:rsidRPr="002643C8">
        <w:rPr>
          <w:rFonts w:ascii="Arial" w:hAnsi="Arial"/>
          <w:lang w:val="en-ID"/>
        </w:rPr>
        <w:t xml:space="preserve"> </w:t>
      </w:r>
      <w:r w:rsidRPr="002643C8">
        <w:rPr>
          <w:rFonts w:ascii="Arial" w:hAnsi="Arial"/>
          <w:i/>
          <w:lang w:val="en-ID"/>
        </w:rPr>
        <w:t>favourable</w:t>
      </w:r>
      <w:r w:rsidRPr="002643C8">
        <w:rPr>
          <w:rFonts w:ascii="Arial" w:hAnsi="Arial"/>
          <w:lang w:val="en-ID"/>
        </w:rPr>
        <w:t xml:space="preserve"> </w:t>
      </w:r>
      <w:proofErr w:type="spellStart"/>
      <w:r w:rsidRPr="002643C8">
        <w:rPr>
          <w:rFonts w:ascii="Arial" w:hAnsi="Arial"/>
          <w:lang w:val="en-ID"/>
        </w:rPr>
        <w:t>nya</w:t>
      </w:r>
      <w:proofErr w:type="spellEnd"/>
      <w:r w:rsidRPr="002643C8">
        <w:rPr>
          <w:rFonts w:ascii="Arial" w:hAnsi="Arial"/>
          <w:lang w:val="en-ID"/>
        </w:rPr>
        <w:t xml:space="preserve"> </w:t>
      </w:r>
      <w:proofErr w:type="spellStart"/>
      <w:r w:rsidRPr="002643C8">
        <w:rPr>
          <w:rFonts w:ascii="Arial" w:hAnsi="Arial"/>
          <w:lang w:val="en-ID"/>
        </w:rPr>
        <w:t>masing-masing</w:t>
      </w:r>
      <w:proofErr w:type="spellEnd"/>
      <w:r w:rsidRPr="002643C8">
        <w:rPr>
          <w:rFonts w:ascii="Arial" w:hAnsi="Arial"/>
          <w:lang w:val="en-ID"/>
        </w:rPr>
        <w:t xml:space="preserve"> </w:t>
      </w:r>
      <w:proofErr w:type="spellStart"/>
      <w:r w:rsidRPr="002643C8">
        <w:rPr>
          <w:rFonts w:ascii="Arial" w:hAnsi="Arial"/>
          <w:lang w:val="en-ID"/>
        </w:rPr>
        <w:t>akan</w:t>
      </w:r>
      <w:proofErr w:type="spellEnd"/>
      <w:r w:rsidRPr="002643C8">
        <w:rPr>
          <w:rFonts w:ascii="Arial" w:hAnsi="Arial"/>
          <w:lang w:val="en-ID"/>
        </w:rPr>
        <w:t xml:space="preserve"> </w:t>
      </w:r>
      <w:proofErr w:type="spellStart"/>
      <w:r w:rsidRPr="002643C8">
        <w:rPr>
          <w:rFonts w:ascii="Arial" w:hAnsi="Arial"/>
          <w:lang w:val="en-ID"/>
        </w:rPr>
        <w:t>tetapi</w:t>
      </w:r>
      <w:proofErr w:type="spellEnd"/>
      <w:r w:rsidRPr="002643C8">
        <w:rPr>
          <w:rFonts w:ascii="Arial" w:hAnsi="Arial"/>
          <w:lang w:val="en-ID"/>
        </w:rPr>
        <w:t xml:space="preserve"> </w:t>
      </w:r>
      <w:proofErr w:type="spellStart"/>
      <w:r w:rsidRPr="002643C8">
        <w:rPr>
          <w:rFonts w:ascii="Arial" w:hAnsi="Arial"/>
          <w:lang w:val="en-ID"/>
        </w:rPr>
        <w:t>ditentukan</w:t>
      </w:r>
      <w:proofErr w:type="spellEnd"/>
      <w:r w:rsidRPr="002643C8">
        <w:rPr>
          <w:rFonts w:ascii="Arial" w:hAnsi="Arial"/>
          <w:lang w:val="en-ID"/>
        </w:rPr>
        <w:t xml:space="preserve"> </w:t>
      </w:r>
      <w:proofErr w:type="spellStart"/>
      <w:r w:rsidRPr="002643C8">
        <w:rPr>
          <w:rFonts w:ascii="Arial" w:hAnsi="Arial"/>
          <w:lang w:val="en-ID"/>
        </w:rPr>
        <w:t>oleh</w:t>
      </w:r>
      <w:proofErr w:type="spellEnd"/>
      <w:r w:rsidRPr="002643C8">
        <w:rPr>
          <w:rFonts w:ascii="Arial" w:hAnsi="Arial"/>
          <w:lang w:val="en-ID"/>
        </w:rPr>
        <w:t xml:space="preserve"> </w:t>
      </w:r>
      <w:proofErr w:type="spellStart"/>
      <w:r w:rsidRPr="002643C8">
        <w:rPr>
          <w:rFonts w:ascii="Arial" w:hAnsi="Arial"/>
          <w:lang w:val="en-ID"/>
        </w:rPr>
        <w:t>distribusi</w:t>
      </w:r>
      <w:proofErr w:type="spellEnd"/>
      <w:r w:rsidRPr="002643C8">
        <w:rPr>
          <w:rFonts w:ascii="Arial" w:hAnsi="Arial"/>
          <w:lang w:val="en-ID"/>
        </w:rPr>
        <w:t xml:space="preserve"> </w:t>
      </w:r>
      <w:proofErr w:type="spellStart"/>
      <w:r w:rsidRPr="002643C8">
        <w:rPr>
          <w:rFonts w:ascii="Arial" w:hAnsi="Arial"/>
          <w:lang w:val="en-ID"/>
        </w:rPr>
        <w:t>respons</w:t>
      </w:r>
      <w:proofErr w:type="spellEnd"/>
      <w:r w:rsidRPr="002643C8">
        <w:rPr>
          <w:rFonts w:ascii="Arial" w:hAnsi="Arial"/>
          <w:lang w:val="en-ID"/>
        </w:rPr>
        <w:t xml:space="preserve"> </w:t>
      </w:r>
      <w:proofErr w:type="spellStart"/>
      <w:r w:rsidRPr="002643C8">
        <w:rPr>
          <w:rFonts w:ascii="Arial" w:hAnsi="Arial"/>
          <w:lang w:val="en-ID"/>
        </w:rPr>
        <w:t>setuju</w:t>
      </w:r>
      <w:proofErr w:type="spellEnd"/>
      <w:r w:rsidRPr="002643C8">
        <w:rPr>
          <w:rFonts w:ascii="Arial" w:hAnsi="Arial"/>
          <w:lang w:val="en-ID"/>
        </w:rPr>
        <w:t xml:space="preserve"> </w:t>
      </w:r>
      <w:proofErr w:type="spellStart"/>
      <w:r w:rsidRPr="002643C8">
        <w:rPr>
          <w:rFonts w:ascii="Arial" w:hAnsi="Arial"/>
          <w:lang w:val="en-ID"/>
        </w:rPr>
        <w:t>dan</w:t>
      </w:r>
      <w:proofErr w:type="spellEnd"/>
      <w:r w:rsidRPr="002643C8">
        <w:rPr>
          <w:rFonts w:ascii="Arial" w:hAnsi="Arial"/>
          <w:lang w:val="en-ID"/>
        </w:rPr>
        <w:t xml:space="preserve"> </w:t>
      </w:r>
      <w:proofErr w:type="spellStart"/>
      <w:r w:rsidRPr="002643C8">
        <w:rPr>
          <w:rFonts w:ascii="Arial" w:hAnsi="Arial"/>
          <w:lang w:val="en-ID"/>
        </w:rPr>
        <w:t>tidak</w:t>
      </w:r>
      <w:proofErr w:type="spellEnd"/>
      <w:r w:rsidRPr="002643C8">
        <w:rPr>
          <w:rFonts w:ascii="Arial" w:hAnsi="Arial"/>
          <w:lang w:val="en-ID"/>
        </w:rPr>
        <w:t xml:space="preserve"> </w:t>
      </w:r>
      <w:proofErr w:type="spellStart"/>
      <w:r w:rsidRPr="002643C8">
        <w:rPr>
          <w:rFonts w:ascii="Arial" w:hAnsi="Arial"/>
          <w:lang w:val="en-ID"/>
        </w:rPr>
        <w:t>setuju</w:t>
      </w:r>
      <w:proofErr w:type="spellEnd"/>
      <w:r w:rsidRPr="002643C8">
        <w:rPr>
          <w:rFonts w:ascii="Arial" w:hAnsi="Arial"/>
          <w:lang w:val="en-ID"/>
        </w:rPr>
        <w:t xml:space="preserve"> </w:t>
      </w:r>
      <w:proofErr w:type="spellStart"/>
      <w:r w:rsidRPr="002643C8">
        <w:rPr>
          <w:rFonts w:ascii="Arial" w:hAnsi="Arial"/>
          <w:lang w:val="en-ID"/>
        </w:rPr>
        <w:t>dari</w:t>
      </w:r>
      <w:proofErr w:type="spellEnd"/>
      <w:r w:rsidRPr="002643C8">
        <w:rPr>
          <w:rFonts w:ascii="Arial" w:hAnsi="Arial"/>
          <w:lang w:val="en-ID"/>
        </w:rPr>
        <w:t xml:space="preserve"> </w:t>
      </w:r>
      <w:proofErr w:type="spellStart"/>
      <w:r w:rsidRPr="002643C8">
        <w:rPr>
          <w:rFonts w:ascii="Arial" w:hAnsi="Arial"/>
          <w:lang w:val="en-ID"/>
        </w:rPr>
        <w:t>sekelompok</w:t>
      </w:r>
      <w:proofErr w:type="spellEnd"/>
      <w:r w:rsidRPr="002643C8">
        <w:rPr>
          <w:rFonts w:ascii="Arial" w:hAnsi="Arial"/>
          <w:lang w:val="en-ID"/>
        </w:rPr>
        <w:t xml:space="preserve"> </w:t>
      </w:r>
      <w:proofErr w:type="spellStart"/>
      <w:r w:rsidRPr="002643C8">
        <w:rPr>
          <w:rFonts w:ascii="Arial" w:hAnsi="Arial"/>
          <w:lang w:val="en-ID"/>
        </w:rPr>
        <w:t>responden</w:t>
      </w:r>
      <w:proofErr w:type="spellEnd"/>
      <w:r w:rsidRPr="002643C8">
        <w:rPr>
          <w:rFonts w:ascii="Arial" w:hAnsi="Arial"/>
          <w:lang w:val="en-ID"/>
        </w:rPr>
        <w:t xml:space="preserve"> yang </w:t>
      </w:r>
      <w:proofErr w:type="spellStart"/>
      <w:r w:rsidRPr="002643C8">
        <w:rPr>
          <w:rFonts w:ascii="Arial" w:hAnsi="Arial"/>
          <w:lang w:val="en-ID"/>
        </w:rPr>
        <w:t>bertindak</w:t>
      </w:r>
      <w:proofErr w:type="spellEnd"/>
      <w:r w:rsidRPr="002643C8">
        <w:rPr>
          <w:rFonts w:ascii="Arial" w:hAnsi="Arial"/>
          <w:lang w:val="en-ID"/>
        </w:rPr>
        <w:t xml:space="preserve"> </w:t>
      </w:r>
      <w:proofErr w:type="spellStart"/>
      <w:r w:rsidRPr="002643C8">
        <w:rPr>
          <w:rFonts w:ascii="Arial" w:hAnsi="Arial"/>
          <w:lang w:val="en-ID"/>
        </w:rPr>
        <w:t>sebagai</w:t>
      </w:r>
      <w:proofErr w:type="spellEnd"/>
      <w:r w:rsidRPr="002643C8">
        <w:rPr>
          <w:rFonts w:ascii="Arial" w:hAnsi="Arial"/>
          <w:lang w:val="en-ID"/>
        </w:rPr>
        <w:t xml:space="preserve"> </w:t>
      </w:r>
      <w:proofErr w:type="spellStart"/>
      <w:r w:rsidRPr="002643C8">
        <w:rPr>
          <w:rFonts w:ascii="Arial" w:hAnsi="Arial"/>
          <w:lang w:val="en-ID"/>
        </w:rPr>
        <w:t>kelompok</w:t>
      </w:r>
      <w:proofErr w:type="spellEnd"/>
      <w:r w:rsidRPr="002643C8">
        <w:rPr>
          <w:rFonts w:ascii="Arial" w:hAnsi="Arial"/>
          <w:lang w:val="en-ID"/>
        </w:rPr>
        <w:t xml:space="preserve"> </w:t>
      </w:r>
      <w:proofErr w:type="spellStart"/>
      <w:r w:rsidRPr="002643C8">
        <w:rPr>
          <w:rFonts w:ascii="Arial" w:hAnsi="Arial"/>
          <w:lang w:val="en-ID"/>
        </w:rPr>
        <w:t>uji</w:t>
      </w:r>
      <w:proofErr w:type="spellEnd"/>
      <w:r w:rsidRPr="002643C8">
        <w:rPr>
          <w:rFonts w:ascii="Arial" w:hAnsi="Arial"/>
          <w:lang w:val="en-ID"/>
        </w:rPr>
        <w:t xml:space="preserve"> </w:t>
      </w:r>
      <w:proofErr w:type="spellStart"/>
      <w:r w:rsidRPr="002643C8">
        <w:rPr>
          <w:rFonts w:ascii="Arial" w:hAnsi="Arial"/>
          <w:lang w:val="en-ID"/>
        </w:rPr>
        <w:t>coba</w:t>
      </w:r>
      <w:proofErr w:type="spellEnd"/>
      <w:r w:rsidRPr="002643C8">
        <w:rPr>
          <w:rFonts w:ascii="Arial" w:hAnsi="Arial"/>
          <w:lang w:val="en-ID"/>
        </w:rPr>
        <w:t>.</w:t>
      </w:r>
      <w:r w:rsidRPr="00D01C1E">
        <w:rPr>
          <w:rFonts w:ascii="Arial" w:hAnsi="Arial"/>
        </w:rPr>
        <w:t>Untuk pernyataan positif, setuju diberi skor 1 dan tidak setuju 0 dan pernyataan negatif, setuju d</w:t>
      </w:r>
      <w:r>
        <w:rPr>
          <w:rFonts w:ascii="Arial" w:hAnsi="Arial"/>
        </w:rPr>
        <w:t>iberi skor 0 dan tidak setuju 1 (Azwar, 2009).</w:t>
      </w:r>
      <w:r w:rsidRPr="00D01C1E">
        <w:rPr>
          <w:rFonts w:ascii="Arial" w:hAnsi="Arial"/>
        </w:rPr>
        <w:t xml:space="preserve">Kemudian </w:t>
      </w:r>
      <w:r>
        <w:rPr>
          <w:rFonts w:ascii="Arial" w:hAnsi="Arial"/>
        </w:rPr>
        <w:t>hasil yang diperoleh dihitung menggunakan rumus:</w:t>
      </w:r>
    </w:p>
    <w:p w:rsidR="00846C74" w:rsidRPr="00A2558F" w:rsidRDefault="00846C74" w:rsidP="00846C74">
      <w:pPr>
        <w:pStyle w:val="ListParagraph"/>
        <w:spacing w:line="360" w:lineRule="auto"/>
        <w:ind w:left="1418"/>
        <w:jc w:val="both"/>
        <w:rPr>
          <w:rFonts w:ascii="Arial" w:hAnsi="Arial"/>
        </w:rPr>
      </w:pPr>
      <w:r w:rsidRPr="002643C8">
        <w:rPr>
          <w:rFonts w:ascii="Arial" w:hAnsi="Arial"/>
          <w:lang w:val="en-ID"/>
        </w:rPr>
        <w:t xml:space="preserve">Total </w:t>
      </w:r>
      <w:proofErr w:type="spellStart"/>
      <w:r w:rsidRPr="002643C8">
        <w:rPr>
          <w:rFonts w:ascii="Arial" w:hAnsi="Arial"/>
          <w:lang w:val="en-ID"/>
        </w:rPr>
        <w:t>Nilai</w:t>
      </w:r>
      <w:proofErr w:type="spellEnd"/>
      <w:r w:rsidRPr="002643C8">
        <w:rPr>
          <w:rFonts w:ascii="Arial" w:hAnsi="Arial"/>
          <w:lang w:val="en-ID"/>
        </w:rPr>
        <w:t xml:space="preserve"> (%) = </w:t>
      </w:r>
      <m:oMath>
        <m:f>
          <m:fPr>
            <m:ctrlPr>
              <w:rPr>
                <w:rFonts w:ascii="Cambria Math" w:hAnsi="Cambria Math"/>
                <w:i/>
                <w:sz w:val="28"/>
                <w:szCs w:val="28"/>
                <w:lang w:val="en-US"/>
              </w:rPr>
            </m:ctrlPr>
          </m:fPr>
          <m:num>
            <m:r>
              <w:rPr>
                <w:rFonts w:ascii="Cambria Math" w:hAnsi="Cambria Math"/>
                <w:sz w:val="28"/>
                <w:szCs w:val="28"/>
                <w:lang w:val="en-ID"/>
              </w:rPr>
              <m:t>Nilai yang diperoleh</m:t>
            </m:r>
          </m:num>
          <m:den>
            <m:r>
              <w:rPr>
                <w:rFonts w:ascii="Cambria Math" w:hAnsi="Cambria Math"/>
                <w:sz w:val="28"/>
                <w:szCs w:val="28"/>
                <w:lang w:val="en-ID"/>
              </w:rPr>
              <m:t>Total nilai maksimal</m:t>
            </m:r>
          </m:den>
        </m:f>
      </m:oMath>
      <w:r w:rsidRPr="002643C8">
        <w:rPr>
          <w:rFonts w:ascii="Arial" w:hAnsi="Arial"/>
          <w:lang w:val="en-ID"/>
        </w:rPr>
        <w:t xml:space="preserve"> x 100%</w:t>
      </w:r>
    </w:p>
    <w:p w:rsidR="00846C74" w:rsidRPr="003D5687" w:rsidRDefault="00846C74" w:rsidP="00846C74">
      <w:pPr>
        <w:pStyle w:val="ListParagraph"/>
        <w:spacing w:line="360" w:lineRule="auto"/>
        <w:ind w:left="1440"/>
        <w:jc w:val="both"/>
        <w:rPr>
          <w:rFonts w:ascii="Arial" w:hAnsi="Arial"/>
        </w:rPr>
      </w:pPr>
      <w:r w:rsidRPr="003D5687">
        <w:rPr>
          <w:rFonts w:ascii="Arial" w:hAnsi="Arial"/>
        </w:rPr>
        <w:lastRenderedPageBreak/>
        <w:t>Kemudian untuk mengetahui kategori sikap</w:t>
      </w:r>
      <w:r>
        <w:rPr>
          <w:rFonts w:ascii="Arial" w:hAnsi="Arial"/>
        </w:rPr>
        <w:t xml:space="preserve"> dapat</w:t>
      </w:r>
      <w:proofErr w:type="spellStart"/>
      <w:r w:rsidRPr="002643C8">
        <w:rPr>
          <w:rFonts w:ascii="Arial" w:hAnsi="Arial"/>
          <w:lang w:val="en-ID"/>
        </w:rPr>
        <w:t>dikelompokkan</w:t>
      </w:r>
      <w:proofErr w:type="spellEnd"/>
      <w:r w:rsidRPr="002643C8">
        <w:rPr>
          <w:rFonts w:ascii="Arial" w:hAnsi="Arial"/>
          <w:lang w:val="en-ID"/>
        </w:rPr>
        <w:t xml:space="preserve"> </w:t>
      </w:r>
      <w:proofErr w:type="spellStart"/>
      <w:r w:rsidRPr="002643C8">
        <w:rPr>
          <w:rFonts w:ascii="Arial" w:hAnsi="Arial"/>
          <w:lang w:val="en-ID"/>
        </w:rPr>
        <w:t>berdasarkan</w:t>
      </w:r>
      <w:proofErr w:type="spellEnd"/>
      <w:r w:rsidRPr="002643C8">
        <w:rPr>
          <w:rFonts w:ascii="Arial" w:hAnsi="Arial"/>
          <w:lang w:val="en-ID"/>
        </w:rPr>
        <w:t xml:space="preserve"> </w:t>
      </w:r>
      <w:proofErr w:type="spellStart"/>
      <w:r w:rsidRPr="002643C8">
        <w:rPr>
          <w:rFonts w:ascii="Arial" w:hAnsi="Arial"/>
          <w:lang w:val="en-ID"/>
        </w:rPr>
        <w:t>kriteria</w:t>
      </w:r>
      <w:proofErr w:type="spellEnd"/>
      <w:r w:rsidRPr="002643C8">
        <w:rPr>
          <w:rFonts w:ascii="Arial" w:hAnsi="Arial"/>
          <w:lang w:val="en-ID"/>
        </w:rPr>
        <w:t xml:space="preserve"> yang </w:t>
      </w:r>
      <w:proofErr w:type="spellStart"/>
      <w:r w:rsidRPr="002643C8">
        <w:rPr>
          <w:rFonts w:ascii="Arial" w:hAnsi="Arial"/>
          <w:lang w:val="en-ID"/>
        </w:rPr>
        <w:t>oleh</w:t>
      </w:r>
      <w:proofErr w:type="spellEnd"/>
      <w:r w:rsidRPr="002643C8">
        <w:rPr>
          <w:rFonts w:ascii="Arial" w:hAnsi="Arial"/>
          <w:lang w:val="en-ID"/>
        </w:rPr>
        <w:t xml:space="preserve"> </w:t>
      </w:r>
      <w:proofErr w:type="spellStart"/>
      <w:r w:rsidRPr="002643C8">
        <w:rPr>
          <w:rFonts w:ascii="Arial" w:hAnsi="Arial"/>
          <w:lang w:val="en-ID"/>
        </w:rPr>
        <w:t>Wawan</w:t>
      </w:r>
      <w:proofErr w:type="spellEnd"/>
      <w:r w:rsidRPr="002643C8">
        <w:rPr>
          <w:rFonts w:ascii="Arial" w:hAnsi="Arial"/>
          <w:lang w:val="en-ID"/>
        </w:rPr>
        <w:t xml:space="preserve"> </w:t>
      </w:r>
      <w:proofErr w:type="spellStart"/>
      <w:r w:rsidRPr="002643C8">
        <w:rPr>
          <w:rFonts w:ascii="Arial" w:hAnsi="Arial"/>
          <w:lang w:val="en-ID"/>
        </w:rPr>
        <w:t>dan</w:t>
      </w:r>
      <w:proofErr w:type="spellEnd"/>
      <w:r w:rsidRPr="002643C8">
        <w:rPr>
          <w:rFonts w:ascii="Arial" w:hAnsi="Arial"/>
          <w:lang w:val="en-ID"/>
        </w:rPr>
        <w:t xml:space="preserve"> </w:t>
      </w:r>
      <w:proofErr w:type="spellStart"/>
      <w:r w:rsidRPr="002643C8">
        <w:rPr>
          <w:rFonts w:ascii="Arial" w:hAnsi="Arial"/>
          <w:lang w:val="en-ID"/>
        </w:rPr>
        <w:t>dewi</w:t>
      </w:r>
      <w:proofErr w:type="spellEnd"/>
      <w:r w:rsidRPr="002643C8">
        <w:rPr>
          <w:rFonts w:ascii="Arial" w:hAnsi="Arial"/>
          <w:lang w:val="en-ID"/>
        </w:rPr>
        <w:t xml:space="preserve"> (2010) </w:t>
      </w:r>
      <w:proofErr w:type="spellStart"/>
      <w:r w:rsidRPr="002643C8">
        <w:rPr>
          <w:rFonts w:ascii="Arial" w:hAnsi="Arial"/>
          <w:lang w:val="en-ID"/>
        </w:rPr>
        <w:t>sebagai</w:t>
      </w:r>
      <w:proofErr w:type="spellEnd"/>
      <w:r w:rsidRPr="002643C8">
        <w:rPr>
          <w:rFonts w:ascii="Arial" w:hAnsi="Arial"/>
          <w:lang w:val="en-ID"/>
        </w:rPr>
        <w:t xml:space="preserve"> </w:t>
      </w:r>
      <w:proofErr w:type="spellStart"/>
      <w:r w:rsidRPr="002643C8">
        <w:rPr>
          <w:rFonts w:ascii="Arial" w:hAnsi="Arial"/>
          <w:lang w:val="en-ID"/>
        </w:rPr>
        <w:t>berikut</w:t>
      </w:r>
      <w:proofErr w:type="spellEnd"/>
      <w:r w:rsidRPr="002643C8">
        <w:rPr>
          <w:rFonts w:ascii="Arial" w:hAnsi="Arial"/>
          <w:lang w:val="en-ID"/>
        </w:rPr>
        <w:t xml:space="preserve"> :</w:t>
      </w:r>
    </w:p>
    <w:p w:rsidR="00846C74" w:rsidRPr="003D5687" w:rsidRDefault="00846C74" w:rsidP="00846C74">
      <w:pPr>
        <w:pStyle w:val="ListParagraph"/>
        <w:numPr>
          <w:ilvl w:val="0"/>
          <w:numId w:val="13"/>
        </w:numPr>
        <w:spacing w:line="360" w:lineRule="auto"/>
        <w:jc w:val="both"/>
        <w:rPr>
          <w:rFonts w:ascii="Arial" w:hAnsi="Arial"/>
        </w:rPr>
      </w:pPr>
      <w:r w:rsidRPr="003D5687">
        <w:rPr>
          <w:rFonts w:ascii="Arial" w:hAnsi="Arial"/>
        </w:rPr>
        <w:t xml:space="preserve">Baik, jika </w:t>
      </w:r>
      <w:r>
        <w:rPr>
          <w:rFonts w:ascii="Arial" w:hAnsi="Arial"/>
        </w:rPr>
        <w:t>responden dapat menjawab 76-100% dari total jawaban pertanyaan.</w:t>
      </w:r>
    </w:p>
    <w:p w:rsidR="00846C74" w:rsidRPr="003D5687" w:rsidRDefault="00846C74" w:rsidP="00846C74">
      <w:pPr>
        <w:pStyle w:val="ListParagraph"/>
        <w:numPr>
          <w:ilvl w:val="0"/>
          <w:numId w:val="13"/>
        </w:numPr>
        <w:spacing w:line="360" w:lineRule="auto"/>
        <w:jc w:val="both"/>
        <w:rPr>
          <w:rFonts w:ascii="Arial" w:hAnsi="Arial"/>
        </w:rPr>
      </w:pPr>
      <w:r w:rsidRPr="003D5687">
        <w:rPr>
          <w:rFonts w:ascii="Arial" w:hAnsi="Arial"/>
        </w:rPr>
        <w:t xml:space="preserve">Cukup, </w:t>
      </w:r>
      <w:r>
        <w:rPr>
          <w:rFonts w:ascii="Arial" w:hAnsi="Arial"/>
        </w:rPr>
        <w:t>jika responden dapat menjawab 56-75% dari total jawaban pertanyaan.</w:t>
      </w:r>
    </w:p>
    <w:p w:rsidR="00846C74" w:rsidRDefault="00846C74" w:rsidP="00846C74">
      <w:pPr>
        <w:pStyle w:val="ListParagraph"/>
        <w:numPr>
          <w:ilvl w:val="0"/>
          <w:numId w:val="12"/>
        </w:numPr>
        <w:spacing w:line="360" w:lineRule="auto"/>
        <w:jc w:val="both"/>
        <w:rPr>
          <w:rFonts w:ascii="Arial" w:hAnsi="Arial"/>
        </w:rPr>
      </w:pPr>
      <w:r w:rsidRPr="00FE7E5E">
        <w:rPr>
          <w:rFonts w:ascii="Arial" w:hAnsi="Arial"/>
        </w:rPr>
        <w:t xml:space="preserve">Kurang, jika </w:t>
      </w:r>
      <w:r>
        <w:rPr>
          <w:rFonts w:ascii="Arial" w:hAnsi="Arial"/>
        </w:rPr>
        <w:t>responden dapat menjawab &lt;56% dari total jawaban pertanyaan.</w:t>
      </w:r>
    </w:p>
    <w:p w:rsidR="00846C74" w:rsidRDefault="00846C74" w:rsidP="00846C74">
      <w:pPr>
        <w:spacing w:line="360" w:lineRule="auto"/>
        <w:ind w:left="1440" w:firstLine="720"/>
        <w:jc w:val="both"/>
        <w:rPr>
          <w:rFonts w:ascii="Arial" w:hAnsi="Arial"/>
        </w:rPr>
      </w:pPr>
      <w:r w:rsidRPr="00F26425">
        <w:rPr>
          <w:rFonts w:ascii="Arial" w:hAnsi="Arial"/>
        </w:rPr>
        <w:t>Data sikap kader disajikan dalam bentuk tabel da</w:t>
      </w:r>
      <w:r>
        <w:rPr>
          <w:rFonts w:ascii="Arial" w:hAnsi="Arial"/>
        </w:rPr>
        <w:t>n dianalisis secara deskriptif.</w:t>
      </w:r>
    </w:p>
    <w:p w:rsidR="00846C74" w:rsidRPr="00F26425" w:rsidRDefault="00846C74" w:rsidP="00846C74">
      <w:pPr>
        <w:spacing w:line="360" w:lineRule="auto"/>
        <w:ind w:left="1440" w:firstLine="720"/>
        <w:jc w:val="both"/>
        <w:rPr>
          <w:rFonts w:ascii="Arial" w:hAnsi="Arial"/>
        </w:rPr>
      </w:pPr>
      <w:r w:rsidRPr="00F26425">
        <w:rPr>
          <w:rFonts w:ascii="Arial" w:hAnsi="Arial"/>
        </w:rPr>
        <w:t xml:space="preserve">Adapun kasus penelitian ini menggunakan </w:t>
      </w:r>
      <w:r w:rsidRPr="00F26425">
        <w:rPr>
          <w:rFonts w:ascii="Arial" w:hAnsi="Arial"/>
          <w:i/>
        </w:rPr>
        <w:t>uji Wilcoxon.  Wilcoxon Signed Rank Test</w:t>
      </w:r>
      <w:r w:rsidRPr="00F26425">
        <w:rPr>
          <w:rFonts w:ascii="Arial" w:hAnsi="Arial"/>
        </w:rPr>
        <w:t xml:space="preserve"> adalah uji nonparametris untuk mengukur signifikansi perbedaan antara 2 kelompok data berpasangan berskala ordinal atau interval</w:t>
      </w:r>
      <w:r>
        <w:rPr>
          <w:rFonts w:ascii="Arial" w:hAnsi="Arial"/>
        </w:rPr>
        <w:t>/rasio</w:t>
      </w:r>
      <w:r w:rsidRPr="00F26425">
        <w:rPr>
          <w:rFonts w:ascii="Arial" w:hAnsi="Arial"/>
        </w:rPr>
        <w:t xml:space="preserve"> tetapi berdistribusi tidak normal. </w:t>
      </w:r>
      <w:r w:rsidRPr="00F26425">
        <w:rPr>
          <w:rFonts w:ascii="Arial" w:hAnsi="Arial"/>
          <w:i/>
        </w:rPr>
        <w:t>Uji Wilcoxon Signed Rank Test</w:t>
      </w:r>
      <w:r w:rsidRPr="00F26425">
        <w:rPr>
          <w:rFonts w:ascii="Arial" w:hAnsi="Arial"/>
        </w:rPr>
        <w:t xml:space="preserve"> merupakan uji alternatif dari </w:t>
      </w:r>
      <w:r w:rsidRPr="00F26425">
        <w:rPr>
          <w:rFonts w:ascii="Arial" w:hAnsi="Arial"/>
          <w:i/>
        </w:rPr>
        <w:t>uji pairing t test</w:t>
      </w:r>
      <w:r w:rsidRPr="00F26425">
        <w:rPr>
          <w:rFonts w:ascii="Arial" w:hAnsi="Arial"/>
        </w:rPr>
        <w:t xml:space="preserve"> atau </w:t>
      </w:r>
      <w:r w:rsidRPr="00F26425">
        <w:rPr>
          <w:rFonts w:ascii="Arial" w:hAnsi="Arial"/>
          <w:i/>
        </w:rPr>
        <w:t>t paired</w:t>
      </w:r>
      <w:r w:rsidRPr="00F26425">
        <w:rPr>
          <w:rFonts w:ascii="Arial" w:hAnsi="Arial"/>
        </w:rPr>
        <w:t xml:space="preserve"> apabila tidak memenuhi asumsi normalitas.</w:t>
      </w:r>
    </w:p>
    <w:p w:rsidR="00846C74" w:rsidRPr="003D5687" w:rsidRDefault="00846C74" w:rsidP="00846C74">
      <w:pPr>
        <w:pStyle w:val="ListParagraph"/>
        <w:numPr>
          <w:ilvl w:val="3"/>
          <w:numId w:val="10"/>
        </w:numPr>
        <w:spacing w:line="360" w:lineRule="auto"/>
        <w:ind w:left="1418"/>
        <w:jc w:val="both"/>
        <w:rPr>
          <w:rFonts w:ascii="Arial" w:hAnsi="Arial"/>
        </w:rPr>
      </w:pPr>
      <w:r w:rsidRPr="003D5687">
        <w:rPr>
          <w:rFonts w:ascii="Arial" w:hAnsi="Arial"/>
        </w:rPr>
        <w:t>Data keterampilan</w:t>
      </w:r>
    </w:p>
    <w:p w:rsidR="00846C74" w:rsidRDefault="00846C74" w:rsidP="00846C74">
      <w:pPr>
        <w:pStyle w:val="ListParagraph"/>
        <w:spacing w:line="360" w:lineRule="auto"/>
        <w:ind w:left="1418"/>
        <w:jc w:val="both"/>
        <w:rPr>
          <w:rFonts w:ascii="Arial" w:hAnsi="Arial"/>
        </w:rPr>
      </w:pPr>
      <w:r>
        <w:rPr>
          <w:rFonts w:ascii="Arial" w:hAnsi="Arial"/>
        </w:rPr>
        <w:tab/>
      </w:r>
      <w:r>
        <w:rPr>
          <w:rFonts w:ascii="Arial" w:hAnsi="Arial"/>
        </w:rPr>
        <w:tab/>
      </w:r>
      <w:r w:rsidRPr="003D5687">
        <w:rPr>
          <w:rFonts w:ascii="Arial" w:hAnsi="Arial"/>
        </w:rPr>
        <w:t>Keterampilan kader posyandu diperoleh dengan cara diberikan skor 0 dan 1. Skor 0 apabila keterampilan yang dilakukan salah, sedangkan skor 1 apabila ke</w:t>
      </w:r>
      <w:r>
        <w:rPr>
          <w:rFonts w:ascii="Arial" w:hAnsi="Arial"/>
        </w:rPr>
        <w:t>terampilan yang dilakukan benar kemudian dijumlahkan.</w:t>
      </w:r>
    </w:p>
    <w:p w:rsidR="00846C74" w:rsidRDefault="00846C74" w:rsidP="00846C74">
      <w:pPr>
        <w:pStyle w:val="ListParagraph"/>
        <w:spacing w:line="360" w:lineRule="auto"/>
        <w:ind w:left="1418"/>
        <w:jc w:val="both"/>
        <w:rPr>
          <w:rFonts w:ascii="Arial" w:hAnsi="Arial"/>
        </w:rPr>
      </w:pPr>
      <w:r>
        <w:rPr>
          <w:rFonts w:ascii="Arial" w:hAnsi="Arial"/>
        </w:rPr>
        <w:t>Hasil dari jumlah yang benar masing-masing dibagi jumlah seluruh soal kemudian dikalikan dengan 10 untuk mengetahui tingkat ketrampilan.</w:t>
      </w:r>
    </w:p>
    <w:p w:rsidR="00846C74" w:rsidRPr="00846C74" w:rsidRDefault="00846C74" w:rsidP="00846C74">
      <w:pPr>
        <w:pStyle w:val="ListParagraph"/>
        <w:spacing w:line="360" w:lineRule="auto"/>
        <w:ind w:left="1418"/>
        <w:jc w:val="both"/>
        <w:rPr>
          <w:rFonts w:ascii="Arial" w:hAnsi="Arial"/>
        </w:rPr>
      </w:pPr>
      <m:oMathPara>
        <m:oMath>
          <m:r>
            <w:rPr>
              <w:rFonts w:ascii="Cambria Math" w:hAnsi="Cambria Math"/>
            </w:rPr>
            <m:t xml:space="preserve">Ketrampilan= </m:t>
          </m:r>
          <m:f>
            <m:fPr>
              <m:ctrlPr>
                <w:rPr>
                  <w:rFonts w:ascii="Cambria Math" w:hAnsi="Cambria Math"/>
                  <w:i/>
                </w:rPr>
              </m:ctrlPr>
            </m:fPr>
            <m:num>
              <m:r>
                <w:rPr>
                  <w:rFonts w:ascii="Cambria Math" w:hAnsi="Cambria Math"/>
                </w:rPr>
                <m:t>Σ skor jawaban benar</m:t>
              </m:r>
            </m:num>
            <m:den>
              <m:r>
                <w:rPr>
                  <w:rFonts w:ascii="Cambria Math" w:hAnsi="Cambria Math"/>
                </w:rPr>
                <m:t>Σ skor soal nilai</m:t>
              </m:r>
            </m:den>
          </m:f>
          <m:r>
            <w:rPr>
              <w:rFonts w:ascii="Cambria Math" w:hAnsi="Cambria Math"/>
            </w:rPr>
            <m:t>x100</m:t>
          </m:r>
        </m:oMath>
      </m:oMathPara>
    </w:p>
    <w:p w:rsidR="00846C74" w:rsidRDefault="00846C74" w:rsidP="00846C74">
      <w:pPr>
        <w:pStyle w:val="ListParagraph"/>
        <w:spacing w:line="360" w:lineRule="auto"/>
        <w:ind w:left="1418"/>
        <w:jc w:val="both"/>
        <w:rPr>
          <w:rFonts w:ascii="Arial" w:hAnsi="Arial"/>
        </w:rPr>
      </w:pPr>
    </w:p>
    <w:p w:rsidR="00846C74" w:rsidRPr="00E863CB" w:rsidRDefault="00846C74" w:rsidP="00846C74">
      <w:pPr>
        <w:pStyle w:val="ListParagraph"/>
        <w:spacing w:line="360" w:lineRule="auto"/>
        <w:ind w:left="1418"/>
        <w:jc w:val="both"/>
        <w:rPr>
          <w:rFonts w:ascii="Arial" w:hAnsi="Arial"/>
          <w:i/>
        </w:rPr>
      </w:pPr>
      <w:r>
        <w:rPr>
          <w:rFonts w:ascii="Arial" w:hAnsi="Arial"/>
        </w:rPr>
        <w:t>Kemudian p</w:t>
      </w:r>
      <w:r w:rsidRPr="00E863CB">
        <w:rPr>
          <w:rFonts w:ascii="Arial" w:hAnsi="Arial"/>
        </w:rPr>
        <w:t xml:space="preserve">enentuan kategori keterampilan kader posyandu dapat menggunakan </w:t>
      </w:r>
      <w:r>
        <w:rPr>
          <w:rFonts w:ascii="Arial" w:hAnsi="Arial"/>
        </w:rPr>
        <w:t>kategori sebagai berikut (Nursalam, 2008</w:t>
      </w:r>
      <w:r w:rsidRPr="00E863CB">
        <w:rPr>
          <w:rFonts w:ascii="Arial" w:hAnsi="Arial"/>
        </w:rPr>
        <w:t>):</w:t>
      </w:r>
    </w:p>
    <w:p w:rsidR="00846C74" w:rsidRPr="003D5687" w:rsidRDefault="00846C74" w:rsidP="00846C74">
      <w:pPr>
        <w:pStyle w:val="ListParagraph"/>
        <w:numPr>
          <w:ilvl w:val="0"/>
          <w:numId w:val="13"/>
        </w:numPr>
        <w:spacing w:line="360" w:lineRule="auto"/>
        <w:jc w:val="both"/>
        <w:rPr>
          <w:rFonts w:ascii="Arial" w:hAnsi="Arial"/>
        </w:rPr>
      </w:pPr>
      <w:r w:rsidRPr="003D5687">
        <w:rPr>
          <w:rFonts w:ascii="Arial" w:hAnsi="Arial"/>
        </w:rPr>
        <w:t xml:space="preserve">Baik, jika </w:t>
      </w:r>
      <w:r>
        <w:rPr>
          <w:rFonts w:ascii="Arial" w:hAnsi="Arial"/>
        </w:rPr>
        <w:t>responden dapat menjawab 76-100% dari total jawaban pertanyaan.</w:t>
      </w:r>
    </w:p>
    <w:p w:rsidR="00846C74" w:rsidRPr="003D5687" w:rsidRDefault="00846C74" w:rsidP="00846C74">
      <w:pPr>
        <w:pStyle w:val="ListParagraph"/>
        <w:numPr>
          <w:ilvl w:val="0"/>
          <w:numId w:val="13"/>
        </w:numPr>
        <w:spacing w:line="360" w:lineRule="auto"/>
        <w:jc w:val="both"/>
        <w:rPr>
          <w:rFonts w:ascii="Arial" w:hAnsi="Arial"/>
        </w:rPr>
      </w:pPr>
      <w:r w:rsidRPr="003D5687">
        <w:rPr>
          <w:rFonts w:ascii="Arial" w:hAnsi="Arial"/>
        </w:rPr>
        <w:lastRenderedPageBreak/>
        <w:t xml:space="preserve">Cukup, </w:t>
      </w:r>
      <w:r>
        <w:rPr>
          <w:rFonts w:ascii="Arial" w:hAnsi="Arial"/>
        </w:rPr>
        <w:t>jika responden dapat menjawab 56-75% dari total jawaban pertanyaan.</w:t>
      </w:r>
    </w:p>
    <w:p w:rsidR="00846C74" w:rsidRDefault="00846C74" w:rsidP="00846C74">
      <w:pPr>
        <w:pStyle w:val="ListParagraph"/>
        <w:numPr>
          <w:ilvl w:val="0"/>
          <w:numId w:val="13"/>
        </w:numPr>
        <w:spacing w:line="360" w:lineRule="auto"/>
        <w:jc w:val="both"/>
        <w:rPr>
          <w:rFonts w:ascii="Arial" w:hAnsi="Arial"/>
        </w:rPr>
      </w:pPr>
      <w:r w:rsidRPr="00FE7E5E">
        <w:rPr>
          <w:rFonts w:ascii="Arial" w:hAnsi="Arial"/>
        </w:rPr>
        <w:t xml:space="preserve">Kurang, jika </w:t>
      </w:r>
      <w:r>
        <w:rPr>
          <w:rFonts w:ascii="Arial" w:hAnsi="Arial"/>
        </w:rPr>
        <w:t>responden apat menjawab &lt;56% dari total jawaban pertanyaan.</w:t>
      </w:r>
    </w:p>
    <w:p w:rsidR="00846C74" w:rsidRDefault="00846C74" w:rsidP="00846C74">
      <w:pPr>
        <w:spacing w:line="360" w:lineRule="auto"/>
        <w:ind w:left="1418" w:firstLine="720"/>
        <w:jc w:val="both"/>
        <w:rPr>
          <w:rFonts w:ascii="Arial" w:hAnsi="Arial"/>
        </w:rPr>
      </w:pPr>
      <w:r>
        <w:rPr>
          <w:rFonts w:ascii="Arial" w:hAnsi="Arial"/>
        </w:rPr>
        <w:t>Data ketrampilan</w:t>
      </w:r>
      <w:r w:rsidRPr="00F26425">
        <w:rPr>
          <w:rFonts w:ascii="Arial" w:hAnsi="Arial"/>
        </w:rPr>
        <w:t xml:space="preserve"> kader disajikan dalam bentuk tabel da</w:t>
      </w:r>
      <w:r>
        <w:rPr>
          <w:rFonts w:ascii="Arial" w:hAnsi="Arial"/>
        </w:rPr>
        <w:t>n dianalisis secara deskriptif.</w:t>
      </w:r>
    </w:p>
    <w:p w:rsidR="00846C74" w:rsidRPr="00F26425" w:rsidRDefault="00846C74" w:rsidP="00846C74">
      <w:pPr>
        <w:spacing w:line="360" w:lineRule="auto"/>
        <w:ind w:left="1418" w:firstLine="720"/>
        <w:jc w:val="both"/>
        <w:rPr>
          <w:rFonts w:ascii="Arial" w:hAnsi="Arial"/>
        </w:rPr>
      </w:pPr>
      <w:r w:rsidRPr="00F26425">
        <w:rPr>
          <w:rFonts w:ascii="Arial" w:hAnsi="Arial"/>
        </w:rPr>
        <w:t xml:space="preserve">Adapun kasus penelitian ini menggunakan </w:t>
      </w:r>
      <w:r w:rsidRPr="00F26425">
        <w:rPr>
          <w:rFonts w:ascii="Arial" w:hAnsi="Arial"/>
          <w:i/>
        </w:rPr>
        <w:t>uji Wilcoxon.  Wilcoxon Signed Rank Test</w:t>
      </w:r>
      <w:r w:rsidRPr="00F26425">
        <w:rPr>
          <w:rFonts w:ascii="Arial" w:hAnsi="Arial"/>
        </w:rPr>
        <w:t xml:space="preserve"> adalah uji nonparametris untuk mengukur signifikansi perbedaan antara 2 kelompok data berpasangan berskala ordinal atau interval</w:t>
      </w:r>
      <w:r>
        <w:rPr>
          <w:rFonts w:ascii="Arial" w:hAnsi="Arial"/>
        </w:rPr>
        <w:t>/rasio</w:t>
      </w:r>
      <w:r w:rsidRPr="00F26425">
        <w:rPr>
          <w:rFonts w:ascii="Arial" w:hAnsi="Arial"/>
        </w:rPr>
        <w:t xml:space="preserve"> tetapi berdistribusi tidak normal. </w:t>
      </w:r>
      <w:r w:rsidRPr="00F26425">
        <w:rPr>
          <w:rFonts w:ascii="Arial" w:hAnsi="Arial"/>
          <w:i/>
        </w:rPr>
        <w:t>Uji Wilcoxon Signed Rank Test</w:t>
      </w:r>
      <w:r w:rsidRPr="00F26425">
        <w:rPr>
          <w:rFonts w:ascii="Arial" w:hAnsi="Arial"/>
        </w:rPr>
        <w:t xml:space="preserve"> merupakan uji alternatif dari </w:t>
      </w:r>
      <w:r w:rsidRPr="00F26425">
        <w:rPr>
          <w:rFonts w:ascii="Arial" w:hAnsi="Arial"/>
          <w:i/>
        </w:rPr>
        <w:t>uji pairing t test</w:t>
      </w:r>
      <w:r w:rsidRPr="00F26425">
        <w:rPr>
          <w:rFonts w:ascii="Arial" w:hAnsi="Arial"/>
        </w:rPr>
        <w:t xml:space="preserve"> atau </w:t>
      </w:r>
      <w:r w:rsidRPr="00F26425">
        <w:rPr>
          <w:rFonts w:ascii="Arial" w:hAnsi="Arial"/>
          <w:i/>
        </w:rPr>
        <w:t>t paired</w:t>
      </w:r>
      <w:r w:rsidRPr="00F26425">
        <w:rPr>
          <w:rFonts w:ascii="Arial" w:hAnsi="Arial"/>
        </w:rPr>
        <w:t xml:space="preserve"> apabila tidak memenuhi asumsi normalitas.</w:t>
      </w:r>
    </w:p>
    <w:p w:rsidR="00846C74" w:rsidRPr="003D5687" w:rsidRDefault="00846C74" w:rsidP="00846C74">
      <w:pPr>
        <w:pStyle w:val="ListParagraph"/>
        <w:numPr>
          <w:ilvl w:val="3"/>
          <w:numId w:val="10"/>
        </w:numPr>
        <w:spacing w:line="360" w:lineRule="auto"/>
        <w:ind w:left="1418"/>
        <w:jc w:val="both"/>
        <w:rPr>
          <w:rFonts w:ascii="Arial" w:hAnsi="Arial"/>
        </w:rPr>
      </w:pPr>
      <w:r w:rsidRPr="003D5687">
        <w:rPr>
          <w:rFonts w:ascii="Arial" w:hAnsi="Arial"/>
        </w:rPr>
        <w:t xml:space="preserve">Data </w:t>
      </w:r>
      <w:r w:rsidRPr="003D5687">
        <w:rPr>
          <w:rFonts w:ascii="Arial" w:hAnsi="Arial"/>
          <w:bCs/>
        </w:rPr>
        <w:t xml:space="preserve">tingkat </w:t>
      </w:r>
      <w:r>
        <w:rPr>
          <w:rFonts w:ascii="Arial" w:hAnsi="Arial"/>
          <w:bCs/>
        </w:rPr>
        <w:t>partisipasi masyarakat</w:t>
      </w:r>
    </w:p>
    <w:p w:rsidR="00846C74" w:rsidRPr="003D5687" w:rsidRDefault="00846C74" w:rsidP="00846C74">
      <w:pPr>
        <w:pStyle w:val="ListParagraph"/>
        <w:spacing w:line="360" w:lineRule="auto"/>
        <w:ind w:left="1418"/>
        <w:jc w:val="both"/>
        <w:rPr>
          <w:rFonts w:ascii="Arial" w:hAnsi="Arial"/>
        </w:rPr>
      </w:pPr>
      <w:r w:rsidRPr="003D5687">
        <w:rPr>
          <w:rFonts w:ascii="Arial" w:hAnsi="Arial"/>
        </w:rPr>
        <w:t xml:space="preserve">Data </w:t>
      </w:r>
      <w:r w:rsidRPr="003D5687">
        <w:rPr>
          <w:rFonts w:ascii="Arial" w:hAnsi="Arial"/>
          <w:bCs/>
        </w:rPr>
        <w:t xml:space="preserve">tingkat </w:t>
      </w:r>
      <w:r>
        <w:rPr>
          <w:rFonts w:ascii="Arial" w:hAnsi="Arial"/>
          <w:bCs/>
        </w:rPr>
        <w:t>partisipai masyarakat (D/S)</w:t>
      </w:r>
      <w:r w:rsidRPr="003D5687">
        <w:rPr>
          <w:rFonts w:ascii="Arial" w:hAnsi="Arial"/>
        </w:rPr>
        <w:t xml:space="preserve"> didapatkan dari  data SKDN puskesmas desa </w:t>
      </w:r>
      <w:r>
        <w:rPr>
          <w:rFonts w:ascii="Arial" w:hAnsi="Arial"/>
        </w:rPr>
        <w:t>Kasri</w:t>
      </w:r>
      <w:r w:rsidRPr="003D5687">
        <w:rPr>
          <w:rFonts w:ascii="Arial" w:hAnsi="Arial"/>
        </w:rPr>
        <w:t xml:space="preserve">, wilayah kerja Puskesmas Bululawang, </w:t>
      </w:r>
      <w:r>
        <w:rPr>
          <w:rFonts w:ascii="Arial" w:hAnsi="Arial"/>
        </w:rPr>
        <w:t>Kabupaten</w:t>
      </w:r>
      <w:r w:rsidRPr="003D5687">
        <w:rPr>
          <w:rFonts w:ascii="Arial" w:hAnsi="Arial"/>
        </w:rPr>
        <w:t xml:space="preserve"> Malang dengan cara :</w:t>
      </w:r>
    </w:p>
    <w:p w:rsidR="00846C74" w:rsidRPr="00846C74" w:rsidRDefault="00846C74" w:rsidP="00846C74">
      <w:pPr>
        <w:pStyle w:val="ListParagraph"/>
        <w:spacing w:line="360" w:lineRule="auto"/>
        <w:ind w:left="1418"/>
        <w:jc w:val="both"/>
        <w:rPr>
          <w:rFonts w:ascii="Arial" w:hAnsi="Arial"/>
          <w:i/>
        </w:rPr>
      </w:pPr>
      <m:oMathPara>
        <m:oMath>
          <m:r>
            <w:rPr>
              <w:rFonts w:ascii="Cambria Math" w:hAnsi="Cambria Math"/>
            </w:rPr>
            <m:t xml:space="preserve">Tingkat pencapaian program= </m:t>
          </m:r>
          <m:f>
            <m:fPr>
              <m:ctrlPr>
                <w:rPr>
                  <w:rFonts w:ascii="Cambria Math" w:hAnsi="Cambria Math"/>
                  <w:i/>
                </w:rPr>
              </m:ctrlPr>
            </m:fPr>
            <m:num>
              <m:r>
                <w:rPr>
                  <w:rFonts w:ascii="Cambria Math" w:hAnsi="Cambria Math"/>
                </w:rPr>
                <m:t>D</m:t>
              </m:r>
            </m:num>
            <m:den>
              <m:r>
                <w:rPr>
                  <w:rFonts w:ascii="Cambria Math" w:hAnsi="Cambria Math"/>
                </w:rPr>
                <m:t>S</m:t>
              </m:r>
            </m:den>
          </m:f>
          <m:r>
            <w:rPr>
              <w:rFonts w:ascii="Cambria Math" w:hAnsi="Cambria Math"/>
            </w:rPr>
            <m:t xml:space="preserve"> x 100%</m:t>
          </m:r>
        </m:oMath>
      </m:oMathPara>
    </w:p>
    <w:p w:rsidR="00846C74" w:rsidRPr="003D5687" w:rsidRDefault="00846C74" w:rsidP="00846C74">
      <w:pPr>
        <w:pStyle w:val="ListParagraph"/>
        <w:spacing w:line="360" w:lineRule="auto"/>
        <w:ind w:left="1418"/>
        <w:jc w:val="both"/>
        <w:rPr>
          <w:rFonts w:ascii="Arial" w:hAnsi="Arial"/>
        </w:rPr>
      </w:pPr>
      <w:r w:rsidRPr="003D5687">
        <w:rPr>
          <w:rFonts w:ascii="Arial" w:hAnsi="Arial"/>
        </w:rPr>
        <w:t xml:space="preserve">Kategori tingkat </w:t>
      </w:r>
      <w:r>
        <w:rPr>
          <w:rFonts w:ascii="Arial" w:hAnsi="Arial"/>
        </w:rPr>
        <w:t>partisipasi masyarakat</w:t>
      </w:r>
      <w:r w:rsidRPr="003D5687">
        <w:rPr>
          <w:rFonts w:ascii="Arial" w:hAnsi="Arial"/>
        </w:rPr>
        <w:t xml:space="preserve"> (</w:t>
      </w:r>
      <w:r>
        <w:rPr>
          <w:rFonts w:ascii="Arial" w:hAnsi="Arial"/>
        </w:rPr>
        <w:t>Dinkes Kab Malang</w:t>
      </w:r>
      <w:r w:rsidRPr="003D5687">
        <w:rPr>
          <w:rFonts w:ascii="Arial" w:hAnsi="Arial"/>
        </w:rPr>
        <w:t>, 2019):</w:t>
      </w:r>
    </w:p>
    <w:p w:rsidR="00846C74" w:rsidRPr="003D5687" w:rsidRDefault="00846C74" w:rsidP="00846C74">
      <w:pPr>
        <w:pStyle w:val="ListParagraph"/>
        <w:spacing w:line="360" w:lineRule="auto"/>
        <w:ind w:left="1843" w:firstLine="317"/>
        <w:jc w:val="both"/>
        <w:rPr>
          <w:rFonts w:ascii="Arial" w:hAnsi="Arial"/>
        </w:rPr>
      </w:pPr>
      <w:r w:rsidRPr="003D5687">
        <w:rPr>
          <w:rFonts w:ascii="Arial" w:hAnsi="Arial"/>
        </w:rPr>
        <w:t>Memenuhi target = 80%</w:t>
      </w:r>
    </w:p>
    <w:p w:rsidR="00846C74" w:rsidRDefault="00846C74" w:rsidP="00846C74">
      <w:pPr>
        <w:pStyle w:val="ListParagraph"/>
        <w:spacing w:line="360" w:lineRule="auto"/>
        <w:ind w:left="1843" w:firstLine="317"/>
        <w:jc w:val="both"/>
        <w:rPr>
          <w:rFonts w:ascii="Arial" w:hAnsi="Arial"/>
        </w:rPr>
      </w:pPr>
      <w:r w:rsidRPr="003D5687">
        <w:rPr>
          <w:rFonts w:ascii="Arial" w:hAnsi="Arial"/>
        </w:rPr>
        <w:t xml:space="preserve">Tidak memenuhi target = &lt;80% </w:t>
      </w:r>
    </w:p>
    <w:p w:rsidR="00846C74" w:rsidRDefault="00846C74" w:rsidP="00846C74">
      <w:pPr>
        <w:pStyle w:val="ListParagraph"/>
        <w:spacing w:line="360" w:lineRule="auto"/>
        <w:ind w:left="1418" w:firstLine="317"/>
        <w:jc w:val="both"/>
        <w:rPr>
          <w:rFonts w:ascii="Arial" w:hAnsi="Arial"/>
        </w:rPr>
      </w:pPr>
      <w:r w:rsidRPr="00326B0A">
        <w:rPr>
          <w:rFonts w:ascii="Arial" w:hAnsi="Arial"/>
        </w:rPr>
        <w:t>Nilai yang diperoleh dibandingkan dengan hasil di awal dan kemudian dianalisa secara deskriptif.</w:t>
      </w:r>
    </w:p>
    <w:p w:rsidR="00846C74" w:rsidRDefault="00846C74" w:rsidP="00846C74">
      <w:pPr>
        <w:pStyle w:val="ListParagraph"/>
        <w:spacing w:line="360" w:lineRule="auto"/>
        <w:ind w:left="1418" w:firstLine="317"/>
        <w:jc w:val="both"/>
        <w:rPr>
          <w:rFonts w:ascii="Arial" w:hAnsi="Arial"/>
        </w:rPr>
      </w:pPr>
      <w:r w:rsidRPr="00F26425">
        <w:rPr>
          <w:rFonts w:ascii="Arial" w:hAnsi="Arial"/>
        </w:rPr>
        <w:t xml:space="preserve">Adapun kasus penelitian ini menggunakan </w:t>
      </w:r>
      <w:r w:rsidRPr="00F26425">
        <w:rPr>
          <w:rFonts w:ascii="Arial" w:hAnsi="Arial"/>
          <w:i/>
        </w:rPr>
        <w:t>uji Wilcoxon.  Wilcoxon Signed Rank Test</w:t>
      </w:r>
      <w:r w:rsidRPr="00F26425">
        <w:rPr>
          <w:rFonts w:ascii="Arial" w:hAnsi="Arial"/>
        </w:rPr>
        <w:t xml:space="preserve"> adalah uji nonparametris untuk mengukur signifikansi perbedaan antara 2 kelompok data berpasangan berskala ordinal atau interval</w:t>
      </w:r>
      <w:r>
        <w:rPr>
          <w:rFonts w:ascii="Arial" w:hAnsi="Arial"/>
        </w:rPr>
        <w:t>/rasio</w:t>
      </w:r>
      <w:r w:rsidRPr="00F26425">
        <w:rPr>
          <w:rFonts w:ascii="Arial" w:hAnsi="Arial"/>
        </w:rPr>
        <w:t xml:space="preserve"> tetapi berdistribusi tidak normal. </w:t>
      </w:r>
      <w:r w:rsidRPr="00F26425">
        <w:rPr>
          <w:rFonts w:ascii="Arial" w:hAnsi="Arial"/>
          <w:i/>
        </w:rPr>
        <w:t>Uji Wilcoxon Signed Rank Test</w:t>
      </w:r>
      <w:r w:rsidRPr="00F26425">
        <w:rPr>
          <w:rFonts w:ascii="Arial" w:hAnsi="Arial"/>
        </w:rPr>
        <w:t xml:space="preserve"> merupakan uji alternatif dari </w:t>
      </w:r>
      <w:r w:rsidRPr="00F26425">
        <w:rPr>
          <w:rFonts w:ascii="Arial" w:hAnsi="Arial"/>
          <w:i/>
        </w:rPr>
        <w:t>uji pairing t test</w:t>
      </w:r>
      <w:r w:rsidRPr="00F26425">
        <w:rPr>
          <w:rFonts w:ascii="Arial" w:hAnsi="Arial"/>
        </w:rPr>
        <w:t xml:space="preserve"> atau </w:t>
      </w:r>
      <w:r w:rsidRPr="00F26425">
        <w:rPr>
          <w:rFonts w:ascii="Arial" w:hAnsi="Arial"/>
          <w:i/>
        </w:rPr>
        <w:t>t paired</w:t>
      </w:r>
      <w:r w:rsidRPr="00F26425">
        <w:rPr>
          <w:rFonts w:ascii="Arial" w:hAnsi="Arial"/>
        </w:rPr>
        <w:t xml:space="preserve"> apabila tidak memenuhi asumsi normalitas.</w:t>
      </w:r>
    </w:p>
    <w:p w:rsidR="00846C74" w:rsidRDefault="00846C74" w:rsidP="00846C74">
      <w:pPr>
        <w:pStyle w:val="ListParagraph"/>
        <w:spacing w:line="360" w:lineRule="auto"/>
        <w:ind w:left="1418" w:firstLine="317"/>
        <w:jc w:val="both"/>
        <w:rPr>
          <w:rFonts w:ascii="Arial" w:hAnsi="Arial"/>
        </w:rPr>
      </w:pPr>
    </w:p>
    <w:p w:rsidR="00846C74" w:rsidRPr="00A7704B" w:rsidRDefault="00846C74" w:rsidP="00846C74">
      <w:pPr>
        <w:pStyle w:val="ListParagraph"/>
        <w:spacing w:line="360" w:lineRule="auto"/>
        <w:ind w:left="1418" w:firstLine="317"/>
        <w:jc w:val="both"/>
        <w:rPr>
          <w:rFonts w:ascii="Arial" w:hAnsi="Arial"/>
        </w:rPr>
      </w:pPr>
    </w:p>
    <w:p w:rsidR="00846C74" w:rsidRPr="003D5687" w:rsidRDefault="00846C74" w:rsidP="00846C74">
      <w:pPr>
        <w:pStyle w:val="ListParagraph"/>
        <w:numPr>
          <w:ilvl w:val="3"/>
          <w:numId w:val="10"/>
        </w:numPr>
        <w:spacing w:line="360" w:lineRule="auto"/>
        <w:ind w:left="1418"/>
        <w:jc w:val="both"/>
        <w:rPr>
          <w:rFonts w:ascii="Arial" w:hAnsi="Arial"/>
        </w:rPr>
      </w:pPr>
      <w:r w:rsidRPr="003D5687">
        <w:rPr>
          <w:rFonts w:ascii="Arial" w:hAnsi="Arial"/>
        </w:rPr>
        <w:lastRenderedPageBreak/>
        <w:t xml:space="preserve">Data tingkat </w:t>
      </w:r>
      <w:r>
        <w:rPr>
          <w:rFonts w:ascii="Arial" w:hAnsi="Arial"/>
        </w:rPr>
        <w:t xml:space="preserve">kelangsungan penimbangan </w:t>
      </w:r>
    </w:p>
    <w:p w:rsidR="00846C74" w:rsidRPr="003D5687" w:rsidRDefault="00846C74" w:rsidP="00846C74">
      <w:pPr>
        <w:pStyle w:val="ListParagraph"/>
        <w:spacing w:line="360" w:lineRule="auto"/>
        <w:ind w:left="1418"/>
        <w:jc w:val="both"/>
        <w:rPr>
          <w:rFonts w:ascii="Arial" w:hAnsi="Arial"/>
        </w:rPr>
      </w:pPr>
      <w:r w:rsidRPr="003D5687">
        <w:rPr>
          <w:rFonts w:ascii="Arial" w:hAnsi="Arial"/>
        </w:rPr>
        <w:t xml:space="preserve">Data tingkat </w:t>
      </w:r>
      <w:r>
        <w:rPr>
          <w:rFonts w:ascii="Arial" w:hAnsi="Arial"/>
        </w:rPr>
        <w:t>kelangsungan penimbangan (D/K)</w:t>
      </w:r>
      <w:r w:rsidRPr="003D5687">
        <w:rPr>
          <w:rFonts w:ascii="Arial" w:hAnsi="Arial"/>
        </w:rPr>
        <w:t xml:space="preserve"> didapatkan dari  data SKDN puskesmas desa </w:t>
      </w:r>
      <w:r>
        <w:rPr>
          <w:rFonts w:ascii="Arial" w:hAnsi="Arial"/>
        </w:rPr>
        <w:t>Kasri</w:t>
      </w:r>
      <w:r w:rsidRPr="003D5687">
        <w:rPr>
          <w:rFonts w:ascii="Arial" w:hAnsi="Arial"/>
        </w:rPr>
        <w:t xml:space="preserve">, wilayah kerja Puskesmas Bululawang, </w:t>
      </w:r>
      <w:r>
        <w:rPr>
          <w:rFonts w:ascii="Arial" w:hAnsi="Arial"/>
        </w:rPr>
        <w:t>Kabupaten</w:t>
      </w:r>
      <w:r w:rsidRPr="003D5687">
        <w:rPr>
          <w:rFonts w:ascii="Arial" w:hAnsi="Arial"/>
        </w:rPr>
        <w:t xml:space="preserve"> Malang dengan cara :</w:t>
      </w:r>
    </w:p>
    <w:p w:rsidR="00846C74" w:rsidRPr="00846C74" w:rsidRDefault="00846C74" w:rsidP="00846C74">
      <w:pPr>
        <w:pStyle w:val="ListParagraph"/>
        <w:spacing w:line="360" w:lineRule="auto"/>
        <w:ind w:left="1418"/>
        <w:jc w:val="both"/>
        <w:rPr>
          <w:rFonts w:ascii="Arial" w:hAnsi="Arial"/>
          <w:i/>
        </w:rPr>
      </w:pPr>
      <m:oMathPara>
        <m:oMath>
          <m:r>
            <w:rPr>
              <w:rFonts w:ascii="Cambria Math" w:hAnsi="Cambria Math"/>
            </w:rPr>
            <m:t xml:space="preserve">Tingkat partisipasi masyarakat = </m:t>
          </m:r>
          <m:f>
            <m:fPr>
              <m:ctrlPr>
                <w:rPr>
                  <w:rFonts w:ascii="Cambria Math" w:hAnsi="Cambria Math"/>
                  <w:i/>
                </w:rPr>
              </m:ctrlPr>
            </m:fPr>
            <m:num>
              <m:r>
                <w:rPr>
                  <w:rFonts w:ascii="Cambria Math" w:hAnsi="Cambria Math"/>
                </w:rPr>
                <m:t>D</m:t>
              </m:r>
            </m:num>
            <m:den>
              <m:r>
                <w:rPr>
                  <w:rFonts w:ascii="Cambria Math" w:hAnsi="Cambria Math"/>
                </w:rPr>
                <m:t>K</m:t>
              </m:r>
            </m:den>
          </m:f>
          <m:r>
            <w:rPr>
              <w:rFonts w:ascii="Cambria Math" w:hAnsi="Cambria Math"/>
            </w:rPr>
            <m:t xml:space="preserve"> x 100%</m:t>
          </m:r>
        </m:oMath>
      </m:oMathPara>
    </w:p>
    <w:p w:rsidR="00846C74" w:rsidRPr="003D5687" w:rsidRDefault="00846C74" w:rsidP="00846C74">
      <w:pPr>
        <w:pStyle w:val="ListParagraph"/>
        <w:spacing w:line="360" w:lineRule="auto"/>
        <w:ind w:left="1418"/>
        <w:jc w:val="both"/>
        <w:rPr>
          <w:rFonts w:ascii="Arial" w:hAnsi="Arial"/>
        </w:rPr>
      </w:pPr>
      <w:r w:rsidRPr="003D5687">
        <w:rPr>
          <w:rFonts w:ascii="Arial" w:hAnsi="Arial"/>
        </w:rPr>
        <w:t xml:space="preserve">Kategori tingkat </w:t>
      </w:r>
      <w:r>
        <w:rPr>
          <w:rFonts w:ascii="Arial" w:hAnsi="Arial"/>
        </w:rPr>
        <w:t>kelangsungan penimbangan</w:t>
      </w:r>
      <w:r w:rsidRPr="003D5687">
        <w:rPr>
          <w:rFonts w:ascii="Arial" w:hAnsi="Arial"/>
        </w:rPr>
        <w:t xml:space="preserve"> (</w:t>
      </w:r>
      <w:r>
        <w:rPr>
          <w:rFonts w:ascii="Arial" w:hAnsi="Arial"/>
        </w:rPr>
        <w:t>Indonesia Sehat, 2010</w:t>
      </w:r>
      <w:r w:rsidRPr="003D5687">
        <w:rPr>
          <w:rFonts w:ascii="Arial" w:hAnsi="Arial"/>
        </w:rPr>
        <w:t>):</w:t>
      </w:r>
    </w:p>
    <w:p w:rsidR="00846C74" w:rsidRPr="003D5687" w:rsidRDefault="00846C74" w:rsidP="00846C74">
      <w:pPr>
        <w:pStyle w:val="ListParagraph"/>
        <w:spacing w:line="360" w:lineRule="auto"/>
        <w:ind w:left="2138" w:firstLine="22"/>
        <w:jc w:val="both"/>
        <w:rPr>
          <w:rFonts w:ascii="Arial" w:hAnsi="Arial"/>
        </w:rPr>
      </w:pPr>
      <w:r w:rsidRPr="003D5687">
        <w:rPr>
          <w:rFonts w:ascii="Arial" w:hAnsi="Arial"/>
        </w:rPr>
        <w:t>Memenuhi target = 60%</w:t>
      </w:r>
    </w:p>
    <w:p w:rsidR="00846C74" w:rsidRDefault="00846C74" w:rsidP="00846C74">
      <w:pPr>
        <w:pStyle w:val="ListParagraph"/>
        <w:spacing w:line="360" w:lineRule="auto"/>
        <w:ind w:left="2116" w:firstLine="22"/>
        <w:jc w:val="both"/>
        <w:rPr>
          <w:rFonts w:ascii="Arial" w:hAnsi="Arial"/>
        </w:rPr>
      </w:pPr>
      <w:r w:rsidRPr="003D5687">
        <w:rPr>
          <w:rFonts w:ascii="Arial" w:hAnsi="Arial"/>
        </w:rPr>
        <w:t>Tidak memenuhi target = &lt;60%</w:t>
      </w:r>
    </w:p>
    <w:p w:rsidR="00846C74" w:rsidRDefault="00846C74" w:rsidP="00846C74">
      <w:pPr>
        <w:pStyle w:val="ListParagraph"/>
        <w:spacing w:line="360" w:lineRule="auto"/>
        <w:ind w:left="1418" w:firstLine="317"/>
        <w:jc w:val="both"/>
        <w:rPr>
          <w:rFonts w:ascii="Arial" w:hAnsi="Arial"/>
        </w:rPr>
      </w:pPr>
      <w:r w:rsidRPr="00326B0A">
        <w:rPr>
          <w:rFonts w:ascii="Arial" w:hAnsi="Arial"/>
        </w:rPr>
        <w:t>Nilai yang diperoleh dibandingkan dengan hasil di awal dan kemudian dianalisa secara deskriptif.</w:t>
      </w:r>
    </w:p>
    <w:p w:rsidR="00846C74" w:rsidRPr="00A7704B" w:rsidRDefault="00846C74" w:rsidP="00846C74">
      <w:pPr>
        <w:pStyle w:val="ListParagraph"/>
        <w:spacing w:line="360" w:lineRule="auto"/>
        <w:ind w:left="1418" w:firstLine="317"/>
        <w:jc w:val="both"/>
        <w:rPr>
          <w:rFonts w:ascii="Arial" w:hAnsi="Arial"/>
        </w:rPr>
      </w:pPr>
      <w:r w:rsidRPr="00F26425">
        <w:rPr>
          <w:rFonts w:ascii="Arial" w:hAnsi="Arial"/>
        </w:rPr>
        <w:t xml:space="preserve">Adapun kasus penelitian ini menggunakan </w:t>
      </w:r>
      <w:r w:rsidRPr="00F26425">
        <w:rPr>
          <w:rFonts w:ascii="Arial" w:hAnsi="Arial"/>
          <w:i/>
        </w:rPr>
        <w:t>uji Wilcoxon.  Wilcoxon Signed Rank Test</w:t>
      </w:r>
      <w:r w:rsidRPr="00F26425">
        <w:rPr>
          <w:rFonts w:ascii="Arial" w:hAnsi="Arial"/>
        </w:rPr>
        <w:t xml:space="preserve"> adalah uji nonparametris untuk mengukur signifikansi perbedaan antara 2 kelompok data berpasangan berskala ordinal atau interval</w:t>
      </w:r>
      <w:r>
        <w:rPr>
          <w:rFonts w:ascii="Arial" w:hAnsi="Arial"/>
        </w:rPr>
        <w:t>/rasio</w:t>
      </w:r>
      <w:r w:rsidRPr="00F26425">
        <w:rPr>
          <w:rFonts w:ascii="Arial" w:hAnsi="Arial"/>
        </w:rPr>
        <w:t xml:space="preserve"> tetapi berdistribusi tidak normal. </w:t>
      </w:r>
      <w:r w:rsidRPr="00F26425">
        <w:rPr>
          <w:rFonts w:ascii="Arial" w:hAnsi="Arial"/>
          <w:i/>
        </w:rPr>
        <w:t>Uji Wilcoxon Signed Rank Test</w:t>
      </w:r>
      <w:r w:rsidRPr="00F26425">
        <w:rPr>
          <w:rFonts w:ascii="Arial" w:hAnsi="Arial"/>
        </w:rPr>
        <w:t xml:space="preserve"> merupakan uji alternatif dari </w:t>
      </w:r>
      <w:r w:rsidRPr="00F26425">
        <w:rPr>
          <w:rFonts w:ascii="Arial" w:hAnsi="Arial"/>
          <w:i/>
        </w:rPr>
        <w:t>uji pairing t test</w:t>
      </w:r>
      <w:r w:rsidRPr="00F26425">
        <w:rPr>
          <w:rFonts w:ascii="Arial" w:hAnsi="Arial"/>
        </w:rPr>
        <w:t xml:space="preserve"> atau </w:t>
      </w:r>
      <w:r w:rsidRPr="00F26425">
        <w:rPr>
          <w:rFonts w:ascii="Arial" w:hAnsi="Arial"/>
          <w:i/>
        </w:rPr>
        <w:t>t paired</w:t>
      </w:r>
      <w:r w:rsidRPr="00F26425">
        <w:rPr>
          <w:rFonts w:ascii="Arial" w:hAnsi="Arial"/>
        </w:rPr>
        <w:t xml:space="preserve"> apabila tidak memenuhi asumsi normalitas.</w:t>
      </w:r>
    </w:p>
    <w:p w:rsidR="00846C74" w:rsidRPr="003D5687" w:rsidRDefault="00846C74" w:rsidP="00846C74">
      <w:pPr>
        <w:pStyle w:val="ListParagraph"/>
        <w:numPr>
          <w:ilvl w:val="3"/>
          <w:numId w:val="10"/>
        </w:numPr>
        <w:spacing w:line="360" w:lineRule="auto"/>
        <w:ind w:left="1418" w:hanging="425"/>
        <w:jc w:val="both"/>
        <w:rPr>
          <w:rFonts w:ascii="Arial" w:hAnsi="Arial"/>
        </w:rPr>
      </w:pPr>
      <w:r w:rsidRPr="00EE7A8C">
        <w:rPr>
          <w:rFonts w:ascii="Arial" w:hAnsi="Arial"/>
          <w:i/>
          <w:iCs/>
        </w:rPr>
        <w:t>Progress</w:t>
      </w:r>
      <w:r w:rsidRPr="003D5687">
        <w:rPr>
          <w:rFonts w:ascii="Arial" w:hAnsi="Arial"/>
        </w:rPr>
        <w:t xml:space="preserve"> (kemajuan) program </w:t>
      </w:r>
    </w:p>
    <w:p w:rsidR="00846C74" w:rsidRPr="00D424E6" w:rsidRDefault="00846C74" w:rsidP="00846C74">
      <w:pPr>
        <w:spacing w:line="360" w:lineRule="auto"/>
        <w:ind w:left="1418" w:firstLine="491"/>
        <w:jc w:val="both"/>
        <w:rPr>
          <w:rFonts w:ascii="Arial" w:eastAsia="Calibri" w:hAnsi="Arial"/>
          <w:lang w:val="en-US"/>
        </w:rPr>
      </w:pPr>
      <w:r>
        <w:rPr>
          <w:rFonts w:ascii="Arial" w:hAnsi="Arial"/>
        </w:rPr>
        <w:tab/>
      </w:r>
      <w:r w:rsidRPr="003D5687">
        <w:rPr>
          <w:rFonts w:ascii="Arial" w:hAnsi="Arial"/>
        </w:rPr>
        <w:t xml:space="preserve">Kemajuan suatu program dapat dihitung dari hasil informasi pencapaian sehingga dapat digunakan untuk melakukan estimasi (peramalan) di masa mendatang (Supriyanto, 2006).  </w:t>
      </w:r>
      <w:r w:rsidRPr="00D424E6">
        <w:rPr>
          <w:rFonts w:ascii="Arial" w:hAnsi="Arial"/>
        </w:rPr>
        <w:t>Metode peramalan yang digunakan dalam penelitian ini yaitu metode rumus regresi berganda dengan cara :</w:t>
      </w:r>
    </w:p>
    <w:p w:rsidR="00846C74" w:rsidRPr="00D424E6" w:rsidRDefault="00846C74" w:rsidP="00846C74">
      <w:pPr>
        <w:spacing w:line="360" w:lineRule="auto"/>
        <w:ind w:left="993"/>
        <w:jc w:val="center"/>
        <w:rPr>
          <w:rFonts w:ascii="Arial" w:hAnsi="Arial"/>
        </w:rPr>
      </w:pPr>
      <w:r w:rsidRPr="00D424E6">
        <w:rPr>
          <w:rFonts w:ascii="Arial" w:hAnsi="Arial"/>
        </w:rPr>
        <w:t>Y = a  + (t-1) x</w:t>
      </w:r>
    </w:p>
    <w:p w:rsidR="00846C74" w:rsidRPr="00D424E6" w:rsidRDefault="00846C74" w:rsidP="00846C74">
      <w:pPr>
        <w:spacing w:line="360" w:lineRule="auto"/>
        <w:ind w:left="1560"/>
        <w:jc w:val="both"/>
        <w:rPr>
          <w:rFonts w:ascii="Arial" w:hAnsi="Arial"/>
        </w:rPr>
      </w:pPr>
      <w:r w:rsidRPr="00D424E6">
        <w:rPr>
          <w:rFonts w:ascii="Arial" w:hAnsi="Arial"/>
        </w:rPr>
        <w:t xml:space="preserve">Keterangan </w:t>
      </w:r>
    </w:p>
    <w:p w:rsidR="00846C74" w:rsidRPr="00D424E6" w:rsidRDefault="00846C74" w:rsidP="00846C74">
      <w:pPr>
        <w:spacing w:line="360" w:lineRule="auto"/>
        <w:ind w:left="1560"/>
        <w:jc w:val="both"/>
        <w:rPr>
          <w:rFonts w:ascii="Arial" w:hAnsi="Arial"/>
        </w:rPr>
      </w:pPr>
      <w:r w:rsidRPr="00D424E6">
        <w:rPr>
          <w:rFonts w:ascii="Arial" w:hAnsi="Arial"/>
        </w:rPr>
        <w:t>a</w:t>
      </w:r>
      <w:r w:rsidRPr="00D424E6">
        <w:rPr>
          <w:rFonts w:ascii="Arial" w:hAnsi="Arial"/>
        </w:rPr>
        <w:tab/>
        <w:t>= data awal</w:t>
      </w:r>
    </w:p>
    <w:p w:rsidR="00846C74" w:rsidRPr="00D424E6" w:rsidRDefault="00846C74" w:rsidP="00846C74">
      <w:pPr>
        <w:spacing w:line="360" w:lineRule="auto"/>
        <w:ind w:left="1560"/>
        <w:jc w:val="both"/>
        <w:rPr>
          <w:rFonts w:ascii="Arial" w:hAnsi="Arial"/>
        </w:rPr>
      </w:pPr>
      <w:r w:rsidRPr="00D424E6">
        <w:rPr>
          <w:rFonts w:ascii="Arial" w:hAnsi="Arial"/>
        </w:rPr>
        <w:t>t</w:t>
      </w:r>
      <w:r w:rsidRPr="00D424E6">
        <w:rPr>
          <w:rFonts w:ascii="Arial" w:hAnsi="Arial"/>
        </w:rPr>
        <w:tab/>
        <w:t>= waktu (bulan)</w:t>
      </w:r>
    </w:p>
    <w:p w:rsidR="00846C74" w:rsidRPr="003D5687" w:rsidRDefault="00846C74" w:rsidP="00846C74">
      <w:pPr>
        <w:pStyle w:val="ListParagraph"/>
        <w:spacing w:line="360" w:lineRule="auto"/>
        <w:ind w:left="1560"/>
        <w:jc w:val="both"/>
        <w:rPr>
          <w:rFonts w:ascii="Arial" w:hAnsi="Arial"/>
        </w:rPr>
      </w:pPr>
      <w:r w:rsidRPr="00D424E6">
        <w:rPr>
          <w:rFonts w:ascii="Arial" w:hAnsi="Arial"/>
        </w:rPr>
        <w:t>x</w:t>
      </w:r>
      <w:r w:rsidRPr="00D424E6">
        <w:rPr>
          <w:rFonts w:ascii="Arial" w:hAnsi="Arial"/>
        </w:rPr>
        <w:tab/>
        <w:t>= rata-rata 3 waktu</w:t>
      </w:r>
    </w:p>
    <w:p w:rsidR="009B12A1" w:rsidRDefault="009B12A1" w:rsidP="00846C74">
      <w:pPr>
        <w:spacing w:line="360" w:lineRule="auto"/>
      </w:pPr>
      <w:bookmarkStart w:id="23" w:name="_GoBack"/>
      <w:bookmarkEnd w:id="23"/>
    </w:p>
    <w:sectPr w:rsidR="009B12A1" w:rsidSect="009B12A1">
      <w:footerReference w:type="default" r:id="rId7"/>
      <w:pgSz w:w="11906" w:h="16838"/>
      <w:pgMar w:top="2268" w:right="1701" w:bottom="1701" w:left="2268" w:header="709" w:footer="709"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D27" w:rsidRDefault="00623D27" w:rsidP="009B12A1">
      <w:pPr>
        <w:spacing w:after="0" w:line="240" w:lineRule="auto"/>
      </w:pPr>
      <w:r>
        <w:separator/>
      </w:r>
    </w:p>
  </w:endnote>
  <w:endnote w:type="continuationSeparator" w:id="0">
    <w:p w:rsidR="00623D27" w:rsidRDefault="00623D27" w:rsidP="009B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297789"/>
      <w:docPartObj>
        <w:docPartGallery w:val="Page Numbers (Bottom of Page)"/>
        <w:docPartUnique/>
      </w:docPartObj>
    </w:sdtPr>
    <w:sdtEndPr>
      <w:rPr>
        <w:noProof/>
      </w:rPr>
    </w:sdtEndPr>
    <w:sdtContent>
      <w:p w:rsidR="009B12A1" w:rsidRDefault="009B12A1">
        <w:pPr>
          <w:pStyle w:val="Footer"/>
          <w:jc w:val="right"/>
        </w:pPr>
        <w:r>
          <w:fldChar w:fldCharType="begin"/>
        </w:r>
        <w:r>
          <w:instrText xml:space="preserve"> PAGE   \* MERGEFORMAT </w:instrText>
        </w:r>
        <w:r>
          <w:fldChar w:fldCharType="separate"/>
        </w:r>
        <w:r w:rsidR="00846C74">
          <w:rPr>
            <w:noProof/>
          </w:rPr>
          <w:t>38</w:t>
        </w:r>
        <w:r>
          <w:rPr>
            <w:noProof/>
          </w:rPr>
          <w:fldChar w:fldCharType="end"/>
        </w:r>
      </w:p>
    </w:sdtContent>
  </w:sdt>
  <w:p w:rsidR="009B12A1" w:rsidRDefault="009B1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D27" w:rsidRDefault="00623D27" w:rsidP="009B12A1">
      <w:pPr>
        <w:spacing w:after="0" w:line="240" w:lineRule="auto"/>
      </w:pPr>
      <w:r>
        <w:separator/>
      </w:r>
    </w:p>
  </w:footnote>
  <w:footnote w:type="continuationSeparator" w:id="0">
    <w:p w:rsidR="00623D27" w:rsidRDefault="00623D27" w:rsidP="009B1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E78"/>
    <w:multiLevelType w:val="multilevel"/>
    <w:tmpl w:val="8616689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46A7D50"/>
    <w:multiLevelType w:val="multilevel"/>
    <w:tmpl w:val="08E0CEDA"/>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79625C7"/>
    <w:multiLevelType w:val="multilevel"/>
    <w:tmpl w:val="079625C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BAB56B1"/>
    <w:multiLevelType w:val="hybridMultilevel"/>
    <w:tmpl w:val="07ACBF8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15:restartNumberingAfterBreak="0">
    <w:nsid w:val="0C6A6DD8"/>
    <w:multiLevelType w:val="multilevel"/>
    <w:tmpl w:val="58DC41D0"/>
    <w:lvl w:ilvl="0">
      <w:start w:val="8"/>
      <w:numFmt w:val="upperLetter"/>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295963"/>
    <w:multiLevelType w:val="multilevel"/>
    <w:tmpl w:val="16295963"/>
    <w:lvl w:ilvl="0">
      <w:start w:val="1"/>
      <w:numFmt w:val="upperLetter"/>
      <w:lvlText w:val="%1."/>
      <w:lvlJc w:val="left"/>
      <w:pPr>
        <w:ind w:left="720" w:hanging="36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7A723A"/>
    <w:multiLevelType w:val="hybridMultilevel"/>
    <w:tmpl w:val="FC74B30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448E41B1"/>
    <w:multiLevelType w:val="hybridMultilevel"/>
    <w:tmpl w:val="07ACBF8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45354B46"/>
    <w:multiLevelType w:val="hybridMultilevel"/>
    <w:tmpl w:val="186EAB7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608A5853"/>
    <w:multiLevelType w:val="hybridMultilevel"/>
    <w:tmpl w:val="76287EFC"/>
    <w:lvl w:ilvl="0" w:tplc="0421000F">
      <w:start w:val="1"/>
      <w:numFmt w:val="decimal"/>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0" w15:restartNumberingAfterBreak="0">
    <w:nsid w:val="6DE52E05"/>
    <w:multiLevelType w:val="hybridMultilevel"/>
    <w:tmpl w:val="07ACBF8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713C5581"/>
    <w:multiLevelType w:val="hybridMultilevel"/>
    <w:tmpl w:val="80EA2A3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7EA00703"/>
    <w:multiLevelType w:val="multilevel"/>
    <w:tmpl w:val="5B8ECA90"/>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1"/>
  </w:num>
  <w:num w:numId="4">
    <w:abstractNumId w:val="6"/>
  </w:num>
  <w:num w:numId="5">
    <w:abstractNumId w:val="0"/>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4"/>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A1"/>
    <w:rsid w:val="00550331"/>
    <w:rsid w:val="00623D27"/>
    <w:rsid w:val="00846C74"/>
    <w:rsid w:val="009B12A1"/>
    <w:rsid w:val="00D01B78"/>
    <w:rsid w:val="00E4174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CD342-2E3E-41CF-8BC3-D4AB9132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2A1"/>
    <w:rPr>
      <w:rFonts w:ascii="Calibri" w:eastAsia="SimSun" w:hAnsi="Calibri" w:cs="Arial"/>
    </w:rPr>
  </w:style>
  <w:style w:type="paragraph" w:styleId="Heading1">
    <w:name w:val="heading 1"/>
    <w:basedOn w:val="Normal"/>
    <w:next w:val="Normal"/>
    <w:link w:val="Heading1Char"/>
    <w:uiPriority w:val="9"/>
    <w:qFormat/>
    <w:rsid w:val="009B12A1"/>
    <w:pPr>
      <w:keepNext/>
      <w:spacing w:before="480" w:after="300"/>
      <w:jc w:val="center"/>
      <w:outlineLvl w:val="0"/>
    </w:pPr>
    <w:rPr>
      <w:rFonts w:ascii="Arial" w:eastAsia="Times New Roman" w:hAnsi="Arial" w:cs="Times New Roman"/>
      <w:b/>
      <w:bCs/>
      <w:kern w:val="32"/>
      <w:sz w:val="28"/>
      <w:szCs w:val="32"/>
      <w:lang w:val="x-none"/>
    </w:rPr>
  </w:style>
  <w:style w:type="paragraph" w:styleId="Heading2">
    <w:name w:val="heading 2"/>
    <w:basedOn w:val="Normal"/>
    <w:next w:val="Normal"/>
    <w:link w:val="Heading2Char"/>
    <w:uiPriority w:val="9"/>
    <w:unhideWhenUsed/>
    <w:qFormat/>
    <w:rsid w:val="009B12A1"/>
    <w:pPr>
      <w:keepNext/>
      <w:spacing w:before="240" w:after="60"/>
      <w:outlineLvl w:val="1"/>
    </w:pPr>
    <w:rPr>
      <w:rFonts w:ascii="Arial" w:eastAsia="Times New Roman" w:hAnsi="Arial" w:cs="Times New Roman"/>
      <w:b/>
      <w:bCs/>
      <w:iCs/>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A1"/>
    <w:rPr>
      <w:rFonts w:ascii="Arial" w:eastAsia="Times New Roman" w:hAnsi="Arial" w:cs="Times New Roman"/>
      <w:b/>
      <w:bCs/>
      <w:kern w:val="32"/>
      <w:sz w:val="28"/>
      <w:szCs w:val="32"/>
      <w:lang w:val="x-none"/>
    </w:rPr>
  </w:style>
  <w:style w:type="character" w:customStyle="1" w:styleId="Heading2Char">
    <w:name w:val="Heading 2 Char"/>
    <w:basedOn w:val="DefaultParagraphFont"/>
    <w:link w:val="Heading2"/>
    <w:uiPriority w:val="9"/>
    <w:rsid w:val="009B12A1"/>
    <w:rPr>
      <w:rFonts w:ascii="Arial" w:eastAsia="Times New Roman" w:hAnsi="Arial" w:cs="Times New Roman"/>
      <w:b/>
      <w:bCs/>
      <w:iCs/>
      <w:szCs w:val="28"/>
      <w:lang w:val="x-none"/>
    </w:rPr>
  </w:style>
  <w:style w:type="paragraph" w:styleId="ListParagraph">
    <w:name w:val="List Paragraph"/>
    <w:aliases w:val="sub bab,Body of text"/>
    <w:basedOn w:val="Normal"/>
    <w:link w:val="ListParagraphChar"/>
    <w:uiPriority w:val="34"/>
    <w:qFormat/>
    <w:rsid w:val="009B12A1"/>
    <w:pPr>
      <w:ind w:left="720"/>
      <w:contextualSpacing/>
    </w:pPr>
  </w:style>
  <w:style w:type="character" w:customStyle="1" w:styleId="ListParagraphChar">
    <w:name w:val="List Paragraph Char"/>
    <w:aliases w:val="sub bab Char,Body of text Char"/>
    <w:link w:val="ListParagraph"/>
    <w:uiPriority w:val="34"/>
    <w:qFormat/>
    <w:locked/>
    <w:rsid w:val="009B12A1"/>
    <w:rPr>
      <w:rFonts w:ascii="Calibri" w:eastAsia="SimSun" w:hAnsi="Calibri" w:cs="Arial"/>
    </w:rPr>
  </w:style>
  <w:style w:type="paragraph" w:customStyle="1" w:styleId="Default">
    <w:name w:val="Default"/>
    <w:qFormat/>
    <w:rsid w:val="009B12A1"/>
    <w:pPr>
      <w:autoSpaceDE w:val="0"/>
      <w:autoSpaceDN w:val="0"/>
      <w:adjustRightInd w:val="0"/>
      <w:spacing w:after="0" w:line="240" w:lineRule="auto"/>
    </w:pPr>
    <w:rPr>
      <w:rFonts w:ascii="Arial" w:eastAsia="SimSun" w:hAnsi="Arial" w:cs="Arial"/>
      <w:color w:val="000000"/>
      <w:sz w:val="24"/>
      <w:szCs w:val="24"/>
    </w:rPr>
  </w:style>
  <w:style w:type="paragraph" w:styleId="Header">
    <w:name w:val="header"/>
    <w:basedOn w:val="Normal"/>
    <w:link w:val="HeaderChar"/>
    <w:uiPriority w:val="99"/>
    <w:unhideWhenUsed/>
    <w:rsid w:val="009B1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2A1"/>
    <w:rPr>
      <w:rFonts w:ascii="Calibri" w:eastAsia="SimSun" w:hAnsi="Calibri" w:cs="Arial"/>
    </w:rPr>
  </w:style>
  <w:style w:type="paragraph" w:styleId="Footer">
    <w:name w:val="footer"/>
    <w:basedOn w:val="Normal"/>
    <w:link w:val="FooterChar"/>
    <w:uiPriority w:val="99"/>
    <w:unhideWhenUsed/>
    <w:rsid w:val="009B1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2A1"/>
    <w:rPr>
      <w:rFonts w:ascii="Calibri" w:eastAsia="SimSu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Acer_V5_132</dc:creator>
  <cp:keywords/>
  <dc:description/>
  <cp:lastModifiedBy>Acer_V5_132</cp:lastModifiedBy>
  <cp:revision>2</cp:revision>
  <dcterms:created xsi:type="dcterms:W3CDTF">2020-08-12T09:32:00Z</dcterms:created>
  <dcterms:modified xsi:type="dcterms:W3CDTF">2020-08-13T14:48:00Z</dcterms:modified>
</cp:coreProperties>
</file>