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205" w:rsidRDefault="00D72205" w:rsidP="00D72205">
      <w:pPr>
        <w:pStyle w:val="Heading2"/>
        <w:spacing w:before="77"/>
        <w:ind w:left="1310" w:right="1010" w:firstLine="0"/>
        <w:jc w:val="center"/>
      </w:pPr>
      <w:r>
        <w:rPr>
          <w:lang w:val="id-ID"/>
        </w:rPr>
        <w:t>D</w:t>
      </w:r>
      <w:r>
        <w:t>AFTAR ISI</w:t>
      </w:r>
    </w:p>
    <w:sdt>
      <w:sdtPr>
        <w:id w:val="1888212340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D72205" w:rsidRPr="006C3BF5" w:rsidRDefault="00D72205" w:rsidP="00D72205">
          <w:pPr>
            <w:pStyle w:val="TOC5"/>
            <w:tabs>
              <w:tab w:val="left" w:leader="dot" w:pos="8689"/>
            </w:tabs>
            <w:spacing w:line="240" w:lineRule="auto"/>
            <w:ind w:firstLine="0"/>
            <w:rPr>
              <w:b/>
              <w:lang w:val="id-ID"/>
            </w:rPr>
          </w:pPr>
          <w:r w:rsidRPr="006C3BF5">
            <w:rPr>
              <w:b/>
            </w:rPr>
            <w:t>HALAMAN</w:t>
          </w:r>
          <w:r w:rsidRPr="006C3BF5">
            <w:rPr>
              <w:b/>
              <w:spacing w:val="-4"/>
            </w:rPr>
            <w:t xml:space="preserve"> </w:t>
          </w:r>
          <w:r w:rsidRPr="006C3BF5">
            <w:rPr>
              <w:b/>
            </w:rPr>
            <w:t>JUDUL</w:t>
          </w:r>
          <w:r w:rsidRPr="006C3BF5">
            <w:rPr>
              <w:b/>
            </w:rPr>
            <w:tab/>
          </w:r>
          <w:r w:rsidRPr="006C3BF5">
            <w:rPr>
              <w:b/>
              <w:lang w:val="id-ID"/>
            </w:rPr>
            <w:t>i</w:t>
          </w:r>
        </w:p>
        <w:p w:rsidR="00D72205" w:rsidRPr="006C3BF5" w:rsidRDefault="0046102F" w:rsidP="00D72205">
          <w:pPr>
            <w:pStyle w:val="TOC1"/>
            <w:tabs>
              <w:tab w:val="left" w:leader="dot" w:pos="8650"/>
            </w:tabs>
            <w:spacing w:before="2" w:line="240" w:lineRule="auto"/>
            <w:ind w:left="901"/>
            <w:rPr>
              <w:b/>
            </w:rPr>
          </w:pPr>
          <w:hyperlink w:anchor="_TOC_250038" w:history="1">
            <w:r w:rsidR="00D72205" w:rsidRPr="006C3BF5">
              <w:rPr>
                <w:b/>
              </w:rPr>
              <w:t>LEMBAR</w:t>
            </w:r>
            <w:r w:rsidR="00D72205" w:rsidRPr="006C3BF5">
              <w:rPr>
                <w:b/>
                <w:spacing w:val="-5"/>
              </w:rPr>
              <w:t xml:space="preserve"> </w:t>
            </w:r>
            <w:r w:rsidR="00D72205" w:rsidRPr="006C3BF5">
              <w:rPr>
                <w:b/>
              </w:rPr>
              <w:t>PENGESAHAN</w:t>
            </w:r>
            <w:r w:rsidR="00D72205" w:rsidRPr="006C3BF5">
              <w:rPr>
                <w:b/>
              </w:rPr>
              <w:tab/>
            </w:r>
            <w:r w:rsidR="00D72205" w:rsidRPr="006C3BF5">
              <w:rPr>
                <w:b/>
                <w:lang w:val="id-ID"/>
              </w:rPr>
              <w:t>ii</w:t>
            </w:r>
          </w:hyperlink>
        </w:p>
        <w:p w:rsidR="00D72205" w:rsidRPr="006C3BF5" w:rsidRDefault="0046102F" w:rsidP="00D72205">
          <w:pPr>
            <w:pStyle w:val="TOC1"/>
            <w:tabs>
              <w:tab w:val="left" w:leader="dot" w:pos="8626"/>
            </w:tabs>
            <w:spacing w:before="126" w:line="240" w:lineRule="auto"/>
            <w:ind w:left="901"/>
            <w:rPr>
              <w:b/>
            </w:rPr>
          </w:pPr>
          <w:hyperlink w:anchor="_TOC_250037" w:history="1">
            <w:r w:rsidR="00D72205" w:rsidRPr="006C3BF5">
              <w:rPr>
                <w:b/>
              </w:rPr>
              <w:t>IDENTITAS</w:t>
            </w:r>
            <w:r w:rsidR="00D72205" w:rsidRPr="006C3BF5">
              <w:rPr>
                <w:b/>
                <w:spacing w:val="-6"/>
              </w:rPr>
              <w:t xml:space="preserve"> </w:t>
            </w:r>
            <w:r w:rsidR="00D72205" w:rsidRPr="006C3BF5">
              <w:rPr>
                <w:b/>
              </w:rPr>
              <w:t>PANITIA</w:t>
            </w:r>
            <w:r w:rsidR="00D72205" w:rsidRPr="006C3BF5">
              <w:rPr>
                <w:b/>
                <w:spacing w:val="-5"/>
              </w:rPr>
              <w:t xml:space="preserve"> </w:t>
            </w:r>
            <w:r w:rsidR="00D72205" w:rsidRPr="006C3BF5">
              <w:rPr>
                <w:b/>
              </w:rPr>
              <w:t>PENGUJI</w:t>
            </w:r>
            <w:r w:rsidR="00D72205" w:rsidRPr="006C3BF5">
              <w:rPr>
                <w:b/>
              </w:rPr>
              <w:tab/>
            </w:r>
            <w:r w:rsidR="00D72205" w:rsidRPr="006C3BF5">
              <w:rPr>
                <w:b/>
                <w:lang w:val="id-ID"/>
              </w:rPr>
              <w:t>iii</w:t>
            </w:r>
          </w:hyperlink>
        </w:p>
        <w:p w:rsidR="00D72205" w:rsidRPr="006C3BF5" w:rsidRDefault="0046102F" w:rsidP="00D72205">
          <w:pPr>
            <w:pStyle w:val="TOC1"/>
            <w:tabs>
              <w:tab w:val="left" w:leader="dot" w:pos="8617"/>
            </w:tabs>
            <w:spacing w:line="240" w:lineRule="auto"/>
            <w:rPr>
              <w:b/>
            </w:rPr>
          </w:pPr>
          <w:hyperlink w:anchor="_TOC_250036" w:history="1">
            <w:r w:rsidR="00D72205" w:rsidRPr="006C3BF5">
              <w:rPr>
                <w:b/>
              </w:rPr>
              <w:t>KATA</w:t>
            </w:r>
            <w:r w:rsidR="00D72205" w:rsidRPr="006C3BF5">
              <w:rPr>
                <w:b/>
                <w:spacing w:val="-6"/>
              </w:rPr>
              <w:t xml:space="preserve"> </w:t>
            </w:r>
            <w:r w:rsidR="00D72205" w:rsidRPr="006C3BF5">
              <w:rPr>
                <w:b/>
              </w:rPr>
              <w:t>PENGANTAR</w:t>
            </w:r>
            <w:r w:rsidR="00D72205" w:rsidRPr="006C3BF5">
              <w:rPr>
                <w:b/>
              </w:rPr>
              <w:tab/>
            </w:r>
            <w:r w:rsidR="00D72205" w:rsidRPr="006C3BF5">
              <w:rPr>
                <w:b/>
                <w:lang w:val="id-ID"/>
              </w:rPr>
              <w:t>iv</w:t>
            </w:r>
          </w:hyperlink>
        </w:p>
        <w:p w:rsidR="00D72205" w:rsidRPr="006C3BF5" w:rsidRDefault="0046102F" w:rsidP="00D72205">
          <w:pPr>
            <w:pStyle w:val="TOC1"/>
            <w:tabs>
              <w:tab w:val="left" w:leader="dot" w:pos="8617"/>
            </w:tabs>
            <w:spacing w:before="254" w:line="240" w:lineRule="auto"/>
            <w:rPr>
              <w:b/>
            </w:rPr>
          </w:pPr>
          <w:hyperlink w:anchor="_TOC_250035" w:history="1">
            <w:r w:rsidR="00D72205" w:rsidRPr="006C3BF5">
              <w:rPr>
                <w:b/>
              </w:rPr>
              <w:t>DAFTAR</w:t>
            </w:r>
            <w:r w:rsidR="00D72205" w:rsidRPr="006C3BF5">
              <w:rPr>
                <w:b/>
                <w:spacing w:val="-4"/>
              </w:rPr>
              <w:t xml:space="preserve"> </w:t>
            </w:r>
            <w:r w:rsidR="00D72205" w:rsidRPr="006C3BF5">
              <w:rPr>
                <w:b/>
              </w:rPr>
              <w:t>ISI</w:t>
            </w:r>
            <w:r w:rsidR="00D72205" w:rsidRPr="006C3BF5">
              <w:rPr>
                <w:b/>
              </w:rPr>
              <w:tab/>
            </w:r>
            <w:r w:rsidR="00D72205" w:rsidRPr="006C3BF5">
              <w:rPr>
                <w:b/>
                <w:lang w:val="id-ID"/>
              </w:rPr>
              <w:t>v</w:t>
            </w:r>
          </w:hyperlink>
        </w:p>
        <w:p w:rsidR="00D72205" w:rsidRPr="006C3BF5" w:rsidRDefault="0046102F" w:rsidP="00D72205">
          <w:pPr>
            <w:pStyle w:val="TOC1"/>
            <w:tabs>
              <w:tab w:val="left" w:leader="dot" w:pos="8555"/>
            </w:tabs>
            <w:spacing w:before="253" w:line="240" w:lineRule="auto"/>
            <w:rPr>
              <w:b/>
            </w:rPr>
          </w:pPr>
          <w:hyperlink w:anchor="_TOC_250034" w:history="1">
            <w:r w:rsidR="00D72205" w:rsidRPr="006C3BF5">
              <w:rPr>
                <w:b/>
              </w:rPr>
              <w:t>DAFTAR</w:t>
            </w:r>
            <w:r w:rsidR="00D72205" w:rsidRPr="006C3BF5">
              <w:rPr>
                <w:b/>
                <w:spacing w:val="-5"/>
              </w:rPr>
              <w:t xml:space="preserve"> </w:t>
            </w:r>
            <w:r w:rsidR="00D72205" w:rsidRPr="006C3BF5">
              <w:rPr>
                <w:b/>
              </w:rPr>
              <w:t>TABEL</w:t>
            </w:r>
            <w:r w:rsidR="00D72205" w:rsidRPr="006C3BF5">
              <w:rPr>
                <w:b/>
              </w:rPr>
              <w:tab/>
            </w:r>
            <w:r w:rsidR="00D72205" w:rsidRPr="006C3BF5">
              <w:rPr>
                <w:b/>
                <w:lang w:val="id-ID"/>
              </w:rPr>
              <w:t>viii</w:t>
            </w:r>
          </w:hyperlink>
        </w:p>
        <w:p w:rsidR="00D72205" w:rsidRPr="006C3BF5" w:rsidRDefault="0046102F" w:rsidP="00D72205">
          <w:pPr>
            <w:pStyle w:val="TOC1"/>
            <w:tabs>
              <w:tab w:val="left" w:leader="dot" w:pos="8629"/>
            </w:tabs>
            <w:spacing w:line="240" w:lineRule="auto"/>
            <w:rPr>
              <w:b/>
            </w:rPr>
          </w:pPr>
          <w:hyperlink w:anchor="_TOC_250033" w:history="1">
            <w:r w:rsidR="00D72205" w:rsidRPr="006C3BF5">
              <w:rPr>
                <w:b/>
              </w:rPr>
              <w:t>DAFTAR</w:t>
            </w:r>
            <w:r w:rsidR="00D72205" w:rsidRPr="006C3BF5">
              <w:rPr>
                <w:b/>
                <w:spacing w:val="-5"/>
              </w:rPr>
              <w:t xml:space="preserve"> </w:t>
            </w:r>
            <w:r w:rsidR="00D72205" w:rsidRPr="006C3BF5">
              <w:rPr>
                <w:b/>
              </w:rPr>
              <w:t>GAMBAR</w:t>
            </w:r>
            <w:r w:rsidR="00D72205" w:rsidRPr="006C3BF5">
              <w:rPr>
                <w:b/>
              </w:rPr>
              <w:tab/>
            </w:r>
            <w:r w:rsidR="00D72205" w:rsidRPr="006C3BF5">
              <w:rPr>
                <w:b/>
                <w:lang w:val="id-ID"/>
              </w:rPr>
              <w:t>ix</w:t>
            </w:r>
          </w:hyperlink>
        </w:p>
        <w:p w:rsidR="00D72205" w:rsidRPr="006C3BF5" w:rsidRDefault="00D72205" w:rsidP="00D72205">
          <w:pPr>
            <w:pStyle w:val="TOC2"/>
            <w:tabs>
              <w:tab w:val="left" w:leader="dot" w:pos="8602"/>
            </w:tabs>
            <w:spacing w:before="127" w:line="240" w:lineRule="auto"/>
            <w:rPr>
              <w:b/>
            </w:rPr>
          </w:pPr>
          <w:r w:rsidRPr="006C3BF5">
            <w:rPr>
              <w:b/>
            </w:rPr>
            <w:t>DAFRAR</w:t>
          </w:r>
          <w:r w:rsidRPr="006C3BF5">
            <w:rPr>
              <w:b/>
              <w:spacing w:val="-4"/>
            </w:rPr>
            <w:t xml:space="preserve"> </w:t>
          </w:r>
          <w:r w:rsidRPr="006C3BF5">
            <w:rPr>
              <w:b/>
            </w:rPr>
            <w:t>LAMPIRAN</w:t>
          </w:r>
          <w:r w:rsidRPr="006C3BF5">
            <w:rPr>
              <w:b/>
            </w:rPr>
            <w:tab/>
          </w:r>
          <w:r w:rsidRPr="006C3BF5">
            <w:rPr>
              <w:b/>
              <w:lang w:val="id-ID"/>
            </w:rPr>
            <w:t>x</w:t>
          </w:r>
        </w:p>
        <w:p w:rsidR="00D72205" w:rsidRPr="006C3BF5" w:rsidRDefault="0046102F" w:rsidP="00D72205">
          <w:pPr>
            <w:pStyle w:val="TOC2"/>
            <w:tabs>
              <w:tab w:val="left" w:leader="dot" w:pos="8576"/>
            </w:tabs>
            <w:spacing w:line="240" w:lineRule="auto"/>
            <w:ind w:left="1009"/>
            <w:rPr>
              <w:b/>
            </w:rPr>
          </w:pPr>
          <w:hyperlink w:anchor="_TOC_250032" w:history="1">
            <w:r w:rsidR="00D72205" w:rsidRPr="006C3BF5">
              <w:rPr>
                <w:b/>
              </w:rPr>
              <w:t>ABSTRAK</w:t>
            </w:r>
            <w:r w:rsidR="00D72205" w:rsidRPr="006C3BF5">
              <w:rPr>
                <w:b/>
              </w:rPr>
              <w:tab/>
            </w:r>
            <w:r w:rsidR="00D72205" w:rsidRPr="006C3BF5">
              <w:rPr>
                <w:b/>
                <w:lang w:val="id-ID"/>
              </w:rPr>
              <w:t>xi</w:t>
            </w:r>
          </w:hyperlink>
        </w:p>
        <w:p w:rsidR="00D72205" w:rsidRPr="006C3BF5" w:rsidRDefault="00D72205" w:rsidP="00D72205">
          <w:pPr>
            <w:pStyle w:val="TOC1"/>
            <w:tabs>
              <w:tab w:val="left" w:leader="dot" w:pos="8607"/>
            </w:tabs>
            <w:spacing w:before="253" w:line="240" w:lineRule="auto"/>
            <w:rPr>
              <w:b/>
            </w:rPr>
          </w:pPr>
          <w:r w:rsidRPr="006C3BF5">
            <w:rPr>
              <w:b/>
              <w:spacing w:val="-2"/>
            </w:rPr>
            <w:t>BAB</w:t>
          </w:r>
          <w:r w:rsidRPr="006C3BF5">
            <w:rPr>
              <w:b/>
              <w:spacing w:val="-5"/>
            </w:rPr>
            <w:t xml:space="preserve"> </w:t>
          </w:r>
          <w:r w:rsidRPr="006C3BF5">
            <w:rPr>
              <w:b/>
            </w:rPr>
            <w:t>I</w:t>
          </w:r>
          <w:r w:rsidRPr="006C3BF5">
            <w:rPr>
              <w:b/>
              <w:spacing w:val="-4"/>
            </w:rPr>
            <w:t xml:space="preserve"> </w:t>
          </w:r>
          <w:r w:rsidRPr="006C3BF5">
            <w:rPr>
              <w:b/>
            </w:rPr>
            <w:t>PENDAHULUAN</w:t>
          </w:r>
          <w:r w:rsidRPr="006C3BF5">
            <w:rPr>
              <w:b/>
            </w:rPr>
            <w:tab/>
            <w:t>1</w:t>
          </w:r>
        </w:p>
        <w:p w:rsidR="00D72205" w:rsidRDefault="0046102F" w:rsidP="00D72205">
          <w:pPr>
            <w:pStyle w:val="TOC3"/>
            <w:numPr>
              <w:ilvl w:val="1"/>
              <w:numId w:val="1"/>
            </w:numPr>
            <w:tabs>
              <w:tab w:val="left" w:pos="1644"/>
              <w:tab w:val="left" w:leader="dot" w:pos="8624"/>
            </w:tabs>
            <w:spacing w:before="254" w:line="240" w:lineRule="auto"/>
          </w:pPr>
          <w:hyperlink w:anchor="_TOC_250031" w:history="1">
            <w:r w:rsidR="00D72205">
              <w:t>Latar</w:t>
            </w:r>
            <w:r w:rsidR="00D72205">
              <w:rPr>
                <w:spacing w:val="-7"/>
              </w:rPr>
              <w:t xml:space="preserve"> </w:t>
            </w:r>
            <w:r w:rsidR="00D72205">
              <w:t>Belakang</w:t>
            </w:r>
            <w:r w:rsidR="00D72205">
              <w:tab/>
              <w:t>1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1"/>
            </w:numPr>
            <w:tabs>
              <w:tab w:val="left" w:pos="1644"/>
              <w:tab w:val="left" w:leader="dot" w:pos="8610"/>
            </w:tabs>
            <w:spacing w:before="327" w:line="240" w:lineRule="auto"/>
          </w:pPr>
          <w:hyperlink w:anchor="_TOC_250030" w:history="1">
            <w:r w:rsidR="00D72205">
              <w:t>Rumusan</w:t>
            </w:r>
            <w:r w:rsidR="00D72205">
              <w:rPr>
                <w:spacing w:val="-9"/>
              </w:rPr>
              <w:t xml:space="preserve"> </w:t>
            </w:r>
            <w:r w:rsidR="00D72205">
              <w:t>Masalah</w:t>
            </w:r>
            <w:r w:rsidR="00D72205">
              <w:tab/>
              <w:t>3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1"/>
            </w:numPr>
            <w:tabs>
              <w:tab w:val="left" w:pos="1644"/>
              <w:tab w:val="left" w:leader="dot" w:pos="8598"/>
            </w:tabs>
            <w:spacing w:before="326" w:line="240" w:lineRule="auto"/>
          </w:pPr>
          <w:hyperlink w:anchor="_TOC_250029" w:history="1">
            <w:r w:rsidR="00D72205">
              <w:t>Tujuan</w:t>
            </w:r>
            <w:r w:rsidR="00D72205">
              <w:rPr>
                <w:spacing w:val="-9"/>
              </w:rPr>
              <w:t xml:space="preserve"> </w:t>
            </w:r>
            <w:r w:rsidR="00D72205">
              <w:t>Penelitian</w:t>
            </w:r>
            <w:r w:rsidR="00D72205">
              <w:tab/>
              <w:t>3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1"/>
            </w:numPr>
            <w:tabs>
              <w:tab w:val="left" w:pos="1644"/>
              <w:tab w:val="left" w:leader="dot" w:pos="8600"/>
            </w:tabs>
            <w:spacing w:before="328" w:line="240" w:lineRule="auto"/>
          </w:pPr>
          <w:hyperlink w:anchor="_TOC_250028" w:history="1">
            <w:r w:rsidR="00D72205">
              <w:t>Manfaat</w:t>
            </w:r>
            <w:r w:rsidR="00D72205">
              <w:rPr>
                <w:spacing w:val="-6"/>
              </w:rPr>
              <w:t xml:space="preserve"> </w:t>
            </w:r>
            <w:r w:rsidR="00D72205">
              <w:t>Penelitian</w:t>
            </w:r>
            <w:r w:rsidR="00D72205">
              <w:tab/>
              <w:t>4</w:t>
            </w:r>
          </w:hyperlink>
        </w:p>
        <w:p w:rsidR="00D72205" w:rsidRDefault="00D72205" w:rsidP="00D72205">
          <w:pPr>
            <w:pStyle w:val="TOC3"/>
            <w:numPr>
              <w:ilvl w:val="1"/>
              <w:numId w:val="1"/>
            </w:numPr>
            <w:tabs>
              <w:tab w:val="left" w:pos="1644"/>
              <w:tab w:val="left" w:leader="dot" w:pos="8586"/>
            </w:tabs>
            <w:spacing w:before="325" w:line="240" w:lineRule="auto"/>
          </w:pPr>
          <w:r>
            <w:t>Kerangka</w:t>
          </w:r>
          <w:r>
            <w:rPr>
              <w:spacing w:val="-9"/>
            </w:rPr>
            <w:t xml:space="preserve"> </w:t>
          </w:r>
          <w:r>
            <w:t>Konsep</w:t>
          </w:r>
          <w:r>
            <w:tab/>
            <w:t>5</w:t>
          </w:r>
        </w:p>
        <w:p w:rsidR="00D72205" w:rsidRDefault="0046102F" w:rsidP="00D72205">
          <w:pPr>
            <w:pStyle w:val="TOC3"/>
            <w:numPr>
              <w:ilvl w:val="1"/>
              <w:numId w:val="1"/>
            </w:numPr>
            <w:tabs>
              <w:tab w:val="left" w:pos="1644"/>
              <w:tab w:val="left" w:leader="dot" w:pos="8586"/>
            </w:tabs>
            <w:spacing w:before="326" w:line="240" w:lineRule="auto"/>
          </w:pPr>
          <w:hyperlink w:anchor="_TOC_250027" w:history="1">
            <w:r w:rsidR="00D72205">
              <w:t>Hipotesis</w:t>
            </w:r>
            <w:r w:rsidR="00D72205">
              <w:rPr>
                <w:spacing w:val="-6"/>
              </w:rPr>
              <w:t xml:space="preserve"> </w:t>
            </w:r>
            <w:r w:rsidR="00D72205">
              <w:t>Penelitian</w:t>
            </w:r>
            <w:r w:rsidR="00D72205">
              <w:tab/>
              <w:t>5</w:t>
            </w:r>
          </w:hyperlink>
        </w:p>
        <w:p w:rsidR="00D72205" w:rsidRPr="006C3BF5" w:rsidRDefault="0046102F" w:rsidP="00D72205">
          <w:pPr>
            <w:pStyle w:val="TOC1"/>
            <w:tabs>
              <w:tab w:val="left" w:leader="dot" w:pos="8595"/>
            </w:tabs>
            <w:spacing w:before="327" w:line="240" w:lineRule="auto"/>
            <w:rPr>
              <w:b/>
            </w:rPr>
          </w:pPr>
          <w:hyperlink w:anchor="_TOC_250026" w:history="1">
            <w:r w:rsidR="00D72205" w:rsidRPr="006C3BF5">
              <w:rPr>
                <w:b/>
                <w:spacing w:val="-2"/>
              </w:rPr>
              <w:t xml:space="preserve">BAB </w:t>
            </w:r>
            <w:r w:rsidR="00D72205" w:rsidRPr="006C3BF5">
              <w:rPr>
                <w:b/>
              </w:rPr>
              <w:t>II</w:t>
            </w:r>
            <w:r w:rsidR="00D72205" w:rsidRPr="006C3BF5">
              <w:rPr>
                <w:b/>
                <w:spacing w:val="-8"/>
              </w:rPr>
              <w:t xml:space="preserve"> </w:t>
            </w:r>
            <w:r w:rsidR="00D72205" w:rsidRPr="006C3BF5">
              <w:rPr>
                <w:b/>
              </w:rPr>
              <w:t>TINJAUAN</w:t>
            </w:r>
            <w:r w:rsidR="00D72205" w:rsidRPr="006C3BF5">
              <w:rPr>
                <w:b/>
                <w:spacing w:val="-1"/>
              </w:rPr>
              <w:t xml:space="preserve"> </w:t>
            </w:r>
            <w:r w:rsidR="00D72205" w:rsidRPr="006C3BF5">
              <w:rPr>
                <w:b/>
              </w:rPr>
              <w:t>PUSTAKA</w:t>
            </w:r>
            <w:r w:rsidR="00D72205" w:rsidRPr="006C3BF5">
              <w:rPr>
                <w:b/>
              </w:rPr>
              <w:tab/>
              <w:t>6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2"/>
            </w:numPr>
            <w:tabs>
              <w:tab w:val="left" w:pos="1593"/>
              <w:tab w:val="left" w:leader="dot" w:pos="8586"/>
            </w:tabs>
            <w:spacing w:before="251" w:line="240" w:lineRule="auto"/>
          </w:pPr>
          <w:hyperlink w:anchor="_TOC_250025" w:history="1">
            <w:r w:rsidR="00D72205">
              <w:t>Ibu</w:t>
            </w:r>
            <w:r w:rsidR="00D72205">
              <w:rPr>
                <w:spacing w:val="-8"/>
              </w:rPr>
              <w:t xml:space="preserve"> </w:t>
            </w:r>
            <w:r w:rsidR="00D72205">
              <w:t>Menyusui</w:t>
            </w:r>
            <w:r w:rsidR="00D72205">
              <w:tab/>
              <w:t>6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2"/>
            </w:numPr>
            <w:tabs>
              <w:tab w:val="left" w:pos="1593"/>
              <w:tab w:val="left" w:leader="dot" w:pos="8624"/>
            </w:tabs>
            <w:spacing w:before="326" w:line="240" w:lineRule="auto"/>
          </w:pPr>
          <w:hyperlink w:anchor="_TOC_250024" w:history="1">
            <w:r w:rsidR="00D72205">
              <w:t>Faktor-faktor yang Mempengaruhi</w:t>
            </w:r>
            <w:r w:rsidR="00D72205">
              <w:rPr>
                <w:spacing w:val="-17"/>
              </w:rPr>
              <w:t xml:space="preserve"> </w:t>
            </w:r>
            <w:r w:rsidR="00D72205">
              <w:t>Produksi</w:t>
            </w:r>
            <w:r w:rsidR="00D72205">
              <w:rPr>
                <w:spacing w:val="-9"/>
              </w:rPr>
              <w:t xml:space="preserve"> </w:t>
            </w:r>
            <w:r w:rsidR="00D72205">
              <w:t>ASI</w:t>
            </w:r>
            <w:r w:rsidR="00D72205">
              <w:tab/>
              <w:t>6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2"/>
            </w:numPr>
            <w:tabs>
              <w:tab w:val="left" w:pos="1593"/>
              <w:tab w:val="left" w:leader="dot" w:pos="8624"/>
            </w:tabs>
            <w:spacing w:before="328" w:after="72" w:line="240" w:lineRule="auto"/>
          </w:pPr>
          <w:hyperlink w:anchor="_TOC_250023" w:history="1">
            <w:r w:rsidR="00D72205">
              <w:t>Kebutuhan Energi dan zat Gizi</w:t>
            </w:r>
            <w:r w:rsidR="00D72205">
              <w:rPr>
                <w:spacing w:val="-28"/>
              </w:rPr>
              <w:t xml:space="preserve"> </w:t>
            </w:r>
            <w:r w:rsidR="00D72205">
              <w:t>Ibu</w:t>
            </w:r>
            <w:r w:rsidR="00D72205">
              <w:rPr>
                <w:spacing w:val="-6"/>
              </w:rPr>
              <w:t xml:space="preserve"> </w:t>
            </w:r>
            <w:r w:rsidR="00D72205">
              <w:t>Menyusui</w:t>
            </w:r>
            <w:r w:rsidR="00D72205">
              <w:tab/>
              <w:t>8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2"/>
            </w:numPr>
            <w:tabs>
              <w:tab w:val="left" w:pos="1593"/>
              <w:tab w:val="right" w:leader="dot" w:pos="8735"/>
            </w:tabs>
            <w:spacing w:before="326" w:line="240" w:lineRule="auto"/>
          </w:pPr>
          <w:hyperlink w:anchor="_TOC_250022" w:history="1">
            <w:r w:rsidR="00D72205">
              <w:t>Status Gizi</w:t>
            </w:r>
            <w:r w:rsidR="00D72205">
              <w:rPr>
                <w:spacing w:val="-8"/>
              </w:rPr>
              <w:t xml:space="preserve"> </w:t>
            </w:r>
            <w:r w:rsidR="00D72205">
              <w:t>Ibu</w:t>
            </w:r>
            <w:r w:rsidR="00D72205">
              <w:rPr>
                <w:spacing w:val="-5"/>
              </w:rPr>
              <w:t xml:space="preserve"> </w:t>
            </w:r>
            <w:r w:rsidR="00D72205">
              <w:t>Menyusui</w:t>
            </w:r>
            <w:r w:rsidR="00D72205">
              <w:tab/>
              <w:t>10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2"/>
            </w:numPr>
            <w:tabs>
              <w:tab w:val="left" w:pos="1593"/>
              <w:tab w:val="right" w:leader="dot" w:pos="8733"/>
            </w:tabs>
            <w:spacing w:before="328" w:line="240" w:lineRule="auto"/>
          </w:pPr>
          <w:hyperlink w:anchor="_TOC_250021" w:history="1">
            <w:r w:rsidR="00D72205">
              <w:t>ASI</w:t>
            </w:r>
            <w:r w:rsidR="00D72205">
              <w:tab/>
              <w:t>10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2"/>
            </w:numPr>
            <w:tabs>
              <w:tab w:val="left" w:pos="1593"/>
              <w:tab w:val="right" w:leader="dot" w:pos="8723"/>
            </w:tabs>
            <w:spacing w:before="328" w:line="240" w:lineRule="auto"/>
          </w:pPr>
          <w:hyperlink w:anchor="_TOC_250020" w:history="1">
            <w:r w:rsidR="00D72205">
              <w:t>Fisiologi</w:t>
            </w:r>
            <w:r w:rsidR="00D72205">
              <w:rPr>
                <w:spacing w:val="-1"/>
              </w:rPr>
              <w:t xml:space="preserve"> </w:t>
            </w:r>
            <w:r w:rsidR="00D72205">
              <w:t>Laktasi</w:t>
            </w:r>
            <w:r w:rsidR="00D72205">
              <w:tab/>
              <w:t>11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2"/>
            </w:numPr>
            <w:tabs>
              <w:tab w:val="left" w:pos="1593"/>
              <w:tab w:val="right" w:leader="dot" w:pos="8735"/>
            </w:tabs>
            <w:spacing w:before="326" w:line="240" w:lineRule="auto"/>
          </w:pPr>
          <w:hyperlink w:anchor="_TOC_250019" w:history="1">
            <w:r w:rsidR="00D72205">
              <w:t>Jenis</w:t>
            </w:r>
            <w:r w:rsidR="00D72205">
              <w:rPr>
                <w:spacing w:val="-3"/>
              </w:rPr>
              <w:t xml:space="preserve"> </w:t>
            </w:r>
            <w:r w:rsidR="00D72205">
              <w:t>Komposisi</w:t>
            </w:r>
            <w:r w:rsidR="00D72205">
              <w:rPr>
                <w:spacing w:val="-5"/>
              </w:rPr>
              <w:t xml:space="preserve"> </w:t>
            </w:r>
            <w:r w:rsidR="00D72205">
              <w:t>ASI</w:t>
            </w:r>
            <w:r w:rsidR="00D72205">
              <w:tab/>
              <w:t>13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2"/>
            </w:numPr>
            <w:tabs>
              <w:tab w:val="left" w:pos="1593"/>
              <w:tab w:val="right" w:leader="dot" w:pos="8673"/>
            </w:tabs>
            <w:spacing w:before="325" w:line="240" w:lineRule="auto"/>
          </w:pPr>
          <w:hyperlink w:anchor="_TOC_250018" w:history="1">
            <w:r w:rsidR="00D72205">
              <w:t>Manfaat</w:t>
            </w:r>
            <w:r w:rsidR="00D72205">
              <w:rPr>
                <w:spacing w:val="-4"/>
              </w:rPr>
              <w:t xml:space="preserve"> </w:t>
            </w:r>
            <w:r w:rsidR="00D72205">
              <w:t>ASI</w:t>
            </w:r>
            <w:r w:rsidR="00D72205">
              <w:tab/>
              <w:t>14</w:t>
            </w:r>
          </w:hyperlink>
        </w:p>
        <w:p w:rsidR="00D72205" w:rsidRPr="006C3BF5" w:rsidRDefault="00D72205" w:rsidP="00D72205">
          <w:pPr>
            <w:pStyle w:val="TOC1"/>
            <w:tabs>
              <w:tab w:val="right" w:leader="dot" w:pos="8730"/>
            </w:tabs>
            <w:spacing w:before="326" w:line="240" w:lineRule="auto"/>
            <w:rPr>
              <w:b/>
            </w:rPr>
          </w:pPr>
          <w:r w:rsidRPr="006C3BF5">
            <w:rPr>
              <w:b/>
              <w:spacing w:val="-2"/>
            </w:rPr>
            <w:t xml:space="preserve">BAB </w:t>
          </w:r>
          <w:r w:rsidRPr="006C3BF5">
            <w:rPr>
              <w:b/>
            </w:rPr>
            <w:t>III</w:t>
          </w:r>
          <w:r w:rsidRPr="006C3BF5">
            <w:rPr>
              <w:b/>
              <w:spacing w:val="-4"/>
            </w:rPr>
            <w:t xml:space="preserve"> </w:t>
          </w:r>
          <w:r w:rsidRPr="006C3BF5">
            <w:rPr>
              <w:b/>
            </w:rPr>
            <w:t>METODE</w:t>
          </w:r>
          <w:r w:rsidRPr="006C3BF5">
            <w:rPr>
              <w:b/>
              <w:spacing w:val="-3"/>
            </w:rPr>
            <w:t xml:space="preserve"> </w:t>
          </w:r>
          <w:r w:rsidRPr="006C3BF5">
            <w:rPr>
              <w:b/>
            </w:rPr>
            <w:t>PENELITIAN</w:t>
          </w:r>
          <w:r w:rsidRPr="006C3BF5">
            <w:rPr>
              <w:b/>
            </w:rPr>
            <w:tab/>
            <w:t>17</w:t>
          </w:r>
        </w:p>
        <w:p w:rsidR="00D72205" w:rsidRDefault="0046102F" w:rsidP="00D72205">
          <w:pPr>
            <w:pStyle w:val="TOC3"/>
            <w:numPr>
              <w:ilvl w:val="1"/>
              <w:numId w:val="3"/>
            </w:numPr>
            <w:tabs>
              <w:tab w:val="left" w:pos="1593"/>
              <w:tab w:val="right" w:leader="dot" w:pos="8711"/>
            </w:tabs>
            <w:spacing w:before="253" w:line="240" w:lineRule="auto"/>
          </w:pPr>
          <w:hyperlink w:anchor="_TOC_250017" w:history="1">
            <w:r w:rsidR="00D72205">
              <w:t>Jenis dan</w:t>
            </w:r>
            <w:r w:rsidR="00D72205">
              <w:rPr>
                <w:spacing w:val="-5"/>
              </w:rPr>
              <w:t xml:space="preserve"> </w:t>
            </w:r>
            <w:r w:rsidR="00D72205">
              <w:t>Desain Penelitian</w:t>
            </w:r>
            <w:r w:rsidR="00D72205">
              <w:tab/>
              <w:t>17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3"/>
            </w:numPr>
            <w:tabs>
              <w:tab w:val="left" w:pos="1593"/>
              <w:tab w:val="right" w:leader="dot" w:pos="8749"/>
            </w:tabs>
            <w:spacing w:before="326" w:line="240" w:lineRule="auto"/>
          </w:pPr>
          <w:hyperlink w:anchor="_TOC_250016" w:history="1">
            <w:r w:rsidR="00D72205">
              <w:t>Waktu dan</w:t>
            </w:r>
            <w:r w:rsidR="00D72205">
              <w:rPr>
                <w:spacing w:val="-15"/>
              </w:rPr>
              <w:t xml:space="preserve"> </w:t>
            </w:r>
            <w:r w:rsidR="00D72205">
              <w:t>Tempat</w:t>
            </w:r>
            <w:r w:rsidR="00D72205">
              <w:rPr>
                <w:spacing w:val="-8"/>
              </w:rPr>
              <w:t xml:space="preserve"> </w:t>
            </w:r>
            <w:r w:rsidR="00D72205">
              <w:t>Penelitian</w:t>
            </w:r>
            <w:r w:rsidR="00D72205">
              <w:tab/>
              <w:t>17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3"/>
            </w:numPr>
            <w:tabs>
              <w:tab w:val="left" w:pos="1593"/>
              <w:tab w:val="right" w:leader="dot" w:pos="8735"/>
            </w:tabs>
            <w:spacing w:before="327" w:line="240" w:lineRule="auto"/>
          </w:pPr>
          <w:hyperlink w:anchor="_TOC_250015" w:history="1">
            <w:r w:rsidR="00D72205">
              <w:t>Subyek</w:t>
            </w:r>
            <w:r w:rsidR="00D72205">
              <w:rPr>
                <w:spacing w:val="2"/>
              </w:rPr>
              <w:t xml:space="preserve"> </w:t>
            </w:r>
            <w:r w:rsidR="00D72205">
              <w:t>Penelitian</w:t>
            </w:r>
            <w:r w:rsidR="00D72205">
              <w:tab/>
              <w:t>17</w:t>
            </w:r>
          </w:hyperlink>
        </w:p>
        <w:p w:rsidR="00D72205" w:rsidRPr="00AB63FD" w:rsidRDefault="0046102F" w:rsidP="00D72205">
          <w:pPr>
            <w:pStyle w:val="TOC3"/>
            <w:numPr>
              <w:ilvl w:val="1"/>
              <w:numId w:val="3"/>
            </w:numPr>
            <w:tabs>
              <w:tab w:val="left" w:pos="1593"/>
              <w:tab w:val="right" w:leader="dot" w:pos="8750"/>
            </w:tabs>
            <w:spacing w:before="327" w:after="20" w:line="240" w:lineRule="auto"/>
            <w:rPr>
              <w:lang w:val="id-ID"/>
            </w:rPr>
          </w:pPr>
          <w:hyperlink w:anchor="_TOC_250014" w:history="1">
            <w:r w:rsidR="00D72205">
              <w:t>Variabel</w:t>
            </w:r>
            <w:r w:rsidR="00D72205">
              <w:rPr>
                <w:spacing w:val="-1"/>
              </w:rPr>
              <w:t xml:space="preserve"> </w:t>
            </w:r>
            <w:r w:rsidR="00D72205">
              <w:t>Penelitian</w:t>
            </w:r>
            <w:r w:rsidR="00D72205">
              <w:tab/>
              <w:t>18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3"/>
            </w:numPr>
            <w:tabs>
              <w:tab w:val="left" w:pos="1588"/>
              <w:tab w:val="right" w:leader="dot" w:pos="8750"/>
            </w:tabs>
            <w:spacing w:before="70" w:line="240" w:lineRule="auto"/>
            <w:ind w:left="1588" w:hanging="360"/>
          </w:pPr>
          <w:hyperlink w:anchor="_TOC_250013" w:history="1">
            <w:r w:rsidR="00D72205">
              <w:t>Definisi</w:t>
            </w:r>
            <w:r w:rsidR="00D72205">
              <w:rPr>
                <w:spacing w:val="-6"/>
              </w:rPr>
              <w:t xml:space="preserve"> </w:t>
            </w:r>
            <w:r w:rsidR="00D72205">
              <w:t>Operasional</w:t>
            </w:r>
            <w:r w:rsidR="00D72205">
              <w:tab/>
              <w:t>18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3"/>
            </w:numPr>
            <w:tabs>
              <w:tab w:val="left" w:pos="1593"/>
              <w:tab w:val="right" w:leader="dot" w:pos="8735"/>
            </w:tabs>
            <w:spacing w:before="325" w:line="240" w:lineRule="auto"/>
          </w:pPr>
          <w:hyperlink w:anchor="_TOC_250012" w:history="1">
            <w:r w:rsidR="00D72205">
              <w:t>Instrumen</w:t>
            </w:r>
            <w:r w:rsidR="00D72205">
              <w:rPr>
                <w:spacing w:val="-3"/>
              </w:rPr>
              <w:t xml:space="preserve"> </w:t>
            </w:r>
            <w:r w:rsidR="00D72205">
              <w:t>Penelitian</w:t>
            </w:r>
            <w:r w:rsidR="00D72205">
              <w:tab/>
            </w:r>
            <w:r w:rsidR="00D72205">
              <w:rPr>
                <w:lang w:val="id-ID"/>
              </w:rPr>
              <w:t>20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3"/>
            </w:numPr>
            <w:tabs>
              <w:tab w:val="left" w:pos="1593"/>
              <w:tab w:val="right" w:leader="dot" w:pos="8711"/>
            </w:tabs>
            <w:spacing w:before="326" w:line="240" w:lineRule="auto"/>
          </w:pPr>
          <w:hyperlink w:anchor="_TOC_250011" w:history="1">
            <w:r w:rsidR="00D72205">
              <w:t>Teknik</w:t>
            </w:r>
            <w:r w:rsidR="00D72205">
              <w:rPr>
                <w:spacing w:val="-3"/>
              </w:rPr>
              <w:t xml:space="preserve"> </w:t>
            </w:r>
            <w:r w:rsidR="00D72205">
              <w:t>Pengumpulan</w:t>
            </w:r>
            <w:r w:rsidR="00D72205">
              <w:rPr>
                <w:spacing w:val="-4"/>
              </w:rPr>
              <w:t xml:space="preserve"> </w:t>
            </w:r>
            <w:r w:rsidR="00D72205">
              <w:t>Data</w:t>
            </w:r>
            <w:r w:rsidR="00D72205">
              <w:tab/>
              <w:t>20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3"/>
            </w:numPr>
            <w:tabs>
              <w:tab w:val="left" w:pos="1593"/>
              <w:tab w:val="right" w:leader="dot" w:pos="8750"/>
            </w:tabs>
            <w:spacing w:before="328" w:line="240" w:lineRule="auto"/>
          </w:pPr>
          <w:hyperlink w:anchor="_TOC_250010" w:history="1">
            <w:r w:rsidR="00D72205">
              <w:t>Pengolahan dan</w:t>
            </w:r>
            <w:r w:rsidR="00D72205">
              <w:rPr>
                <w:spacing w:val="-15"/>
              </w:rPr>
              <w:t xml:space="preserve"> </w:t>
            </w:r>
            <w:r w:rsidR="00D72205">
              <w:t>Analisis</w:t>
            </w:r>
            <w:r w:rsidR="00D72205">
              <w:rPr>
                <w:spacing w:val="-4"/>
              </w:rPr>
              <w:t xml:space="preserve"> </w:t>
            </w:r>
            <w:r w:rsidR="00D72205">
              <w:t>Data</w:t>
            </w:r>
            <w:r w:rsidR="00D72205">
              <w:tab/>
            </w:r>
            <w:r w:rsidR="00D72205">
              <w:rPr>
                <w:lang w:val="id-ID"/>
              </w:rPr>
              <w:t>21</w:t>
            </w:r>
          </w:hyperlink>
        </w:p>
        <w:p w:rsidR="00D72205" w:rsidRPr="006C3BF5" w:rsidRDefault="00D72205" w:rsidP="00D72205">
          <w:pPr>
            <w:pStyle w:val="TOC1"/>
            <w:tabs>
              <w:tab w:val="right" w:leader="dot" w:pos="8728"/>
            </w:tabs>
            <w:spacing w:before="325" w:line="240" w:lineRule="auto"/>
            <w:rPr>
              <w:b/>
            </w:rPr>
          </w:pPr>
          <w:r w:rsidRPr="006C3BF5">
            <w:rPr>
              <w:b/>
            </w:rPr>
            <w:t>BAB IV HASIL</w:t>
          </w:r>
          <w:r w:rsidRPr="006C3BF5">
            <w:rPr>
              <w:b/>
              <w:spacing w:val="-6"/>
            </w:rPr>
            <w:t xml:space="preserve"> </w:t>
          </w:r>
          <w:r w:rsidRPr="006C3BF5">
            <w:rPr>
              <w:b/>
            </w:rPr>
            <w:t>DAN PEMBAHASAN</w:t>
          </w:r>
          <w:r w:rsidRPr="006C3BF5">
            <w:rPr>
              <w:b/>
            </w:rPr>
            <w:tab/>
            <w:t>2</w:t>
          </w:r>
          <w:r w:rsidRPr="006C3BF5">
            <w:rPr>
              <w:b/>
              <w:lang w:val="id-ID"/>
            </w:rPr>
            <w:t>4</w:t>
          </w:r>
        </w:p>
        <w:p w:rsidR="00D72205" w:rsidRDefault="0046102F" w:rsidP="00D72205">
          <w:pPr>
            <w:pStyle w:val="TOC3"/>
            <w:numPr>
              <w:ilvl w:val="1"/>
              <w:numId w:val="4"/>
            </w:numPr>
            <w:tabs>
              <w:tab w:val="left" w:pos="1600"/>
              <w:tab w:val="right" w:leader="dot" w:pos="8704"/>
            </w:tabs>
            <w:spacing w:line="240" w:lineRule="auto"/>
          </w:pPr>
          <w:hyperlink w:anchor="_TOC_250009" w:history="1">
            <w:r w:rsidR="00D72205">
              <w:t>Karakteristik</w:t>
            </w:r>
            <w:r w:rsidR="00D72205">
              <w:rPr>
                <w:spacing w:val="-3"/>
              </w:rPr>
              <w:t xml:space="preserve"> </w:t>
            </w:r>
            <w:r w:rsidR="00D72205">
              <w:t>Responden</w:t>
            </w:r>
            <w:r w:rsidR="00D72205">
              <w:tab/>
              <w:t>2</w:t>
            </w:r>
            <w:r w:rsidR="00D72205">
              <w:rPr>
                <w:lang w:val="id-ID"/>
              </w:rPr>
              <w:t>4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4"/>
            </w:numPr>
            <w:tabs>
              <w:tab w:val="left" w:pos="1600"/>
              <w:tab w:val="right" w:leader="dot" w:pos="8716"/>
            </w:tabs>
            <w:spacing w:line="240" w:lineRule="auto"/>
          </w:pPr>
          <w:hyperlink w:anchor="_TOC_250008" w:history="1">
            <w:r w:rsidR="00D72205">
              <w:t>Pola</w:t>
            </w:r>
            <w:r w:rsidR="00D72205">
              <w:rPr>
                <w:spacing w:val="-1"/>
              </w:rPr>
              <w:t xml:space="preserve"> </w:t>
            </w:r>
            <w:r w:rsidR="00D72205">
              <w:t>Makan</w:t>
            </w:r>
            <w:r w:rsidR="00D72205">
              <w:rPr>
                <w:spacing w:val="-2"/>
              </w:rPr>
              <w:t xml:space="preserve"> </w:t>
            </w:r>
            <w:r w:rsidR="00D72205">
              <w:t>Responden</w:t>
            </w:r>
            <w:r w:rsidR="00D72205">
              <w:tab/>
              <w:t>2</w:t>
            </w:r>
            <w:r w:rsidR="00D72205">
              <w:rPr>
                <w:lang w:val="id-ID"/>
              </w:rPr>
              <w:t>8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4"/>
            </w:numPr>
            <w:tabs>
              <w:tab w:val="left" w:pos="1600"/>
              <w:tab w:val="right" w:leader="dot" w:pos="8754"/>
            </w:tabs>
            <w:spacing w:line="240" w:lineRule="auto"/>
          </w:pPr>
          <w:hyperlink w:anchor="_TOC_250007" w:history="1">
            <w:r w:rsidR="00D72205">
              <w:t>Data Asupan</w:t>
            </w:r>
            <w:r w:rsidR="00D72205">
              <w:rPr>
                <w:spacing w:val="-5"/>
              </w:rPr>
              <w:t xml:space="preserve"> </w:t>
            </w:r>
            <w:r w:rsidR="00D72205">
              <w:t>Makan</w:t>
            </w:r>
            <w:r w:rsidR="00D72205">
              <w:rPr>
                <w:spacing w:val="-2"/>
              </w:rPr>
              <w:t xml:space="preserve"> </w:t>
            </w:r>
            <w:r w:rsidR="00D72205">
              <w:t>Responden</w:t>
            </w:r>
            <w:r w:rsidR="00D72205">
              <w:tab/>
            </w:r>
            <w:r w:rsidR="00D72205">
              <w:rPr>
                <w:lang w:val="id-ID"/>
              </w:rPr>
              <w:t>30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4"/>
            </w:numPr>
            <w:tabs>
              <w:tab w:val="left" w:pos="1600"/>
              <w:tab w:val="right" w:leader="dot" w:pos="8716"/>
            </w:tabs>
            <w:spacing w:line="240" w:lineRule="auto"/>
          </w:pPr>
          <w:hyperlink w:anchor="_TOC_250006" w:history="1">
            <w:r w:rsidR="00D72205">
              <w:t>Data Status</w:t>
            </w:r>
            <w:r w:rsidR="00D72205">
              <w:rPr>
                <w:spacing w:val="-5"/>
              </w:rPr>
              <w:t xml:space="preserve"> </w:t>
            </w:r>
            <w:r w:rsidR="00D72205">
              <w:t>Gizi Responden</w:t>
            </w:r>
            <w:r w:rsidR="00D72205">
              <w:tab/>
              <w:t>3</w:t>
            </w:r>
            <w:r w:rsidR="00D72205">
              <w:rPr>
                <w:lang w:val="id-ID"/>
              </w:rPr>
              <w:t>5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4"/>
            </w:numPr>
            <w:tabs>
              <w:tab w:val="left" w:pos="1600"/>
              <w:tab w:val="right" w:leader="dot" w:pos="8728"/>
            </w:tabs>
            <w:spacing w:before="255" w:line="240" w:lineRule="auto"/>
          </w:pPr>
          <w:hyperlink w:anchor="_TOC_250005" w:history="1">
            <w:r w:rsidR="00D72205">
              <w:t>Data Kualitas</w:t>
            </w:r>
            <w:r w:rsidR="00D72205">
              <w:rPr>
                <w:spacing w:val="-2"/>
              </w:rPr>
              <w:t xml:space="preserve"> </w:t>
            </w:r>
            <w:r w:rsidR="00D72205">
              <w:t>ASI</w:t>
            </w:r>
            <w:r w:rsidR="00D72205">
              <w:rPr>
                <w:spacing w:val="-1"/>
              </w:rPr>
              <w:t xml:space="preserve"> </w:t>
            </w:r>
            <w:r w:rsidR="00D72205">
              <w:t>Responden</w:t>
            </w:r>
            <w:r w:rsidR="00D72205">
              <w:tab/>
              <w:t>3</w:t>
            </w:r>
            <w:r w:rsidR="00D72205">
              <w:rPr>
                <w:lang w:val="id-ID"/>
              </w:rPr>
              <w:t>7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4"/>
            </w:numPr>
            <w:tabs>
              <w:tab w:val="left" w:pos="1600"/>
              <w:tab w:val="right" w:leader="dot" w:pos="8704"/>
            </w:tabs>
            <w:spacing w:before="254" w:line="240" w:lineRule="auto"/>
          </w:pPr>
          <w:hyperlink w:anchor="_TOC_250004" w:history="1">
            <w:r w:rsidR="00D72205">
              <w:t>Berat Badan Bayi</w:t>
            </w:r>
            <w:r w:rsidR="00D72205">
              <w:rPr>
                <w:spacing w:val="-2"/>
              </w:rPr>
              <w:t xml:space="preserve"> </w:t>
            </w:r>
            <w:r w:rsidR="00D72205">
              <w:t>Berdasarkan</w:t>
            </w:r>
            <w:r w:rsidR="00D72205">
              <w:rPr>
                <w:spacing w:val="-2"/>
              </w:rPr>
              <w:t xml:space="preserve"> </w:t>
            </w:r>
            <w:r w:rsidR="00D72205">
              <w:t>KMS</w:t>
            </w:r>
            <w:r w:rsidR="00D72205">
              <w:tab/>
              <w:t>3</w:t>
            </w:r>
            <w:r w:rsidR="00D72205">
              <w:rPr>
                <w:lang w:val="id-ID"/>
              </w:rPr>
              <w:t>8</w:t>
            </w:r>
          </w:hyperlink>
        </w:p>
        <w:p w:rsidR="00D72205" w:rsidRDefault="00D72205" w:rsidP="00D72205">
          <w:pPr>
            <w:pStyle w:val="TOC3"/>
            <w:numPr>
              <w:ilvl w:val="1"/>
              <w:numId w:val="4"/>
            </w:numPr>
            <w:tabs>
              <w:tab w:val="left" w:pos="1600"/>
              <w:tab w:val="right" w:leader="dot" w:pos="8702"/>
            </w:tabs>
            <w:spacing w:line="240" w:lineRule="auto"/>
          </w:pPr>
          <w:r>
            <w:t>Analisis</w:t>
          </w:r>
          <w:r>
            <w:rPr>
              <w:spacing w:val="-3"/>
            </w:rPr>
            <w:t xml:space="preserve"> </w:t>
          </w:r>
          <w:r>
            <w:t>Uji Statistik</w:t>
          </w:r>
          <w:r>
            <w:tab/>
            <w:t>36</w:t>
          </w:r>
        </w:p>
        <w:p w:rsidR="00D72205" w:rsidRPr="006C3BF5" w:rsidRDefault="0046102F" w:rsidP="00D72205">
          <w:pPr>
            <w:pStyle w:val="TOC1"/>
            <w:tabs>
              <w:tab w:val="right" w:leader="dot" w:pos="8740"/>
            </w:tabs>
            <w:spacing w:before="255" w:line="240" w:lineRule="auto"/>
            <w:rPr>
              <w:b/>
            </w:rPr>
          </w:pPr>
          <w:hyperlink w:anchor="_TOC_250003" w:history="1">
            <w:r w:rsidR="00D72205" w:rsidRPr="006C3BF5">
              <w:rPr>
                <w:b/>
              </w:rPr>
              <w:t>BAB V KESIMPULAN</w:t>
            </w:r>
            <w:r w:rsidR="00D72205" w:rsidRPr="006C3BF5">
              <w:rPr>
                <w:b/>
                <w:spacing w:val="-2"/>
              </w:rPr>
              <w:t xml:space="preserve"> </w:t>
            </w:r>
            <w:r w:rsidR="00D72205" w:rsidRPr="006C3BF5">
              <w:rPr>
                <w:b/>
              </w:rPr>
              <w:t>DAN SARAN</w:t>
            </w:r>
            <w:r w:rsidR="00D72205" w:rsidRPr="006C3BF5">
              <w:rPr>
                <w:b/>
              </w:rPr>
              <w:tab/>
              <w:t>4</w:t>
            </w:r>
            <w:r w:rsidR="00D72205" w:rsidRPr="006C3BF5">
              <w:rPr>
                <w:b/>
                <w:lang w:val="id-ID"/>
              </w:rPr>
              <w:t>5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5"/>
            </w:numPr>
            <w:tabs>
              <w:tab w:val="left" w:pos="1600"/>
              <w:tab w:val="right" w:leader="dot" w:pos="8740"/>
            </w:tabs>
            <w:spacing w:line="240" w:lineRule="auto"/>
          </w:pPr>
          <w:hyperlink w:anchor="_TOC_250002" w:history="1">
            <w:r w:rsidR="00D72205">
              <w:t>Kesimpulan</w:t>
            </w:r>
            <w:r w:rsidR="00D72205">
              <w:tab/>
              <w:t>4</w:t>
            </w:r>
            <w:r w:rsidR="00D72205">
              <w:rPr>
                <w:lang w:val="id-ID"/>
              </w:rPr>
              <w:t>5</w:t>
            </w:r>
          </w:hyperlink>
        </w:p>
        <w:p w:rsidR="00D72205" w:rsidRDefault="0046102F" w:rsidP="00D72205">
          <w:pPr>
            <w:pStyle w:val="TOC3"/>
            <w:numPr>
              <w:ilvl w:val="1"/>
              <w:numId w:val="5"/>
            </w:numPr>
            <w:tabs>
              <w:tab w:val="left" w:pos="1600"/>
              <w:tab w:val="right" w:leader="dot" w:pos="8728"/>
            </w:tabs>
            <w:spacing w:line="240" w:lineRule="auto"/>
          </w:pPr>
          <w:hyperlink w:anchor="_TOC_250001" w:history="1">
            <w:r w:rsidR="00D72205">
              <w:t>Saran</w:t>
            </w:r>
            <w:r w:rsidR="00D72205">
              <w:tab/>
              <w:t>4</w:t>
            </w:r>
            <w:r w:rsidR="00D72205">
              <w:rPr>
                <w:lang w:val="id-ID"/>
              </w:rPr>
              <w:t>5</w:t>
            </w:r>
          </w:hyperlink>
        </w:p>
        <w:p w:rsidR="00D72205" w:rsidRPr="006C3BF5" w:rsidRDefault="0046102F" w:rsidP="00D72205">
          <w:pPr>
            <w:pStyle w:val="TOC1"/>
            <w:tabs>
              <w:tab w:val="right" w:leader="dot" w:pos="8702"/>
            </w:tabs>
            <w:spacing w:before="254" w:line="240" w:lineRule="auto"/>
            <w:rPr>
              <w:b/>
              <w:lang w:val="id-ID"/>
            </w:rPr>
          </w:pPr>
          <w:hyperlink w:anchor="_TOC_250000" w:history="1">
            <w:r w:rsidR="00D72205" w:rsidRPr="006C3BF5">
              <w:rPr>
                <w:b/>
              </w:rPr>
              <w:t>DAFTAR</w:t>
            </w:r>
            <w:r w:rsidR="00D72205" w:rsidRPr="006C3BF5">
              <w:rPr>
                <w:b/>
                <w:spacing w:val="-4"/>
              </w:rPr>
              <w:t xml:space="preserve"> </w:t>
            </w:r>
            <w:r w:rsidR="00D72205" w:rsidRPr="006C3BF5">
              <w:rPr>
                <w:b/>
              </w:rPr>
              <w:t>PUSTAKA</w:t>
            </w:r>
            <w:r w:rsidR="00D72205" w:rsidRPr="006C3BF5">
              <w:rPr>
                <w:b/>
              </w:rPr>
              <w:tab/>
              <w:t>4</w:t>
            </w:r>
            <w:r w:rsidR="00D72205" w:rsidRPr="006C3BF5">
              <w:rPr>
                <w:b/>
                <w:lang w:val="id-ID"/>
              </w:rPr>
              <w:t>7</w:t>
            </w:r>
          </w:hyperlink>
        </w:p>
        <w:p w:rsidR="00D72205" w:rsidRPr="006C3BF5" w:rsidRDefault="00D72205" w:rsidP="00D72205">
          <w:pPr>
            <w:pStyle w:val="TOC1"/>
            <w:tabs>
              <w:tab w:val="right" w:leader="dot" w:pos="8702"/>
            </w:tabs>
            <w:spacing w:before="254" w:line="240" w:lineRule="auto"/>
            <w:rPr>
              <w:b/>
            </w:rPr>
          </w:pPr>
          <w:r w:rsidRPr="006C3BF5">
            <w:rPr>
              <w:b/>
            </w:rPr>
            <w:t>LAMPIRAN-LAMPIRAN</w:t>
          </w:r>
          <w:r w:rsidRPr="006C3BF5">
            <w:rPr>
              <w:b/>
            </w:rPr>
            <w:tab/>
          </w:r>
          <w:r w:rsidRPr="006C3BF5">
            <w:rPr>
              <w:b/>
              <w:lang w:val="id-ID"/>
            </w:rPr>
            <w:t>52</w:t>
          </w:r>
        </w:p>
      </w:sdtContent>
    </w:sdt>
    <w:p w:rsidR="00D72205" w:rsidRPr="00D72205" w:rsidRDefault="00D72205" w:rsidP="00D72205">
      <w:pPr>
        <w:rPr>
          <w:lang w:val="id-ID"/>
        </w:rPr>
        <w:sectPr w:rsidR="00D72205" w:rsidRPr="00D72205">
          <w:footerReference w:type="default" r:id="rId8"/>
          <w:pgSz w:w="11910" w:h="16850"/>
          <w:pgMar w:top="1500" w:right="1060" w:bottom="2492" w:left="1340" w:header="0" w:footer="403" w:gutter="0"/>
          <w:pgNumType w:fmt="lowerRoman"/>
          <w:cols w:space="720"/>
        </w:sectPr>
      </w:pPr>
    </w:p>
    <w:p w:rsidR="00E33ED4" w:rsidRPr="00D72205" w:rsidRDefault="00E33ED4" w:rsidP="00D72205">
      <w:pPr>
        <w:pStyle w:val="TOC5"/>
        <w:tabs>
          <w:tab w:val="left" w:leader="dot" w:pos="8689"/>
        </w:tabs>
        <w:spacing w:line="240" w:lineRule="auto"/>
        <w:ind w:left="0" w:firstLine="0"/>
        <w:rPr>
          <w:lang w:val="id-ID"/>
        </w:rPr>
      </w:pPr>
      <w:bookmarkStart w:id="0" w:name="_GoBack"/>
      <w:bookmarkEnd w:id="0"/>
    </w:p>
    <w:sectPr w:rsidR="00E33ED4" w:rsidRPr="00D72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2F" w:rsidRDefault="0046102F" w:rsidP="00D72205">
      <w:pPr>
        <w:spacing w:after="0" w:line="240" w:lineRule="auto"/>
      </w:pPr>
      <w:r>
        <w:separator/>
      </w:r>
    </w:p>
  </w:endnote>
  <w:endnote w:type="continuationSeparator" w:id="0">
    <w:p w:rsidR="0046102F" w:rsidRDefault="0046102F" w:rsidP="00D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205" w:rsidRDefault="00D72205">
    <w:pPr>
      <w:pStyle w:val="Footer"/>
      <w:jc w:val="right"/>
    </w:pPr>
  </w:p>
  <w:p w:rsidR="00D72205" w:rsidRDefault="00D7220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2F" w:rsidRDefault="0046102F" w:rsidP="00D72205">
      <w:pPr>
        <w:spacing w:after="0" w:line="240" w:lineRule="auto"/>
      </w:pPr>
      <w:r>
        <w:separator/>
      </w:r>
    </w:p>
  </w:footnote>
  <w:footnote w:type="continuationSeparator" w:id="0">
    <w:p w:rsidR="0046102F" w:rsidRDefault="0046102F" w:rsidP="00D722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857"/>
    <w:multiLevelType w:val="multilevel"/>
    <w:tmpl w:val="10733857"/>
    <w:lvl w:ilvl="0">
      <w:start w:val="5"/>
      <w:numFmt w:val="decimal"/>
      <w:lvlText w:val="%1"/>
      <w:lvlJc w:val="left"/>
      <w:pPr>
        <w:ind w:left="1600" w:hanging="3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00" w:hanging="368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182" w:hanging="3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73" w:hanging="3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64" w:hanging="3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55" w:hanging="3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46" w:hanging="3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37" w:hanging="3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28" w:hanging="368"/>
      </w:pPr>
      <w:rPr>
        <w:rFonts w:hint="default"/>
        <w:lang w:val="id" w:eastAsia="en-US" w:bidi="ar-SA"/>
      </w:rPr>
    </w:lvl>
  </w:abstractNum>
  <w:abstractNum w:abstractNumId="1">
    <w:nsid w:val="289932C1"/>
    <w:multiLevelType w:val="multilevel"/>
    <w:tmpl w:val="289932C1"/>
    <w:lvl w:ilvl="0">
      <w:start w:val="2"/>
      <w:numFmt w:val="decimal"/>
      <w:lvlText w:val="%1"/>
      <w:lvlJc w:val="left"/>
      <w:pPr>
        <w:ind w:left="1592" w:hanging="36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92" w:hanging="365"/>
      </w:pPr>
      <w:rPr>
        <w:rFonts w:ascii="Arial" w:eastAsia="Arial" w:hAnsi="Arial" w:cs="Arial" w:hint="default"/>
        <w:spacing w:val="-2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892" w:hanging="245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%4."/>
      <w:lvlJc w:val="left"/>
      <w:pPr>
        <w:ind w:left="2012" w:hanging="245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090" w:hanging="24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160" w:hanging="24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230" w:hanging="24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00" w:hanging="24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70" w:hanging="245"/>
      </w:pPr>
      <w:rPr>
        <w:rFonts w:hint="default"/>
        <w:lang w:val="id" w:eastAsia="en-US" w:bidi="ar-SA"/>
      </w:rPr>
    </w:lvl>
  </w:abstractNum>
  <w:abstractNum w:abstractNumId="2">
    <w:nsid w:val="37AA428C"/>
    <w:multiLevelType w:val="multilevel"/>
    <w:tmpl w:val="37AA428C"/>
    <w:lvl w:ilvl="0">
      <w:start w:val="3"/>
      <w:numFmt w:val="decimal"/>
      <w:lvlText w:val="%1"/>
      <w:lvlJc w:val="left"/>
      <w:pPr>
        <w:ind w:left="1592" w:hanging="36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92" w:hanging="365"/>
      </w:pPr>
      <w:rPr>
        <w:rFonts w:ascii="Arial" w:eastAsia="Arial" w:hAnsi="Arial" w:cs="Arial" w:hint="default"/>
        <w:spacing w:val="-2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3."/>
      <w:lvlJc w:val="left"/>
      <w:pPr>
        <w:ind w:left="1892" w:hanging="245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3">
      <w:numFmt w:val="bullet"/>
      <w:lvlText w:val="•"/>
      <w:lvlJc w:val="left"/>
      <w:pPr>
        <w:ind w:left="3591" w:hanging="24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36" w:hanging="24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282" w:hanging="24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127" w:hanging="24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73" w:hanging="24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18" w:hanging="245"/>
      </w:pPr>
      <w:rPr>
        <w:rFonts w:hint="default"/>
        <w:lang w:val="id" w:eastAsia="en-US" w:bidi="ar-SA"/>
      </w:rPr>
    </w:lvl>
  </w:abstractNum>
  <w:abstractNum w:abstractNumId="3">
    <w:nsid w:val="4C470BF7"/>
    <w:multiLevelType w:val="multilevel"/>
    <w:tmpl w:val="4C470BF7"/>
    <w:lvl w:ilvl="0">
      <w:start w:val="1"/>
      <w:numFmt w:val="decimal"/>
      <w:lvlText w:val="%1"/>
      <w:lvlJc w:val="left"/>
      <w:pPr>
        <w:ind w:left="1643" w:hanging="416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43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214" w:hanging="416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001" w:hanging="41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88" w:hanging="41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75" w:hanging="41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62" w:hanging="41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49" w:hanging="41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36" w:hanging="416"/>
      </w:pPr>
      <w:rPr>
        <w:rFonts w:hint="default"/>
        <w:lang w:val="id" w:eastAsia="en-US" w:bidi="ar-SA"/>
      </w:rPr>
    </w:lvl>
  </w:abstractNum>
  <w:abstractNum w:abstractNumId="4">
    <w:nsid w:val="50465E9C"/>
    <w:multiLevelType w:val="multilevel"/>
    <w:tmpl w:val="50465E9C"/>
    <w:lvl w:ilvl="0">
      <w:start w:val="4"/>
      <w:numFmt w:val="decimal"/>
      <w:lvlText w:val="%1"/>
      <w:lvlJc w:val="left"/>
      <w:pPr>
        <w:ind w:left="1600" w:hanging="368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600" w:hanging="368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2">
      <w:numFmt w:val="bullet"/>
      <w:lvlText w:val="•"/>
      <w:lvlJc w:val="left"/>
      <w:pPr>
        <w:ind w:left="3182" w:hanging="368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973" w:hanging="368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764" w:hanging="368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55" w:hanging="368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346" w:hanging="36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37" w:hanging="36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928" w:hanging="368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205"/>
    <w:rsid w:val="0046102F"/>
    <w:rsid w:val="006C3BF5"/>
    <w:rsid w:val="00C336FD"/>
    <w:rsid w:val="00D72205"/>
    <w:rsid w:val="00E3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2205"/>
    <w:pPr>
      <w:widowControl w:val="0"/>
      <w:autoSpaceDE w:val="0"/>
      <w:autoSpaceDN w:val="0"/>
    </w:pPr>
    <w:rPr>
      <w:rFonts w:ascii="Arial" w:eastAsia="Arial" w:hAnsi="Arial" w:cs="Arial"/>
      <w:lang w:val="id"/>
    </w:rPr>
  </w:style>
  <w:style w:type="paragraph" w:styleId="Heading2">
    <w:name w:val="heading 2"/>
    <w:basedOn w:val="Normal"/>
    <w:next w:val="Normal"/>
    <w:link w:val="Heading2Char"/>
    <w:uiPriority w:val="1"/>
    <w:qFormat/>
    <w:rsid w:val="00D72205"/>
    <w:pPr>
      <w:ind w:left="1532" w:hanging="36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72205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D72205"/>
  </w:style>
  <w:style w:type="character" w:customStyle="1" w:styleId="BodyTextChar">
    <w:name w:val="Body Text Char"/>
    <w:basedOn w:val="DefaultParagraphFont"/>
    <w:link w:val="BodyText"/>
    <w:uiPriority w:val="1"/>
    <w:rsid w:val="00D72205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D7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D72205"/>
    <w:rPr>
      <w:rFonts w:ascii="Arial" w:eastAsia="Arial" w:hAnsi="Arial" w:cs="Arial"/>
      <w:lang w:val="id"/>
    </w:rPr>
  </w:style>
  <w:style w:type="paragraph" w:styleId="TOC1">
    <w:name w:val="toc 1"/>
    <w:basedOn w:val="Normal"/>
    <w:next w:val="Normal"/>
    <w:uiPriority w:val="1"/>
    <w:qFormat/>
    <w:rsid w:val="00D72205"/>
    <w:pPr>
      <w:spacing w:before="251"/>
      <w:ind w:left="928"/>
    </w:pPr>
  </w:style>
  <w:style w:type="paragraph" w:styleId="TOC2">
    <w:name w:val="toc 2"/>
    <w:basedOn w:val="Normal"/>
    <w:next w:val="Normal"/>
    <w:uiPriority w:val="1"/>
    <w:qFormat/>
    <w:rsid w:val="00D72205"/>
    <w:pPr>
      <w:spacing w:before="126"/>
      <w:ind w:left="949"/>
    </w:pPr>
  </w:style>
  <w:style w:type="paragraph" w:styleId="TOC3">
    <w:name w:val="toc 3"/>
    <w:basedOn w:val="Normal"/>
    <w:next w:val="Normal"/>
    <w:uiPriority w:val="1"/>
    <w:qFormat/>
    <w:rsid w:val="00D72205"/>
    <w:pPr>
      <w:spacing w:before="256"/>
      <w:ind w:left="1592" w:hanging="365"/>
    </w:pPr>
  </w:style>
  <w:style w:type="paragraph" w:styleId="TOC5">
    <w:name w:val="toc 5"/>
    <w:basedOn w:val="Normal"/>
    <w:next w:val="Normal"/>
    <w:uiPriority w:val="1"/>
    <w:qFormat/>
    <w:rsid w:val="00D72205"/>
    <w:pPr>
      <w:spacing w:before="378"/>
      <w:ind w:left="928" w:right="670" w:firstLine="757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05"/>
    <w:rPr>
      <w:rFonts w:ascii="Tahoma" w:eastAsia="Arial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D7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05"/>
    <w:rPr>
      <w:rFonts w:ascii="Arial" w:eastAsia="Arial" w:hAnsi="Arial" w:cs="Arial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2205"/>
    <w:pPr>
      <w:widowControl w:val="0"/>
      <w:autoSpaceDE w:val="0"/>
      <w:autoSpaceDN w:val="0"/>
    </w:pPr>
    <w:rPr>
      <w:rFonts w:ascii="Arial" w:eastAsia="Arial" w:hAnsi="Arial" w:cs="Arial"/>
      <w:lang w:val="id"/>
    </w:rPr>
  </w:style>
  <w:style w:type="paragraph" w:styleId="Heading2">
    <w:name w:val="heading 2"/>
    <w:basedOn w:val="Normal"/>
    <w:next w:val="Normal"/>
    <w:link w:val="Heading2Char"/>
    <w:uiPriority w:val="1"/>
    <w:qFormat/>
    <w:rsid w:val="00D72205"/>
    <w:pPr>
      <w:ind w:left="1532" w:hanging="36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72205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D72205"/>
  </w:style>
  <w:style w:type="character" w:customStyle="1" w:styleId="BodyTextChar">
    <w:name w:val="Body Text Char"/>
    <w:basedOn w:val="DefaultParagraphFont"/>
    <w:link w:val="BodyText"/>
    <w:uiPriority w:val="1"/>
    <w:rsid w:val="00D72205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D7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D72205"/>
    <w:rPr>
      <w:rFonts w:ascii="Arial" w:eastAsia="Arial" w:hAnsi="Arial" w:cs="Arial"/>
      <w:lang w:val="id"/>
    </w:rPr>
  </w:style>
  <w:style w:type="paragraph" w:styleId="TOC1">
    <w:name w:val="toc 1"/>
    <w:basedOn w:val="Normal"/>
    <w:next w:val="Normal"/>
    <w:uiPriority w:val="1"/>
    <w:qFormat/>
    <w:rsid w:val="00D72205"/>
    <w:pPr>
      <w:spacing w:before="251"/>
      <w:ind w:left="928"/>
    </w:pPr>
  </w:style>
  <w:style w:type="paragraph" w:styleId="TOC2">
    <w:name w:val="toc 2"/>
    <w:basedOn w:val="Normal"/>
    <w:next w:val="Normal"/>
    <w:uiPriority w:val="1"/>
    <w:qFormat/>
    <w:rsid w:val="00D72205"/>
    <w:pPr>
      <w:spacing w:before="126"/>
      <w:ind w:left="949"/>
    </w:pPr>
  </w:style>
  <w:style w:type="paragraph" w:styleId="TOC3">
    <w:name w:val="toc 3"/>
    <w:basedOn w:val="Normal"/>
    <w:next w:val="Normal"/>
    <w:uiPriority w:val="1"/>
    <w:qFormat/>
    <w:rsid w:val="00D72205"/>
    <w:pPr>
      <w:spacing w:before="256"/>
      <w:ind w:left="1592" w:hanging="365"/>
    </w:pPr>
  </w:style>
  <w:style w:type="paragraph" w:styleId="TOC5">
    <w:name w:val="toc 5"/>
    <w:basedOn w:val="Normal"/>
    <w:next w:val="Normal"/>
    <w:uiPriority w:val="1"/>
    <w:qFormat/>
    <w:rsid w:val="00D72205"/>
    <w:pPr>
      <w:spacing w:before="378"/>
      <w:ind w:left="928" w:right="670" w:firstLine="757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2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205"/>
    <w:rPr>
      <w:rFonts w:ascii="Tahoma" w:eastAsia="Arial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D722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205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2020-08-13T13:16:00Z</dcterms:created>
  <dcterms:modified xsi:type="dcterms:W3CDTF">2020-08-29T12:17:00Z</dcterms:modified>
</cp:coreProperties>
</file>