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5A" w:rsidRPr="00D61EB5" w:rsidRDefault="00B8205A" w:rsidP="00B8205A">
      <w:pPr>
        <w:pStyle w:val="Heading1"/>
        <w:jc w:val="center"/>
        <w:rPr>
          <w:rFonts w:ascii="Arial" w:hAnsi="Arial" w:cs="Arial"/>
          <w:color w:val="000000" w:themeColor="text1"/>
          <w:sz w:val="24"/>
        </w:rPr>
      </w:pPr>
      <w:bookmarkStart w:id="0" w:name="_Toc42713472"/>
      <w:bookmarkStart w:id="1" w:name="_Toc44281971"/>
      <w:r w:rsidRPr="00D61EB5">
        <w:rPr>
          <w:rFonts w:ascii="Arial" w:hAnsi="Arial" w:cs="Arial"/>
          <w:color w:val="000000" w:themeColor="text1"/>
          <w:sz w:val="24"/>
        </w:rPr>
        <w:t>LEMBAR PENGESAHAN</w:t>
      </w:r>
      <w:bookmarkEnd w:id="0"/>
      <w:bookmarkEnd w:id="1"/>
    </w:p>
    <w:p w:rsidR="00B8205A" w:rsidRPr="00EC5014" w:rsidRDefault="00B8205A" w:rsidP="00B8205A">
      <w:pPr>
        <w:jc w:val="center"/>
      </w:pPr>
    </w:p>
    <w:p w:rsidR="00B8205A" w:rsidRDefault="00B8205A" w:rsidP="00B8205A">
      <w:pPr>
        <w:spacing w:line="240" w:lineRule="auto"/>
        <w:ind w:left="720"/>
        <w:jc w:val="center"/>
        <w:rPr>
          <w:rFonts w:ascii="Arial" w:hAnsi="Arial" w:cs="Arial"/>
          <w:b/>
        </w:rPr>
      </w:pPr>
      <w:r w:rsidRPr="00300C84">
        <w:rPr>
          <w:rFonts w:ascii="Arial" w:hAnsi="Arial" w:cs="Arial"/>
          <w:b/>
        </w:rPr>
        <w:t>PENINGKATAN PENGETAHUAN, SIKAP DAN KETERAMPILAN IBU SETELAH PENYULUHAN DENGAN MEDIA VIDEO TENTANG PEMBERIAN SUSU FORMULA PADA BALITA DIDESA DAWUHAN KECAMATAN PONCOKUSUMO</w:t>
      </w:r>
      <w:r>
        <w:rPr>
          <w:rFonts w:ascii="Arial" w:hAnsi="Arial" w:cs="Arial"/>
          <w:b/>
        </w:rPr>
        <w:t xml:space="preserve"> KABUPATEN MALANG</w:t>
      </w:r>
    </w:p>
    <w:p w:rsidR="00B8205A" w:rsidRDefault="00B8205A" w:rsidP="00B8205A">
      <w:pPr>
        <w:spacing w:line="240" w:lineRule="auto"/>
        <w:ind w:left="720"/>
        <w:jc w:val="center"/>
        <w:rPr>
          <w:rFonts w:ascii="Arial" w:hAnsi="Arial" w:cs="Arial"/>
          <w:b/>
        </w:rPr>
      </w:pPr>
    </w:p>
    <w:p w:rsidR="00B8205A" w:rsidRDefault="00B8205A" w:rsidP="00B8205A">
      <w:pPr>
        <w:spacing w:line="240" w:lineRule="aut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proofErr w:type="gramStart"/>
      <w:r>
        <w:rPr>
          <w:rFonts w:ascii="Arial" w:hAnsi="Arial" w:cs="Arial"/>
          <w:b/>
        </w:rPr>
        <w:t>Oleh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</w:p>
    <w:p w:rsidR="00B8205A" w:rsidRDefault="00B8205A" w:rsidP="00B8205A">
      <w:pPr>
        <w:spacing w:line="360" w:lineRule="auto"/>
        <w:jc w:val="center"/>
        <w:rPr>
          <w:rFonts w:ascii="Arial" w:hAnsi="Arial" w:cs="Arial"/>
          <w:b/>
        </w:rPr>
      </w:pPr>
      <w:r w:rsidRPr="008A1383">
        <w:rPr>
          <w:rFonts w:ascii="Arial" w:hAnsi="Arial" w:cs="Arial"/>
          <w:b/>
        </w:rPr>
        <w:t>ADELIA SESHA SATRIANING ARUM</w:t>
      </w:r>
    </w:p>
    <w:p w:rsidR="00B8205A" w:rsidRDefault="00B8205A" w:rsidP="00B8205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NIM. </w:t>
      </w:r>
      <w:r w:rsidRPr="008A1383">
        <w:rPr>
          <w:rFonts w:ascii="Arial" w:hAnsi="Arial" w:cs="Arial"/>
          <w:b/>
        </w:rPr>
        <w:t>P17110174079</w:t>
      </w:r>
    </w:p>
    <w:p w:rsidR="00B8205A" w:rsidRPr="00E74094" w:rsidRDefault="00B8205A" w:rsidP="00B8205A">
      <w:pPr>
        <w:spacing w:line="360" w:lineRule="auto"/>
        <w:jc w:val="center"/>
        <w:rPr>
          <w:rFonts w:ascii="Arial" w:hAnsi="Arial" w:cs="Arial"/>
          <w:b/>
        </w:rPr>
      </w:pPr>
    </w:p>
    <w:p w:rsidR="00B8205A" w:rsidRDefault="00B8205A" w:rsidP="00B8205A">
      <w:pPr>
        <w:spacing w:line="360" w:lineRule="auto"/>
        <w:jc w:val="center"/>
        <w:rPr>
          <w:rFonts w:ascii="Arial" w:hAnsi="Arial" w:cs="Arial"/>
        </w:rPr>
      </w:pPr>
      <w:proofErr w:type="spellStart"/>
      <w:r w:rsidRPr="004463BA">
        <w:rPr>
          <w:rFonts w:ascii="Arial" w:hAnsi="Arial" w:cs="Arial"/>
        </w:rPr>
        <w:t>Telah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dipertahankan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16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2020 </w:t>
      </w:r>
      <w:proofErr w:type="spellStart"/>
      <w:r w:rsidRPr="004463BA">
        <w:rPr>
          <w:rFonts w:ascii="Arial" w:hAnsi="Arial" w:cs="Arial"/>
        </w:rPr>
        <w:t>dan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dinyatakan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telah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memenuhi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syarat</w:t>
      </w:r>
      <w:proofErr w:type="spellEnd"/>
    </w:p>
    <w:p w:rsidR="00B8205A" w:rsidRDefault="00B8205A" w:rsidP="00B8205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323215</wp:posOffset>
            </wp:positionV>
            <wp:extent cx="1718945" cy="12217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Hasan Aron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05A" w:rsidRDefault="00B8205A" w:rsidP="00B8205A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Pembimbing</w:t>
      </w:r>
      <w:proofErr w:type="spellEnd"/>
    </w:p>
    <w:p w:rsidR="00B8205A" w:rsidRDefault="00B8205A" w:rsidP="00B8205A">
      <w:pPr>
        <w:spacing w:line="360" w:lineRule="auto"/>
        <w:jc w:val="center"/>
        <w:rPr>
          <w:rFonts w:ascii="Arial" w:hAnsi="Arial" w:cs="Arial"/>
        </w:rPr>
      </w:pPr>
      <w:bookmarkStart w:id="2" w:name="_GoBack"/>
      <w:bookmarkEnd w:id="2"/>
    </w:p>
    <w:p w:rsidR="00B8205A" w:rsidRPr="00E47E5D" w:rsidRDefault="00B8205A" w:rsidP="00B8205A">
      <w:pPr>
        <w:spacing w:line="240" w:lineRule="auto"/>
        <w:jc w:val="center"/>
        <w:rPr>
          <w:rFonts w:ascii="Arial" w:hAnsi="Arial" w:cs="Arial"/>
        </w:rPr>
      </w:pPr>
      <w:proofErr w:type="spellStart"/>
      <w:r w:rsidRPr="00F3493E">
        <w:rPr>
          <w:rFonts w:ascii="Arial" w:hAnsi="Arial" w:cs="Arial"/>
          <w:u w:val="single"/>
        </w:rPr>
        <w:t>Hasan</w:t>
      </w:r>
      <w:proofErr w:type="spellEnd"/>
      <w:r w:rsidRPr="00F3493E">
        <w:rPr>
          <w:rFonts w:ascii="Arial" w:hAnsi="Arial" w:cs="Arial"/>
          <w:u w:val="single"/>
        </w:rPr>
        <w:t xml:space="preserve"> </w:t>
      </w:r>
      <w:proofErr w:type="spellStart"/>
      <w:r w:rsidRPr="00F3493E">
        <w:rPr>
          <w:rFonts w:ascii="Arial" w:hAnsi="Arial" w:cs="Arial"/>
          <w:u w:val="single"/>
        </w:rPr>
        <w:t>Aroni</w:t>
      </w:r>
      <w:proofErr w:type="spellEnd"/>
      <w:r w:rsidRPr="00F3493E">
        <w:rPr>
          <w:rFonts w:ascii="Arial" w:hAnsi="Arial" w:cs="Arial"/>
          <w:u w:val="single"/>
        </w:rPr>
        <w:t xml:space="preserve">, </w:t>
      </w:r>
      <w:proofErr w:type="gramStart"/>
      <w:r w:rsidRPr="00F3493E">
        <w:rPr>
          <w:rFonts w:ascii="Arial" w:hAnsi="Arial" w:cs="Arial"/>
          <w:u w:val="single"/>
        </w:rPr>
        <w:t>SKM.,</w:t>
      </w:r>
      <w:proofErr w:type="gramEnd"/>
      <w:r w:rsidRPr="00F3493E">
        <w:rPr>
          <w:rFonts w:ascii="Arial" w:hAnsi="Arial" w:cs="Arial"/>
          <w:u w:val="single"/>
        </w:rPr>
        <w:t xml:space="preserve"> MPH </w:t>
      </w:r>
      <w:r w:rsidRPr="00F3493E">
        <w:rPr>
          <w:rFonts w:ascii="Arial" w:hAnsi="Arial" w:cs="Arial"/>
          <w:u w:val="single"/>
        </w:rPr>
        <w:br/>
      </w:r>
      <w:r w:rsidRPr="00F3493E">
        <w:rPr>
          <w:rFonts w:ascii="Arial" w:hAnsi="Arial" w:cs="Arial"/>
        </w:rPr>
        <w:t>NIP. 196910091994031002</w:t>
      </w:r>
    </w:p>
    <w:p w:rsidR="00B8205A" w:rsidRDefault="00B8205A" w:rsidP="00B8205A">
      <w:pPr>
        <w:spacing w:line="360" w:lineRule="auto"/>
        <w:rPr>
          <w:rFonts w:ascii="Arial" w:hAnsi="Arial" w:cs="Arial"/>
        </w:rPr>
      </w:pPr>
    </w:p>
    <w:p w:rsidR="00B8205A" w:rsidRDefault="00B8205A" w:rsidP="00B8205A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</w:p>
    <w:p w:rsidR="00B8205A" w:rsidRDefault="00B8205A" w:rsidP="00B8205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301625</wp:posOffset>
            </wp:positionV>
            <wp:extent cx="1933575" cy="1533525"/>
            <wp:effectExtent l="0" t="0" r="0" b="0"/>
            <wp:wrapNone/>
            <wp:docPr id="7" name="Picture 5" descr="J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05A" w:rsidRDefault="00B8205A" w:rsidP="00B8205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 III </w:t>
      </w:r>
      <w:proofErr w:type="spellStart"/>
      <w:r>
        <w:rPr>
          <w:rFonts w:ascii="Arial" w:hAnsi="Arial" w:cs="Arial"/>
        </w:rPr>
        <w:t>Gzi</w:t>
      </w:r>
      <w:proofErr w:type="spellEnd"/>
    </w:p>
    <w:p w:rsidR="00B8205A" w:rsidRDefault="00B8205A" w:rsidP="00B8205A">
      <w:pPr>
        <w:spacing w:after="0"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73660</wp:posOffset>
            </wp:positionV>
            <wp:extent cx="1085850" cy="723900"/>
            <wp:effectExtent l="19050" t="0" r="0" b="0"/>
            <wp:wrapNone/>
            <wp:docPr id="3" name="Picture 2" descr="J:\TTD Dosen Gizi\TTD_AstutikPudjirah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TTD Dosen Gizi\TTD_AstutikPudjiraha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159385</wp:posOffset>
            </wp:positionV>
            <wp:extent cx="1343025" cy="561975"/>
            <wp:effectExtent l="0" t="0" r="0" b="0"/>
            <wp:wrapNone/>
            <wp:docPr id="4" name="Picture 1" descr="J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                   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</w:t>
      </w:r>
    </w:p>
    <w:p w:rsidR="00B8205A" w:rsidRDefault="00B8205A" w:rsidP="00B820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205A" w:rsidRPr="005D01D8" w:rsidRDefault="00B8205A" w:rsidP="00B8205A">
      <w:pPr>
        <w:spacing w:after="0" w:line="240" w:lineRule="auto"/>
        <w:ind w:firstLine="720"/>
        <w:rPr>
          <w:rFonts w:ascii="Arial" w:hAnsi="Arial" w:cs="Arial"/>
        </w:rPr>
      </w:pPr>
      <w:proofErr w:type="spellStart"/>
      <w:r w:rsidRPr="005D01D8">
        <w:rPr>
          <w:rFonts w:ascii="Arial" w:hAnsi="Arial" w:cs="Arial"/>
          <w:u w:val="single"/>
        </w:rPr>
        <w:t>Tapriadi</w:t>
      </w:r>
      <w:proofErr w:type="spellEnd"/>
      <w:r w:rsidRPr="005D01D8">
        <w:rPr>
          <w:rFonts w:ascii="Arial" w:hAnsi="Arial" w:cs="Arial"/>
          <w:u w:val="single"/>
        </w:rPr>
        <w:t xml:space="preserve">, SKM, </w:t>
      </w:r>
      <w:proofErr w:type="spellStart"/>
      <w:r w:rsidRPr="005D01D8">
        <w:rPr>
          <w:rFonts w:ascii="Arial" w:hAnsi="Arial" w:cs="Arial"/>
          <w:u w:val="single"/>
        </w:rPr>
        <w:t>M.Pd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6170C">
        <w:rPr>
          <w:rFonts w:ascii="Arial" w:hAnsi="Arial" w:cs="Arial"/>
          <w:u w:val="single"/>
        </w:rPr>
        <w:t xml:space="preserve">Ir. </w:t>
      </w:r>
      <w:proofErr w:type="spellStart"/>
      <w:r w:rsidRPr="0036170C">
        <w:rPr>
          <w:rFonts w:ascii="Arial" w:hAnsi="Arial" w:cs="Arial"/>
          <w:u w:val="single"/>
        </w:rPr>
        <w:t>Astutik</w:t>
      </w:r>
      <w:proofErr w:type="spellEnd"/>
      <w:r w:rsidRPr="0036170C">
        <w:rPr>
          <w:rFonts w:ascii="Arial" w:hAnsi="Arial" w:cs="Arial"/>
          <w:u w:val="single"/>
        </w:rPr>
        <w:t xml:space="preserve"> </w:t>
      </w:r>
      <w:proofErr w:type="spellStart"/>
      <w:r w:rsidRPr="0036170C">
        <w:rPr>
          <w:rFonts w:ascii="Arial" w:hAnsi="Arial" w:cs="Arial"/>
          <w:u w:val="single"/>
        </w:rPr>
        <w:t>Pudjirahaju</w:t>
      </w:r>
      <w:proofErr w:type="spellEnd"/>
      <w:r w:rsidRPr="0036170C">
        <w:rPr>
          <w:rFonts w:ascii="Arial" w:hAnsi="Arial" w:cs="Arial"/>
          <w:u w:val="single"/>
        </w:rPr>
        <w:t xml:space="preserve">, </w:t>
      </w:r>
      <w:proofErr w:type="spellStart"/>
      <w:r w:rsidRPr="0036170C">
        <w:rPr>
          <w:rFonts w:ascii="Arial" w:hAnsi="Arial" w:cs="Arial"/>
          <w:u w:val="single"/>
        </w:rPr>
        <w:t>M.Si</w:t>
      </w:r>
      <w:proofErr w:type="spellEnd"/>
    </w:p>
    <w:p w:rsidR="00B8205A" w:rsidRPr="00E74094" w:rsidRDefault="00B8205A" w:rsidP="00B82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NIP. </w:t>
      </w:r>
      <w:proofErr w:type="gramStart"/>
      <w:r>
        <w:rPr>
          <w:rFonts w:ascii="Arial" w:hAnsi="Arial" w:cs="Arial"/>
        </w:rPr>
        <w:t>19641107 19812 1 001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NIP.</w:t>
      </w:r>
      <w:proofErr w:type="gramEnd"/>
      <w:r>
        <w:rPr>
          <w:rFonts w:ascii="Arial" w:hAnsi="Arial" w:cs="Arial"/>
        </w:rPr>
        <w:t xml:space="preserve"> 196012171986032001</w:t>
      </w:r>
    </w:p>
    <w:p w:rsidR="00D31482" w:rsidRDefault="00D31482"/>
    <w:sectPr w:rsidR="00D31482" w:rsidSect="00D3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8205A"/>
    <w:rsid w:val="00362424"/>
    <w:rsid w:val="004F6479"/>
    <w:rsid w:val="00B10B85"/>
    <w:rsid w:val="00B8205A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5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2020-08-09T15:14:00Z</dcterms:created>
  <dcterms:modified xsi:type="dcterms:W3CDTF">2020-08-09T15:18:00Z</dcterms:modified>
</cp:coreProperties>
</file>