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97FF5" w14:textId="77777777" w:rsidR="005200B2" w:rsidRDefault="005200B2" w:rsidP="005200B2">
      <w:pPr>
        <w:spacing w:after="0" w:line="240" w:lineRule="auto"/>
        <w:jc w:val="center"/>
        <w:rPr>
          <w:rFonts w:ascii="Arial" w:hAnsi="Arial" w:cs="Arial"/>
          <w:b/>
          <w:i/>
          <w:iCs/>
          <w:szCs w:val="24"/>
        </w:rPr>
      </w:pPr>
      <w:r>
        <w:rPr>
          <w:rFonts w:ascii="Arial" w:hAnsi="Arial" w:cs="Arial"/>
          <w:b/>
          <w:bCs/>
          <w:lang w:val="en-US"/>
        </w:rPr>
        <w:t>PENGETAHUAN GIZI, KEPATUHAN KONSUMSI TABLET TAMBAH DARAH, ASUPAN ENERGI DAN ZAT GIZI (PROTEIN, VITAMIN C DAN ZAT BESI) DENGAN KADAR HEMOGLOBIN PADA REMAJA PUTRI</w:t>
      </w:r>
    </w:p>
    <w:p w14:paraId="0ABEB951" w14:textId="77777777" w:rsidR="005200B2" w:rsidRPr="00285A27" w:rsidRDefault="005200B2" w:rsidP="005200B2">
      <w:pPr>
        <w:spacing w:after="0" w:line="240" w:lineRule="auto"/>
        <w:jc w:val="center"/>
        <w:rPr>
          <w:rFonts w:ascii="Arial" w:hAnsi="Arial" w:cs="Arial"/>
          <w:b/>
          <w:i/>
          <w:iCs/>
          <w:szCs w:val="24"/>
        </w:rPr>
      </w:pPr>
      <w:r w:rsidRPr="007C4AE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LITERATUR REVIEW</w:t>
      </w:r>
    </w:p>
    <w:p w14:paraId="51D80DB3" w14:textId="77777777" w:rsidR="005200B2" w:rsidRPr="007C4AE8" w:rsidRDefault="005200B2" w:rsidP="005200B2">
      <w:pPr>
        <w:spacing w:after="0"/>
        <w:rPr>
          <w:rFonts w:ascii="Times New Roman" w:hAnsi="Times New Roman" w:cs="Times New Roman"/>
        </w:rPr>
      </w:pPr>
    </w:p>
    <w:p w14:paraId="68926B7C" w14:textId="77777777" w:rsidR="005200B2" w:rsidRPr="00285A27" w:rsidRDefault="005200B2" w:rsidP="005200B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lang w:val="en-US"/>
        </w:rPr>
        <w:t>Nabila Mustakaweni</w:t>
      </w:r>
    </w:p>
    <w:p w14:paraId="54325D9F" w14:textId="77777777" w:rsidR="005200B2" w:rsidRPr="001D7E77" w:rsidRDefault="005200B2" w:rsidP="005200B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129A0" wp14:editId="49B6A841">
                <wp:simplePos x="0" y="0"/>
                <wp:positionH relativeFrom="margin">
                  <wp:posOffset>-2540</wp:posOffset>
                </wp:positionH>
                <wp:positionV relativeFrom="paragraph">
                  <wp:posOffset>147955</wp:posOffset>
                </wp:positionV>
                <wp:extent cx="5040000" cy="19050"/>
                <wp:effectExtent l="0" t="0" r="2730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0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DC63C" id="Straight Connector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11.65pt" to="396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B3E73FB" w14:textId="77777777" w:rsidR="005200B2" w:rsidRPr="003A47C9" w:rsidRDefault="005200B2" w:rsidP="005200B2">
      <w:pPr>
        <w:pStyle w:val="bab"/>
        <w:jc w:val="center"/>
        <w:rPr>
          <w:b w:val="0"/>
        </w:rPr>
      </w:pPr>
      <w:bookmarkStart w:id="0" w:name="_Toc45322257"/>
      <w:r w:rsidRPr="003A47C9">
        <w:rPr>
          <w:b w:val="0"/>
        </w:rPr>
        <w:t>Abstrak</w:t>
      </w:r>
      <w:bookmarkEnd w:id="0"/>
    </w:p>
    <w:p w14:paraId="15F42825" w14:textId="77777777" w:rsidR="005200B2" w:rsidRPr="00DB6A61" w:rsidRDefault="005200B2" w:rsidP="005200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C81">
        <w:rPr>
          <w:rFonts w:ascii="Times New Roman" w:hAnsi="Times New Roman" w:cs="Times New Roman"/>
          <w:b/>
          <w:color w:val="000000"/>
          <w:sz w:val="24"/>
          <w:szCs w:val="24"/>
        </w:rPr>
        <w:t>Latar Belakang</w:t>
      </w:r>
      <w:r w:rsidRPr="003A47C9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r w:rsidRPr="003A4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A27">
        <w:rPr>
          <w:rFonts w:ascii="Times New Roman" w:hAnsi="Times New Roman" w:cs="Times New Roman"/>
          <w:sz w:val="24"/>
          <w:szCs w:val="24"/>
          <w:lang w:val="en-US"/>
        </w:rPr>
        <w:t>Anemia merupakan masalah kesehatan bagi negara berkembang maupun negara maju yang mempengaruhi pembangunan kesehatan sumber daya manusia, sosial dan ekonomi</w:t>
      </w:r>
      <w:r w:rsidRPr="00285A27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Pada tahun 2018 </w:t>
      </w:r>
      <w:r w:rsidRPr="00DB6A61">
        <w:rPr>
          <w:rFonts w:ascii="Times New Roman" w:hAnsi="Times New Roman" w:cs="Times New Roman"/>
          <w:sz w:val="24"/>
          <w:szCs w:val="24"/>
          <w:lang w:val="en-US"/>
        </w:rPr>
        <w:t xml:space="preserve">prevalensi anemia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menunjukkan </w:t>
      </w:r>
      <w:r w:rsidRPr="00DB6A61">
        <w:rPr>
          <w:rFonts w:ascii="Times New Roman" w:hAnsi="Times New Roman" w:cs="Times New Roman"/>
          <w:sz w:val="24"/>
          <w:szCs w:val="24"/>
          <w:lang w:val="en-US"/>
        </w:rPr>
        <w:t>pada kelompok umur 14 - 24 tahun sebesar 32%.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6A61">
        <w:rPr>
          <w:rFonts w:ascii="Times New Roman" w:hAnsi="Times New Roman" w:cs="Times New Roman"/>
          <w:sz w:val="24"/>
          <w:szCs w:val="24"/>
          <w:lang w:val="en-US"/>
        </w:rPr>
        <w:t>Faktor penyebab terjadinya anemia adalah status gizi yang dipengaruhi oleh struktur makanan, sosial ekonomi keluarga, lingkungan dan status kesehatan.</w:t>
      </w:r>
    </w:p>
    <w:p w14:paraId="52B4E39D" w14:textId="77777777" w:rsidR="005200B2" w:rsidRPr="003A47C9" w:rsidRDefault="005200B2" w:rsidP="005200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C81">
        <w:rPr>
          <w:rFonts w:ascii="Times New Roman" w:hAnsi="Times New Roman" w:cs="Times New Roman"/>
          <w:b/>
          <w:color w:val="000000"/>
          <w:sz w:val="24"/>
          <w:szCs w:val="24"/>
        </w:rPr>
        <w:t>Met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ode</w:t>
      </w:r>
      <w:r w:rsidRPr="003A47C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:</w:t>
      </w:r>
      <w:r w:rsidRPr="003A4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47C9">
        <w:rPr>
          <w:rFonts w:ascii="Times New Roman" w:hAnsi="Times New Roman" w:cs="Times New Roman"/>
          <w:sz w:val="24"/>
          <w:szCs w:val="24"/>
        </w:rPr>
        <w:t xml:space="preserve">Studi ini dilakukan untuk mengetahui pengaruh pemberian </w:t>
      </w:r>
      <w:r>
        <w:rPr>
          <w:rFonts w:ascii="Times New Roman" w:hAnsi="Times New Roman" w:cs="Times New Roman"/>
          <w:sz w:val="24"/>
          <w:szCs w:val="24"/>
          <w:lang w:val="en-US"/>
        </w:rPr>
        <w:t>keenam</w:t>
      </w:r>
      <w:r w:rsidRPr="003A47C9">
        <w:rPr>
          <w:rFonts w:ascii="Times New Roman" w:hAnsi="Times New Roman" w:cs="Times New Roman"/>
          <w:sz w:val="24"/>
          <w:szCs w:val="24"/>
        </w:rPr>
        <w:t xml:space="preserve"> intervensi tersebut. Dengan menggunakan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56B">
        <w:rPr>
          <w:rFonts w:ascii="Times New Roman" w:hAnsi="Times New Roman" w:cs="Times New Roman"/>
          <w:i/>
          <w:sz w:val="24"/>
          <w:szCs w:val="24"/>
        </w:rPr>
        <w:t>keyword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Knowledge of Nutrition, </w:t>
      </w:r>
      <w:r w:rsidRPr="00DB6A61">
        <w:rPr>
          <w:rFonts w:ascii="Times New Roman" w:hAnsi="Times New Roman" w:cs="Times New Roman"/>
          <w:i/>
          <w:iCs/>
          <w:sz w:val="24"/>
          <w:szCs w:val="24"/>
          <w:lang w:val="en-ID"/>
        </w:rPr>
        <w:t>Consumption of Fe Tablet Compliance</w:t>
      </w:r>
      <w:r>
        <w:rPr>
          <w:rFonts w:ascii="Times New Roman" w:hAnsi="Times New Roman" w:cs="Times New Roman"/>
          <w:i/>
          <w:iCs/>
          <w:sz w:val="24"/>
          <w:szCs w:val="24"/>
          <w:lang w:val="en-ID"/>
        </w:rPr>
        <w:t xml:space="preserve">, Intake Nutrition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dan </w:t>
      </w:r>
      <w:r>
        <w:rPr>
          <w:rFonts w:ascii="Times New Roman" w:hAnsi="Times New Roman" w:cs="Times New Roman"/>
          <w:i/>
          <w:iCs/>
          <w:sz w:val="24"/>
          <w:szCs w:val="24"/>
          <w:lang w:val="en-ID"/>
        </w:rPr>
        <w:t>Hemoglobin Levels</w:t>
      </w:r>
      <w:r w:rsidRPr="003A4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database untuk mencari </w:t>
      </w:r>
      <w:r w:rsidRPr="003A47C9">
        <w:rPr>
          <w:rFonts w:ascii="Times New Roman" w:hAnsi="Times New Roman" w:cs="Times New Roman"/>
          <w:i/>
          <w:sz w:val="24"/>
          <w:szCs w:val="24"/>
        </w:rPr>
        <w:t>literatur review</w:t>
      </w:r>
      <w:r w:rsidRPr="003A47C9">
        <w:rPr>
          <w:rFonts w:ascii="Times New Roman" w:hAnsi="Times New Roman" w:cs="Times New Roman"/>
          <w:sz w:val="24"/>
          <w:szCs w:val="24"/>
        </w:rPr>
        <w:t xml:space="preserve"> Penyeleksian diambil dengan memerhatikan </w:t>
      </w:r>
      <w:r w:rsidRPr="003A47C9">
        <w:rPr>
          <w:rFonts w:ascii="Times New Roman" w:hAnsi="Times New Roman" w:cs="Times New Roman"/>
          <w:i/>
          <w:sz w:val="24"/>
          <w:szCs w:val="24"/>
        </w:rPr>
        <w:t>PICOS framework</w:t>
      </w:r>
      <w:r w:rsidRPr="003A47C9">
        <w:rPr>
          <w:rFonts w:ascii="Times New Roman" w:hAnsi="Times New Roman" w:cs="Times New Roman"/>
          <w:sz w:val="24"/>
          <w:szCs w:val="24"/>
        </w:rPr>
        <w:t>, kemudian artikel dianalisis satu persatu.</w:t>
      </w:r>
    </w:p>
    <w:p w14:paraId="008CE584" w14:textId="77777777" w:rsidR="005200B2" w:rsidRPr="00867350" w:rsidRDefault="005200B2" w:rsidP="005200B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C81">
        <w:rPr>
          <w:rFonts w:ascii="Times New Roman" w:hAnsi="Times New Roman" w:cs="Times New Roman"/>
          <w:b/>
          <w:color w:val="000000"/>
          <w:sz w:val="24"/>
          <w:szCs w:val="24"/>
        </w:rPr>
        <w:t>Hasil</w:t>
      </w:r>
      <w:r w:rsidRPr="003A47C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:</w:t>
      </w:r>
      <w:r w:rsidRPr="003A4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Hasil penelitian menunjukkan 49,4% remaja dengan kadar hemoglobin ≥12 g/dl berpengetahuan gizi baik. Sebanyak 62,9% remaja putri dengan kadar hemoglobin ≥12 g/dl patuh mengonsumsi tablet tambah darah. Sebanyak 31,4% remaja putri &lt;12 g/dl memiliki asupan energi yang kurang. Sebanyak 44,1% remaja putri dengan kadar hemoglobin ≥12 g/dl memiliki asupan protein yang cukup. Sebanyak 39,7% remaja putri dengan kadar hemoglobin ≥12 g/dl memiliki asupan vitamin c kurang. 43,9% remaja putri dengan kadar hemoglobin &lt;12 g/dl memiliki asupan zat besi kurang.</w:t>
      </w:r>
    </w:p>
    <w:p w14:paraId="384DA683" w14:textId="77777777" w:rsidR="005200B2" w:rsidRPr="00E72D50" w:rsidRDefault="005200B2" w:rsidP="005200B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3C81">
        <w:rPr>
          <w:rFonts w:ascii="Times New Roman" w:hAnsi="Times New Roman" w:cs="Times New Roman"/>
          <w:b/>
          <w:color w:val="000000"/>
          <w:sz w:val="24"/>
          <w:szCs w:val="24"/>
        </w:rPr>
        <w:t>Kesimpulan</w:t>
      </w:r>
      <w:r w:rsidRPr="003A47C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:</w:t>
      </w:r>
      <w:r w:rsidRPr="003A4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Terdapat hubungan antara pengetahuan gizi, kepatuhan konsumsi tablet tambah darah, asupan energi dan zat gizi (protein dan zat besi) dengan kadar hemoglobin remaja putri. Tidak adanya hubungan antara asupan vitamin c dengan kadar hemoglobin pada remaja putri</w:t>
      </w:r>
    </w:p>
    <w:p w14:paraId="15F9B3DB" w14:textId="77777777" w:rsidR="005200B2" w:rsidRDefault="005200B2" w:rsidP="005200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758358" w14:textId="77777777" w:rsidR="005200B2" w:rsidRPr="003A47C9" w:rsidRDefault="005200B2" w:rsidP="005200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3C95F1" w14:textId="77777777" w:rsidR="005200B2" w:rsidRPr="00E72D50" w:rsidRDefault="005200B2" w:rsidP="005200B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A47C9">
        <w:rPr>
          <w:rFonts w:ascii="Times New Roman" w:hAnsi="Times New Roman" w:cs="Times New Roman"/>
          <w:sz w:val="24"/>
          <w:szCs w:val="24"/>
        </w:rPr>
        <w:t xml:space="preserve">Kata Kunci : </w:t>
      </w:r>
      <w:r>
        <w:rPr>
          <w:rFonts w:ascii="Times New Roman" w:hAnsi="Times New Roman" w:cs="Times New Roman"/>
          <w:sz w:val="24"/>
          <w:szCs w:val="24"/>
          <w:lang w:val="en-US"/>
        </w:rPr>
        <w:t>Pengetahuan gizi, Kepatuhan, Tablet Tambah Darah, Asupan Zat Gizi, Kadar Hemoglobin</w:t>
      </w:r>
    </w:p>
    <w:p w14:paraId="6D245B8B" w14:textId="77777777" w:rsidR="005200B2" w:rsidRDefault="005200B2"/>
    <w:sectPr w:rsidR="005200B2" w:rsidSect="005200B2">
      <w:footerReference w:type="default" r:id="rId6"/>
      <w:pgSz w:w="11906" w:h="16838"/>
      <w:pgMar w:top="1701" w:right="1701" w:bottom="1701" w:left="2268" w:header="709" w:footer="709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0DB58" w14:textId="77777777" w:rsidR="00B92B8E" w:rsidRDefault="00B92B8E" w:rsidP="005200B2">
      <w:pPr>
        <w:spacing w:after="0" w:line="240" w:lineRule="auto"/>
      </w:pPr>
      <w:r>
        <w:separator/>
      </w:r>
    </w:p>
  </w:endnote>
  <w:endnote w:type="continuationSeparator" w:id="0">
    <w:p w14:paraId="493DA94F" w14:textId="77777777" w:rsidR="00B92B8E" w:rsidRDefault="00B92B8E" w:rsidP="00520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6466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E72C2E" w14:textId="550E64E1" w:rsidR="005200B2" w:rsidRDefault="005200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E5EE75" w14:textId="77777777" w:rsidR="005200B2" w:rsidRDefault="00520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99ABD" w14:textId="77777777" w:rsidR="00B92B8E" w:rsidRDefault="00B92B8E" w:rsidP="005200B2">
      <w:pPr>
        <w:spacing w:after="0" w:line="240" w:lineRule="auto"/>
      </w:pPr>
      <w:r>
        <w:separator/>
      </w:r>
    </w:p>
  </w:footnote>
  <w:footnote w:type="continuationSeparator" w:id="0">
    <w:p w14:paraId="59E7202A" w14:textId="77777777" w:rsidR="00B92B8E" w:rsidRDefault="00B92B8E" w:rsidP="005200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B2"/>
    <w:rsid w:val="005200B2"/>
    <w:rsid w:val="00B9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F481"/>
  <w15:chartTrackingRefBased/>
  <w15:docId w15:val="{0101FAB7-901D-48C1-A613-693AA64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0B2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0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bChar">
    <w:name w:val="bab Char"/>
    <w:link w:val="bab"/>
    <w:locked/>
    <w:rsid w:val="005200B2"/>
    <w:rPr>
      <w:rFonts w:ascii="Times New Roman" w:eastAsia="SimSun" w:hAnsi="Times New Roman" w:cs="Times New Roman"/>
      <w:b/>
      <w:sz w:val="24"/>
      <w:szCs w:val="24"/>
      <w:lang w:val="de-DE" w:eastAsia="ko-KR"/>
    </w:rPr>
  </w:style>
  <w:style w:type="paragraph" w:customStyle="1" w:styleId="bab">
    <w:name w:val="bab"/>
    <w:basedOn w:val="Heading1"/>
    <w:link w:val="babChar"/>
    <w:qFormat/>
    <w:rsid w:val="005200B2"/>
    <w:pPr>
      <w:spacing w:line="254" w:lineRule="auto"/>
      <w:jc w:val="right"/>
    </w:pPr>
    <w:rPr>
      <w:rFonts w:ascii="Times New Roman" w:eastAsia="SimSun" w:hAnsi="Times New Roman" w:cs="Times New Roman"/>
      <w:b/>
      <w:color w:val="auto"/>
      <w:sz w:val="24"/>
      <w:szCs w:val="24"/>
      <w:lang w:val="de-DE"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5200B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520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0B2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520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0B2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Nabila Mustakaweni</dc:creator>
  <cp:keywords/>
  <dc:description/>
  <cp:lastModifiedBy>Nabila Mustakaweni</cp:lastModifiedBy>
  <cp:revision>1</cp:revision>
  <dcterms:created xsi:type="dcterms:W3CDTF">2021-09-18T23:31:00Z</dcterms:created>
  <dcterms:modified xsi:type="dcterms:W3CDTF">2021-09-18T23:33:00Z</dcterms:modified>
</cp:coreProperties>
</file>