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BED" w:rsidRDefault="00E26BED" w:rsidP="00E26BED">
      <w:pPr>
        <w:pStyle w:val="Heading1"/>
        <w:spacing w:line="360" w:lineRule="auto"/>
        <w:jc w:val="center"/>
        <w:rPr>
          <w:rFonts w:ascii="Arial" w:eastAsia="Arial" w:hAnsi="Arial" w:cs="Arial"/>
          <w:b/>
          <w:color w:val="000000"/>
          <w:sz w:val="22"/>
          <w:szCs w:val="22"/>
        </w:rPr>
      </w:pPr>
      <w:bookmarkStart w:id="0" w:name="_Toc87264615"/>
      <w:r>
        <w:rPr>
          <w:rFonts w:ascii="Arial" w:eastAsia="Arial" w:hAnsi="Arial" w:cs="Arial"/>
          <w:b/>
          <w:color w:val="000000"/>
          <w:sz w:val="22"/>
          <w:szCs w:val="22"/>
        </w:rPr>
        <w:t>BAB III</w:t>
      </w:r>
      <w:bookmarkEnd w:id="0"/>
    </w:p>
    <w:p w:rsidR="00E26BED" w:rsidRDefault="00E26BED" w:rsidP="00E26BED">
      <w:pPr>
        <w:spacing w:line="360" w:lineRule="auto"/>
        <w:jc w:val="center"/>
        <w:rPr>
          <w:rFonts w:ascii="Arial" w:eastAsia="Arial" w:hAnsi="Arial" w:cs="Arial"/>
          <w:b/>
        </w:rPr>
      </w:pPr>
      <w:r>
        <w:rPr>
          <w:rFonts w:ascii="Arial" w:eastAsia="Arial" w:hAnsi="Arial" w:cs="Arial"/>
          <w:b/>
        </w:rPr>
        <w:t>METODE PENELITIAN</w:t>
      </w:r>
    </w:p>
    <w:p w:rsidR="00E26BED" w:rsidRDefault="00E26BED" w:rsidP="00E26BED">
      <w:pPr>
        <w:spacing w:line="360" w:lineRule="auto"/>
        <w:jc w:val="center"/>
        <w:rPr>
          <w:rFonts w:ascii="Arial" w:eastAsia="Arial" w:hAnsi="Arial" w:cs="Arial"/>
          <w:b/>
        </w:rPr>
      </w:pPr>
    </w:p>
    <w:p w:rsidR="00E26BED" w:rsidRPr="00EC7B4E" w:rsidRDefault="00E26BED" w:rsidP="00E26BED">
      <w:pPr>
        <w:pStyle w:val="Heading2"/>
        <w:numPr>
          <w:ilvl w:val="0"/>
          <w:numId w:val="4"/>
        </w:numPr>
        <w:ind w:left="0"/>
        <w:rPr>
          <w:rFonts w:ascii="Arial" w:eastAsia="Arial" w:hAnsi="Arial" w:cs="Arial"/>
          <w:b/>
          <w:color w:val="000000"/>
          <w:sz w:val="24"/>
          <w:szCs w:val="24"/>
        </w:rPr>
      </w:pPr>
      <w:bookmarkStart w:id="1" w:name="_Toc87264616"/>
      <w:r w:rsidRPr="00EC7B4E">
        <w:rPr>
          <w:rFonts w:ascii="Arial" w:eastAsia="Arial" w:hAnsi="Arial" w:cs="Arial"/>
          <w:b/>
          <w:color w:val="000000"/>
          <w:sz w:val="24"/>
          <w:szCs w:val="24"/>
        </w:rPr>
        <w:t>Desain Studi Literatur</w:t>
      </w:r>
      <w:bookmarkEnd w:id="1"/>
      <w:r w:rsidRPr="00EC7B4E">
        <w:rPr>
          <w:rFonts w:ascii="Arial" w:eastAsia="Arial" w:hAnsi="Arial" w:cs="Arial"/>
          <w:b/>
          <w:color w:val="000000"/>
          <w:sz w:val="24"/>
          <w:szCs w:val="24"/>
        </w:rPr>
        <w:t xml:space="preserve"> </w:t>
      </w:r>
    </w:p>
    <w:p w:rsidR="00E26BED" w:rsidRDefault="00E26BED" w:rsidP="00E26BED">
      <w:pPr>
        <w:spacing w:after="0" w:line="360" w:lineRule="auto"/>
        <w:ind w:firstLine="720"/>
        <w:jc w:val="both"/>
        <w:rPr>
          <w:rFonts w:ascii="Arial" w:eastAsia="Arial" w:hAnsi="Arial" w:cs="Arial"/>
          <w:b/>
        </w:rPr>
      </w:pPr>
      <w:bookmarkStart w:id="2" w:name="_heading=h.32hioqz" w:colFirst="0" w:colLast="0"/>
      <w:bookmarkEnd w:id="2"/>
      <w:r>
        <w:rPr>
          <w:rFonts w:ascii="Arial" w:eastAsia="Arial" w:hAnsi="Arial" w:cs="Arial"/>
        </w:rPr>
        <w:t>Penelitian ini merupakan jenis penelitian studi literatur dengan menggunakan metode Systematic Review untuk menjelaskan variabel dan menyelesaikan tujuan tentang hubungan konsumsi serat, dan kalsium dengan risiko terjadinya penyakit kanker kolorektal. Sumber data yang digunakan dalam penelitian adalah data sekunder yang diambil berdasarkan data Riskesdas 2018 dan Data Globocan 2018, selanjutnya diambil dari beberapa artikel dalam jurnal-jurnal Internasional yang terakreditasi dan beberapa hasil penelitian berupa skripsi/karya tulis ilmiah yang diperoleh melalui penelusuran dari internet yang sesuai dengan topik. Topik yang dimaksud adalah tentang hubungan konsumsi serat, dan kalsium dengan risiko terjadinya penyakit kanker kolorektal.</w:t>
      </w:r>
    </w:p>
    <w:p w:rsidR="00E26BED" w:rsidRPr="00EC7B4E" w:rsidRDefault="00E26BED" w:rsidP="00E26BED">
      <w:pPr>
        <w:pStyle w:val="Heading2"/>
        <w:numPr>
          <w:ilvl w:val="0"/>
          <w:numId w:val="4"/>
        </w:numPr>
        <w:ind w:left="0"/>
        <w:rPr>
          <w:rFonts w:ascii="Arial" w:eastAsia="Arial" w:hAnsi="Arial" w:cs="Arial"/>
          <w:b/>
          <w:color w:val="000000"/>
          <w:sz w:val="24"/>
          <w:szCs w:val="24"/>
        </w:rPr>
      </w:pPr>
      <w:bookmarkStart w:id="3" w:name="_Toc87264617"/>
      <w:r w:rsidRPr="00EC7B4E">
        <w:rPr>
          <w:rFonts w:ascii="Arial" w:eastAsia="Arial" w:hAnsi="Arial" w:cs="Arial"/>
          <w:b/>
          <w:color w:val="000000"/>
          <w:sz w:val="24"/>
          <w:szCs w:val="24"/>
        </w:rPr>
        <w:t>Langkah-langkah Penelusuran Literatur</w:t>
      </w:r>
      <w:bookmarkEnd w:id="3"/>
      <w:r w:rsidRPr="00EC7B4E">
        <w:rPr>
          <w:rFonts w:ascii="Arial" w:eastAsia="Arial" w:hAnsi="Arial" w:cs="Arial"/>
          <w:b/>
          <w:color w:val="000000"/>
          <w:sz w:val="24"/>
          <w:szCs w:val="24"/>
        </w:rPr>
        <w:t xml:space="preserve"> </w:t>
      </w:r>
    </w:p>
    <w:p w:rsidR="00E26BED" w:rsidRDefault="00E26BED" w:rsidP="00E26BED">
      <w:pPr>
        <w:spacing w:line="360" w:lineRule="auto"/>
        <w:ind w:firstLine="720"/>
        <w:jc w:val="both"/>
        <w:rPr>
          <w:rFonts w:ascii="Arial" w:eastAsia="Arial" w:hAnsi="Arial" w:cs="Arial"/>
        </w:rPr>
      </w:pPr>
      <w:r>
        <w:rPr>
          <w:rFonts w:ascii="Arial" w:eastAsia="Arial" w:hAnsi="Arial" w:cs="Arial"/>
        </w:rPr>
        <w:t>Data yang digunakan dalam penelitian ini adalah data konsumsi serat, dan kalsium dengan risiko terjadinya penyakit kanker kolorektal. Data tersebut diperoleh dari penelusuran berdasarkan database PubMed, Elsevier, dan ScienceDirect untuk studi yang dipublikasikan hingga 10 tahun terakhir. Langkah-langkah penelusuran literatur adalah sebagai berikut:</w:t>
      </w:r>
    </w:p>
    <w:p w:rsidR="00E26BED" w:rsidRDefault="00E26BED" w:rsidP="00E26BED">
      <w:pPr>
        <w:numPr>
          <w:ilvl w:val="0"/>
          <w:numId w:val="2"/>
        </w:numPr>
        <w:pBdr>
          <w:top w:val="nil"/>
          <w:left w:val="nil"/>
          <w:bottom w:val="nil"/>
          <w:right w:val="nil"/>
          <w:between w:val="nil"/>
        </w:pBdr>
        <w:spacing w:line="360" w:lineRule="auto"/>
        <w:ind w:left="360"/>
        <w:jc w:val="both"/>
        <w:rPr>
          <w:rFonts w:ascii="Arial" w:eastAsia="Arial" w:hAnsi="Arial" w:cs="Arial"/>
          <w:b/>
          <w:color w:val="000000"/>
        </w:rPr>
      </w:pPr>
      <w:r>
        <w:rPr>
          <w:rFonts w:ascii="Arial" w:eastAsia="Arial" w:hAnsi="Arial" w:cs="Arial"/>
          <w:b/>
          <w:color w:val="000000"/>
        </w:rPr>
        <w:t>Protokol dan Registrasi Penelusuran</w:t>
      </w:r>
      <w:bookmarkStart w:id="4" w:name="_GoBack"/>
      <w:bookmarkEnd w:id="4"/>
    </w:p>
    <w:p w:rsidR="00E26BED" w:rsidRDefault="00E26BED" w:rsidP="00E26BED">
      <w:pPr>
        <w:spacing w:line="360" w:lineRule="auto"/>
        <w:ind w:firstLine="720"/>
        <w:jc w:val="both"/>
        <w:rPr>
          <w:rFonts w:ascii="Arial" w:eastAsia="Arial" w:hAnsi="Arial" w:cs="Arial"/>
        </w:rPr>
      </w:pPr>
      <w:r>
        <w:rPr>
          <w:rFonts w:ascii="Arial" w:eastAsia="Arial" w:hAnsi="Arial" w:cs="Arial"/>
        </w:rPr>
        <w:t xml:space="preserve">Penelitian dari jurnal yang sudah terpublikasi sesuai dengan tujuan </w:t>
      </w:r>
      <w:r>
        <w:rPr>
          <w:rFonts w:ascii="Arial" w:eastAsia="Arial" w:hAnsi="Arial" w:cs="Arial"/>
          <w:i/>
        </w:rPr>
        <w:t>Literatur Review</w:t>
      </w:r>
      <w:r>
        <w:rPr>
          <w:rFonts w:ascii="Arial" w:eastAsia="Arial" w:hAnsi="Arial" w:cs="Arial"/>
        </w:rPr>
        <w:t xml:space="preserve"> yaitu mengetahui hubungan konsumsi serat, dan kalsium dengan risiko terjadinya penyakit kanker kolorektal.</w:t>
      </w:r>
    </w:p>
    <w:p w:rsidR="00E26BED" w:rsidRDefault="00E26BED" w:rsidP="00E26BED">
      <w:pPr>
        <w:numPr>
          <w:ilvl w:val="0"/>
          <w:numId w:val="2"/>
        </w:numPr>
        <w:pBdr>
          <w:top w:val="nil"/>
          <w:left w:val="nil"/>
          <w:bottom w:val="nil"/>
          <w:right w:val="nil"/>
          <w:between w:val="nil"/>
        </w:pBdr>
        <w:spacing w:after="0" w:line="360" w:lineRule="auto"/>
        <w:ind w:left="360"/>
        <w:jc w:val="both"/>
        <w:rPr>
          <w:rFonts w:ascii="Arial" w:eastAsia="Arial" w:hAnsi="Arial" w:cs="Arial"/>
          <w:b/>
          <w:color w:val="000000"/>
        </w:rPr>
      </w:pPr>
      <w:r>
        <w:rPr>
          <w:rFonts w:ascii="Arial" w:eastAsia="Arial" w:hAnsi="Arial" w:cs="Arial"/>
          <w:b/>
          <w:color w:val="000000"/>
        </w:rPr>
        <w:t xml:space="preserve">Pencarian literatur </w:t>
      </w:r>
    </w:p>
    <w:p w:rsidR="00E26BED" w:rsidRDefault="00E26BED" w:rsidP="00E26BED">
      <w:pPr>
        <w:numPr>
          <w:ilvl w:val="1"/>
          <w:numId w:val="2"/>
        </w:numPr>
        <w:pBdr>
          <w:top w:val="nil"/>
          <w:left w:val="nil"/>
          <w:bottom w:val="nil"/>
          <w:right w:val="nil"/>
          <w:between w:val="nil"/>
        </w:pBdr>
        <w:spacing w:after="200" w:line="360" w:lineRule="auto"/>
        <w:ind w:left="360"/>
        <w:jc w:val="both"/>
        <w:rPr>
          <w:rFonts w:ascii="Arial" w:eastAsia="Arial" w:hAnsi="Arial" w:cs="Arial"/>
          <w:color w:val="000000"/>
        </w:rPr>
      </w:pPr>
      <w:r>
        <w:rPr>
          <w:rFonts w:ascii="Arial" w:eastAsia="Arial" w:hAnsi="Arial" w:cs="Arial"/>
          <w:color w:val="000000"/>
        </w:rPr>
        <w:t>Database Pencarian</w:t>
      </w:r>
    </w:p>
    <w:p w:rsidR="00E26BED" w:rsidRDefault="00E26BED" w:rsidP="00E26BED">
      <w:pPr>
        <w:spacing w:after="0" w:line="360" w:lineRule="auto"/>
        <w:ind w:firstLine="720"/>
        <w:jc w:val="both"/>
        <w:rPr>
          <w:rFonts w:ascii="Arial" w:eastAsia="Arial" w:hAnsi="Arial" w:cs="Arial"/>
        </w:rPr>
      </w:pPr>
      <w:r>
        <w:rPr>
          <w:rFonts w:ascii="Arial" w:eastAsia="Arial" w:hAnsi="Arial" w:cs="Arial"/>
        </w:rPr>
        <w:t xml:space="preserve">Penelitian ini merupakan studi literatur yang mencari database dari berbagai referensi, seperti: </w:t>
      </w:r>
      <w:r>
        <w:rPr>
          <w:rFonts w:ascii="Arial" w:eastAsia="Arial" w:hAnsi="Arial" w:cs="Arial"/>
          <w:i/>
        </w:rPr>
        <w:t>fulltext</w:t>
      </w:r>
      <w:r>
        <w:rPr>
          <w:rFonts w:ascii="Arial" w:eastAsia="Arial" w:hAnsi="Arial" w:cs="Arial"/>
        </w:rPr>
        <w:t xml:space="preserve"> hasil penelitian dan artikel jurnal penelitian dalam 10 tahun terakhir. Pencarian literatur dilakukan dengan menggunakan pencarian </w:t>
      </w:r>
      <w:r>
        <w:rPr>
          <w:rFonts w:ascii="Arial" w:eastAsia="Arial" w:hAnsi="Arial" w:cs="Arial"/>
          <w:i/>
        </w:rPr>
        <w:t>scholar.google.com</w:t>
      </w:r>
      <w:r>
        <w:rPr>
          <w:rFonts w:ascii="Arial" w:eastAsia="Arial" w:hAnsi="Arial" w:cs="Arial"/>
        </w:rPr>
        <w:t xml:space="preserve"> dan </w:t>
      </w:r>
      <w:r>
        <w:rPr>
          <w:rFonts w:ascii="Arial" w:eastAsia="Arial" w:hAnsi="Arial" w:cs="Arial"/>
          <w:i/>
        </w:rPr>
        <w:t>google.com</w:t>
      </w:r>
      <w:r>
        <w:rPr>
          <w:rFonts w:ascii="Arial" w:eastAsia="Arial" w:hAnsi="Arial" w:cs="Arial"/>
        </w:rPr>
        <w:t xml:space="preserve"> yang telah dipublikasikan dari tahun 2010 sampai dengan tahun 2020. Sumber data berupa artikel jurnal bereputasi Nasional dan internasional berbahasa Indonesia dan Inggris.  </w:t>
      </w:r>
    </w:p>
    <w:p w:rsidR="00E26BED" w:rsidRDefault="00E26BED" w:rsidP="00E26BED">
      <w:pPr>
        <w:pBdr>
          <w:top w:val="nil"/>
          <w:left w:val="nil"/>
          <w:bottom w:val="nil"/>
          <w:right w:val="nil"/>
          <w:between w:val="nil"/>
        </w:pBdr>
        <w:spacing w:after="0" w:line="360" w:lineRule="auto"/>
        <w:ind w:left="720" w:firstLine="360"/>
        <w:jc w:val="both"/>
        <w:rPr>
          <w:rFonts w:ascii="Arial" w:eastAsia="Arial" w:hAnsi="Arial" w:cs="Arial"/>
          <w:color w:val="000000"/>
        </w:rPr>
      </w:pPr>
    </w:p>
    <w:p w:rsidR="00E26BED" w:rsidRDefault="00E26BED" w:rsidP="00E26BED">
      <w:pPr>
        <w:numPr>
          <w:ilvl w:val="0"/>
          <w:numId w:val="2"/>
        </w:numPr>
        <w:pBdr>
          <w:top w:val="nil"/>
          <w:left w:val="nil"/>
          <w:bottom w:val="nil"/>
          <w:right w:val="nil"/>
          <w:between w:val="nil"/>
        </w:pBdr>
        <w:spacing w:after="0" w:line="360" w:lineRule="auto"/>
        <w:ind w:left="360"/>
        <w:jc w:val="both"/>
        <w:rPr>
          <w:rFonts w:ascii="Arial" w:eastAsia="Arial" w:hAnsi="Arial" w:cs="Arial"/>
          <w:b/>
          <w:color w:val="000000"/>
        </w:rPr>
      </w:pPr>
      <w:r>
        <w:rPr>
          <w:rFonts w:ascii="Arial" w:eastAsia="Arial" w:hAnsi="Arial" w:cs="Arial"/>
          <w:b/>
          <w:color w:val="000000"/>
        </w:rPr>
        <w:t xml:space="preserve">Kata Kunci </w:t>
      </w:r>
    </w:p>
    <w:p w:rsidR="00E26BED" w:rsidRDefault="00E26BED" w:rsidP="00E26BED">
      <w:pPr>
        <w:spacing w:after="0" w:line="360" w:lineRule="auto"/>
        <w:ind w:firstLine="720"/>
        <w:jc w:val="both"/>
        <w:rPr>
          <w:rFonts w:ascii="Arial" w:eastAsia="Arial" w:hAnsi="Arial" w:cs="Arial"/>
        </w:rPr>
      </w:pPr>
      <w:r>
        <w:rPr>
          <w:rFonts w:ascii="Arial" w:eastAsia="Arial" w:hAnsi="Arial" w:cs="Arial"/>
        </w:rPr>
        <w:t>Pencarian artikel atau jurnal menggunakan keyword dan boolean operator (AND, OR NOT, AND NOT) yang digunakan untuk memperluas atau menspesifikkan pencarian, sehingga mempermudah dalam penentuan artikel atau jurnal yang digunakan. Kata kunci dalam studi literatur ini disesuaikan dengan Medical Subject Heading (MeSH)</w:t>
      </w:r>
      <w:r>
        <w:t xml:space="preserve"> </w:t>
      </w:r>
      <w:r>
        <w:rPr>
          <w:rFonts w:ascii="Arial" w:eastAsia="Arial" w:hAnsi="Arial" w:cs="Arial"/>
        </w:rPr>
        <w:t>yang dibuat oleh United States National Library of Medicine atau (NLM) sebagai berikut hubungan konsumsi serat, dan kalsium dengan risiko terjadinya penyakit kanker kolorektal serta miRNA sebagai deteksi dini penyakit kanker kolorektal.</w:t>
      </w:r>
    </w:p>
    <w:p w:rsidR="00E26BED" w:rsidRDefault="00E26BED" w:rsidP="00E26BED">
      <w:pPr>
        <w:spacing w:after="0" w:line="360" w:lineRule="auto"/>
        <w:ind w:firstLine="720"/>
        <w:jc w:val="both"/>
        <w:rPr>
          <w:rFonts w:ascii="Arial" w:eastAsia="Arial" w:hAnsi="Arial" w:cs="Arial"/>
        </w:rPr>
      </w:pPr>
    </w:p>
    <w:p w:rsidR="00E26BED" w:rsidRDefault="00E26BED" w:rsidP="00E26BED">
      <w:pPr>
        <w:numPr>
          <w:ilvl w:val="0"/>
          <w:numId w:val="2"/>
        </w:numPr>
        <w:pBdr>
          <w:top w:val="nil"/>
          <w:left w:val="nil"/>
          <w:bottom w:val="nil"/>
          <w:right w:val="nil"/>
          <w:between w:val="nil"/>
        </w:pBdr>
        <w:spacing w:after="0" w:line="360" w:lineRule="auto"/>
        <w:ind w:left="360"/>
        <w:jc w:val="both"/>
        <w:rPr>
          <w:rFonts w:ascii="Arial" w:eastAsia="Arial" w:hAnsi="Arial" w:cs="Arial"/>
          <w:b/>
          <w:color w:val="000000"/>
        </w:rPr>
      </w:pPr>
      <w:r>
        <w:rPr>
          <w:rFonts w:ascii="Arial" w:eastAsia="Arial" w:hAnsi="Arial" w:cs="Arial"/>
          <w:b/>
          <w:color w:val="000000"/>
        </w:rPr>
        <w:t xml:space="preserve">Merumuskan pertanyaan Penelitian </w:t>
      </w:r>
    </w:p>
    <w:p w:rsidR="00E26BED" w:rsidRDefault="00E26BED" w:rsidP="00E26BED">
      <w:pPr>
        <w:spacing w:after="0" w:line="360" w:lineRule="auto"/>
        <w:ind w:firstLine="720"/>
        <w:jc w:val="both"/>
        <w:rPr>
          <w:rFonts w:ascii="Arial" w:eastAsia="Arial" w:hAnsi="Arial" w:cs="Arial"/>
        </w:rPr>
      </w:pPr>
      <w:r>
        <w:rPr>
          <w:rFonts w:ascii="Arial" w:eastAsia="Arial" w:hAnsi="Arial" w:cs="Arial"/>
        </w:rPr>
        <w:t>Pertanyaan: hubungan konsumsi serat, dan kalsium dengan risiko terjadinya penyakit kanker kolorektal.</w:t>
      </w:r>
    </w:p>
    <w:p w:rsidR="00E26BED" w:rsidRDefault="00E26BED" w:rsidP="00E26BED">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PEOS : </w:t>
      </w:r>
    </w:p>
    <w:p w:rsidR="00E26BED" w:rsidRDefault="00E26BED" w:rsidP="00E26BED">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P: Penderita Kanker </w:t>
      </w:r>
      <w:r>
        <w:rPr>
          <w:rFonts w:ascii="Arial" w:eastAsia="Arial" w:hAnsi="Arial" w:cs="Arial"/>
        </w:rPr>
        <w:t>Kolorektal</w:t>
      </w:r>
    </w:p>
    <w:p w:rsidR="00E26BED" w:rsidRDefault="00E26BED" w:rsidP="00E26BED">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E: Penyakit Kanker </w:t>
      </w:r>
      <w:r>
        <w:rPr>
          <w:rFonts w:ascii="Arial" w:eastAsia="Arial" w:hAnsi="Arial" w:cs="Arial"/>
        </w:rPr>
        <w:t>Kolorektal</w:t>
      </w:r>
    </w:p>
    <w:p w:rsidR="00E26BED" w:rsidRDefault="00E26BED" w:rsidP="00E26BED">
      <w:pPr>
        <w:pBdr>
          <w:top w:val="nil"/>
          <w:left w:val="nil"/>
          <w:bottom w:val="nil"/>
          <w:right w:val="nil"/>
          <w:between w:val="nil"/>
        </w:pBdr>
        <w:spacing w:after="0" w:line="360" w:lineRule="auto"/>
        <w:ind w:left="426" w:hanging="426"/>
        <w:jc w:val="both"/>
        <w:rPr>
          <w:rFonts w:ascii="Arial" w:eastAsia="Arial" w:hAnsi="Arial" w:cs="Arial"/>
          <w:color w:val="000000"/>
        </w:rPr>
      </w:pPr>
      <w:r>
        <w:rPr>
          <w:rFonts w:ascii="Arial" w:eastAsia="Arial" w:hAnsi="Arial" w:cs="Arial"/>
          <w:color w:val="000000"/>
        </w:rPr>
        <w:t>O: Hubungan konsumsi serat, dan kalsium dengan risiko terjadinya penyakit kanker kolorektal dan miRNA sebagai deteksi dini penyakit kanker kolorektal.</w:t>
      </w:r>
    </w:p>
    <w:p w:rsidR="00E26BED" w:rsidRDefault="00E26BED" w:rsidP="00E26BED">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S: Case control study, dan Meta-analysis</w:t>
      </w:r>
    </w:p>
    <w:p w:rsidR="00E26BED" w:rsidRDefault="00E26BED" w:rsidP="00E26BED">
      <w:pPr>
        <w:pBdr>
          <w:top w:val="nil"/>
          <w:left w:val="nil"/>
          <w:bottom w:val="nil"/>
          <w:right w:val="nil"/>
          <w:between w:val="nil"/>
        </w:pBdr>
        <w:spacing w:after="0" w:line="360" w:lineRule="auto"/>
        <w:jc w:val="both"/>
        <w:rPr>
          <w:rFonts w:ascii="Arial" w:eastAsia="Arial" w:hAnsi="Arial" w:cs="Arial"/>
          <w:color w:val="000000"/>
        </w:rPr>
      </w:pPr>
    </w:p>
    <w:p w:rsidR="00E26BED" w:rsidRDefault="00E26BED" w:rsidP="00E26BED">
      <w:pPr>
        <w:numPr>
          <w:ilvl w:val="0"/>
          <w:numId w:val="2"/>
        </w:numPr>
        <w:pBdr>
          <w:top w:val="nil"/>
          <w:left w:val="nil"/>
          <w:bottom w:val="nil"/>
          <w:right w:val="nil"/>
          <w:between w:val="nil"/>
        </w:pBdr>
        <w:spacing w:after="0" w:line="360" w:lineRule="auto"/>
        <w:ind w:left="360"/>
        <w:jc w:val="both"/>
        <w:rPr>
          <w:rFonts w:ascii="Arial" w:eastAsia="Arial" w:hAnsi="Arial" w:cs="Arial"/>
          <w:b/>
          <w:color w:val="000000"/>
        </w:rPr>
      </w:pPr>
      <w:r>
        <w:rPr>
          <w:rFonts w:ascii="Arial" w:eastAsia="Arial" w:hAnsi="Arial" w:cs="Arial"/>
          <w:b/>
          <w:color w:val="000000"/>
        </w:rPr>
        <w:t xml:space="preserve">Menentukan kriteria inklusi dan eksklusi </w:t>
      </w:r>
    </w:p>
    <w:p w:rsidR="00E26BED" w:rsidRDefault="00E26BED" w:rsidP="00E26BED">
      <w:pPr>
        <w:spacing w:after="0" w:line="360" w:lineRule="auto"/>
        <w:ind w:firstLine="720"/>
        <w:jc w:val="both"/>
        <w:rPr>
          <w:rFonts w:ascii="Arial" w:eastAsia="Arial" w:hAnsi="Arial" w:cs="Arial"/>
        </w:rPr>
      </w:pPr>
      <w:r>
        <w:rPr>
          <w:rFonts w:ascii="Arial" w:eastAsia="Arial" w:hAnsi="Arial" w:cs="Arial"/>
        </w:rPr>
        <w:t xml:space="preserve">Kriteria inklusi dan kriteria eksklusi dalam pengumpulan data penelitian </w:t>
      </w:r>
      <w:r>
        <w:rPr>
          <w:rFonts w:ascii="Arial" w:eastAsia="Arial" w:hAnsi="Arial" w:cs="Arial"/>
          <w:i/>
        </w:rPr>
        <w:t>literatur review</w:t>
      </w:r>
      <w:r>
        <w:rPr>
          <w:rFonts w:ascii="Arial" w:eastAsia="Arial" w:hAnsi="Arial" w:cs="Arial"/>
        </w:rPr>
        <w:t xml:space="preserve"> adalah sebagai berikut: </w:t>
      </w:r>
    </w:p>
    <w:p w:rsidR="00E26BED" w:rsidRDefault="00E26BED" w:rsidP="00E26BED">
      <w:pPr>
        <w:keepNext/>
        <w:pBdr>
          <w:top w:val="nil"/>
          <w:left w:val="nil"/>
          <w:bottom w:val="nil"/>
          <w:right w:val="nil"/>
          <w:between w:val="nil"/>
        </w:pBdr>
        <w:spacing w:after="0" w:line="240" w:lineRule="auto"/>
        <w:ind w:left="450"/>
        <w:rPr>
          <w:rFonts w:ascii="Arial" w:eastAsia="Arial" w:hAnsi="Arial" w:cs="Arial"/>
          <w:color w:val="000000"/>
        </w:rPr>
      </w:pPr>
      <w:bookmarkStart w:id="5" w:name="_heading=h.41mghml" w:colFirst="0" w:colLast="0"/>
      <w:bookmarkEnd w:id="5"/>
      <w:r>
        <w:rPr>
          <w:rFonts w:ascii="Arial" w:eastAsia="Arial" w:hAnsi="Arial" w:cs="Arial"/>
          <w:color w:val="000000"/>
        </w:rPr>
        <w:t>Table 2. Kriteria Inklusi dan Eksklusi</w:t>
      </w:r>
    </w:p>
    <w:tbl>
      <w:tblPr>
        <w:tblW w:w="6930"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71"/>
        <w:gridCol w:w="2129"/>
        <w:gridCol w:w="1980"/>
        <w:gridCol w:w="2250"/>
      </w:tblGrid>
      <w:tr w:rsidR="00E26BED" w:rsidTr="00EA654B">
        <w:trPr>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b/>
              </w:rPr>
            </w:pPr>
            <w:r>
              <w:rPr>
                <w:rFonts w:ascii="Arial" w:eastAsia="Arial" w:hAnsi="Arial" w:cs="Arial"/>
                <w:b/>
              </w:rPr>
              <w:t>No.</w:t>
            </w:r>
          </w:p>
        </w:tc>
        <w:tc>
          <w:tcPr>
            <w:tcW w:w="2129"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jc w:val="center"/>
              <w:rPr>
                <w:rFonts w:ascii="Arial" w:eastAsia="Arial" w:hAnsi="Arial" w:cs="Arial"/>
                <w:b/>
              </w:rPr>
            </w:pPr>
            <w:r>
              <w:rPr>
                <w:rFonts w:ascii="Arial" w:eastAsia="Arial" w:hAnsi="Arial" w:cs="Arial"/>
                <w:b/>
              </w:rPr>
              <w:t>Kriteria</w:t>
            </w:r>
          </w:p>
        </w:tc>
        <w:tc>
          <w:tcPr>
            <w:tcW w:w="1980"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jc w:val="center"/>
              <w:rPr>
                <w:rFonts w:ascii="Arial" w:eastAsia="Arial" w:hAnsi="Arial" w:cs="Arial"/>
                <w:b/>
              </w:rPr>
            </w:pPr>
            <w:r>
              <w:rPr>
                <w:rFonts w:ascii="Arial" w:eastAsia="Arial" w:hAnsi="Arial" w:cs="Arial"/>
                <w:b/>
              </w:rPr>
              <w:t>Inklusi</w:t>
            </w:r>
          </w:p>
        </w:tc>
        <w:tc>
          <w:tcPr>
            <w:tcW w:w="2250"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jc w:val="center"/>
              <w:rPr>
                <w:rFonts w:ascii="Arial" w:eastAsia="Arial" w:hAnsi="Arial" w:cs="Arial"/>
                <w:b/>
              </w:rPr>
            </w:pPr>
            <w:r>
              <w:rPr>
                <w:rFonts w:ascii="Arial" w:eastAsia="Arial" w:hAnsi="Arial" w:cs="Arial"/>
                <w:b/>
              </w:rPr>
              <w:t>Eksklusi</w:t>
            </w:r>
          </w:p>
        </w:tc>
      </w:tr>
      <w:tr w:rsidR="00E26BED" w:rsidTr="00EA654B">
        <w:trPr>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t>1.</w:t>
            </w:r>
          </w:p>
        </w:tc>
        <w:tc>
          <w:tcPr>
            <w:tcW w:w="2129"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i/>
              </w:rPr>
            </w:pPr>
            <w:r>
              <w:rPr>
                <w:rFonts w:ascii="Arial" w:eastAsia="Arial" w:hAnsi="Arial" w:cs="Arial"/>
                <w:i/>
              </w:rPr>
              <w:t>Population or patient problem</w:t>
            </w:r>
          </w:p>
        </w:tc>
        <w:tc>
          <w:tcPr>
            <w:tcW w:w="1980"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t xml:space="preserve">Penderita Kanker Kolorektal </w:t>
            </w:r>
          </w:p>
        </w:tc>
        <w:tc>
          <w:tcPr>
            <w:tcW w:w="2250"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t>Bukan penderita penyakit Kanker Kolorektal</w:t>
            </w:r>
          </w:p>
        </w:tc>
      </w:tr>
      <w:tr w:rsidR="00E26BED" w:rsidTr="00EA654B">
        <w:trPr>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t>2.</w:t>
            </w:r>
          </w:p>
        </w:tc>
        <w:tc>
          <w:tcPr>
            <w:tcW w:w="2129"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i/>
              </w:rPr>
            </w:pPr>
            <w:r>
              <w:rPr>
                <w:rFonts w:ascii="Arial" w:eastAsia="Arial" w:hAnsi="Arial" w:cs="Arial"/>
                <w:i/>
              </w:rPr>
              <w:t>Eksposure</w:t>
            </w:r>
          </w:p>
        </w:tc>
        <w:tc>
          <w:tcPr>
            <w:tcW w:w="1980"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t>Penyakit Kanker Kolorektal</w:t>
            </w:r>
          </w:p>
        </w:tc>
        <w:tc>
          <w:tcPr>
            <w:tcW w:w="2250"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t>Bukan Kanker Kolorektal.</w:t>
            </w:r>
          </w:p>
        </w:tc>
      </w:tr>
      <w:tr w:rsidR="00E26BED" w:rsidTr="00EA654B">
        <w:trPr>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t>3.</w:t>
            </w:r>
          </w:p>
        </w:tc>
        <w:tc>
          <w:tcPr>
            <w:tcW w:w="2129"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i/>
              </w:rPr>
            </w:pPr>
            <w:r>
              <w:rPr>
                <w:rFonts w:ascii="Arial" w:eastAsia="Arial" w:hAnsi="Arial" w:cs="Arial"/>
                <w:i/>
              </w:rPr>
              <w:t xml:space="preserve">Outcome </w:t>
            </w:r>
          </w:p>
        </w:tc>
        <w:tc>
          <w:tcPr>
            <w:tcW w:w="1980"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t xml:space="preserve">Hubungan konsumsi serat, dan kalsium dengan risiko terjadinya penyakit kanker kolorektal dan miRNA sebagai deteksi </w:t>
            </w:r>
            <w:r>
              <w:rPr>
                <w:rFonts w:ascii="Arial" w:eastAsia="Arial" w:hAnsi="Arial" w:cs="Arial"/>
              </w:rPr>
              <w:lastRenderedPageBreak/>
              <w:t>dini.penyakit kanker kolorektal.</w:t>
            </w:r>
          </w:p>
        </w:tc>
        <w:tc>
          <w:tcPr>
            <w:tcW w:w="2250"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lastRenderedPageBreak/>
              <w:t xml:space="preserve">Yang tidak memiliki Hubungan konsumsi serat, dan kalsium dengan risiko terjadinya penyakit kanker kolorektal dan miRNA sebagai deteksi dini. </w:t>
            </w:r>
          </w:p>
        </w:tc>
      </w:tr>
      <w:tr w:rsidR="00E26BED" w:rsidTr="00EA654B">
        <w:trPr>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lastRenderedPageBreak/>
              <w:t>4.</w:t>
            </w:r>
          </w:p>
        </w:tc>
        <w:tc>
          <w:tcPr>
            <w:tcW w:w="2129"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i/>
              </w:rPr>
            </w:pPr>
            <w:r>
              <w:rPr>
                <w:rFonts w:ascii="Arial" w:eastAsia="Arial" w:hAnsi="Arial" w:cs="Arial"/>
                <w:i/>
              </w:rPr>
              <w:t>Study design</w:t>
            </w:r>
          </w:p>
        </w:tc>
        <w:tc>
          <w:tcPr>
            <w:tcW w:w="1980"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t xml:space="preserve">Case control study, dan Meta-analysis </w:t>
            </w:r>
          </w:p>
        </w:tc>
        <w:tc>
          <w:tcPr>
            <w:tcW w:w="2250"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t>Selain Case control study, dan Meta-analysis</w:t>
            </w:r>
          </w:p>
        </w:tc>
      </w:tr>
      <w:tr w:rsidR="00E26BED" w:rsidTr="00EA654B">
        <w:trPr>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t>5.</w:t>
            </w:r>
          </w:p>
        </w:tc>
        <w:tc>
          <w:tcPr>
            <w:tcW w:w="2129"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i/>
              </w:rPr>
            </w:pPr>
            <w:r>
              <w:rPr>
                <w:rFonts w:ascii="Arial" w:eastAsia="Arial" w:hAnsi="Arial" w:cs="Arial"/>
                <w:i/>
              </w:rPr>
              <w:t>Publication years</w:t>
            </w:r>
          </w:p>
        </w:tc>
        <w:tc>
          <w:tcPr>
            <w:tcW w:w="1980"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t>2010-2020</w:t>
            </w:r>
          </w:p>
        </w:tc>
        <w:tc>
          <w:tcPr>
            <w:tcW w:w="2250"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t>Sebelum 2010</w:t>
            </w:r>
          </w:p>
        </w:tc>
      </w:tr>
      <w:tr w:rsidR="00E26BED" w:rsidTr="00EA654B">
        <w:trPr>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t>6.</w:t>
            </w:r>
          </w:p>
        </w:tc>
        <w:tc>
          <w:tcPr>
            <w:tcW w:w="2129"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i/>
              </w:rPr>
            </w:pPr>
            <w:r>
              <w:rPr>
                <w:rFonts w:ascii="Arial" w:eastAsia="Arial" w:hAnsi="Arial" w:cs="Arial"/>
                <w:i/>
              </w:rPr>
              <w:t xml:space="preserve">Languages </w:t>
            </w:r>
          </w:p>
        </w:tc>
        <w:tc>
          <w:tcPr>
            <w:tcW w:w="1980"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t>Indonesia dan Inggris</w:t>
            </w:r>
          </w:p>
        </w:tc>
        <w:tc>
          <w:tcPr>
            <w:tcW w:w="2250" w:type="dxa"/>
            <w:tcBorders>
              <w:top w:val="single" w:sz="4" w:space="0" w:color="000000"/>
              <w:left w:val="single" w:sz="4" w:space="0" w:color="000000"/>
              <w:bottom w:val="single" w:sz="4" w:space="0" w:color="000000"/>
              <w:right w:val="single" w:sz="4" w:space="0" w:color="000000"/>
            </w:tcBorders>
            <w:vAlign w:val="center"/>
          </w:tcPr>
          <w:p w:rsidR="00E26BED" w:rsidRDefault="00E26BED" w:rsidP="00EA654B">
            <w:pPr>
              <w:spacing w:after="0" w:line="240" w:lineRule="auto"/>
              <w:rPr>
                <w:rFonts w:ascii="Arial" w:eastAsia="Arial" w:hAnsi="Arial" w:cs="Arial"/>
              </w:rPr>
            </w:pPr>
            <w:r>
              <w:rPr>
                <w:rFonts w:ascii="Arial" w:eastAsia="Arial" w:hAnsi="Arial" w:cs="Arial"/>
              </w:rPr>
              <w:t>Menggunakan bahasa selain Indonesia dan Inggris</w:t>
            </w:r>
          </w:p>
        </w:tc>
      </w:tr>
    </w:tbl>
    <w:p w:rsidR="00E26BED" w:rsidRDefault="00E26BED" w:rsidP="00E26BED">
      <w:pPr>
        <w:spacing w:after="0" w:line="360" w:lineRule="auto"/>
        <w:jc w:val="both"/>
        <w:rPr>
          <w:rFonts w:ascii="Arial" w:eastAsia="Arial" w:hAnsi="Arial" w:cs="Arial"/>
        </w:rPr>
      </w:pPr>
      <w:r>
        <w:rPr>
          <w:rFonts w:ascii="Arial" w:eastAsia="Arial" w:hAnsi="Arial" w:cs="Arial"/>
        </w:rPr>
        <w:t xml:space="preserve"> </w:t>
      </w:r>
    </w:p>
    <w:p w:rsidR="00E26BED" w:rsidRDefault="00E26BED" w:rsidP="00E26BED">
      <w:pPr>
        <w:pBdr>
          <w:top w:val="nil"/>
          <w:left w:val="nil"/>
          <w:bottom w:val="nil"/>
          <w:right w:val="nil"/>
          <w:between w:val="nil"/>
        </w:pBdr>
        <w:spacing w:after="0" w:line="360" w:lineRule="auto"/>
        <w:rPr>
          <w:rFonts w:ascii="Arial" w:eastAsia="Arial" w:hAnsi="Arial" w:cs="Arial"/>
          <w:b/>
          <w:color w:val="000000"/>
        </w:rPr>
      </w:pPr>
      <w:r>
        <w:br w:type="page"/>
      </w:r>
    </w:p>
    <w:p w:rsidR="00E26BED" w:rsidRDefault="00E26BED" w:rsidP="00E26BED">
      <w:pPr>
        <w:numPr>
          <w:ilvl w:val="0"/>
          <w:numId w:val="3"/>
        </w:num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lastRenderedPageBreak/>
        <w:t>Hasil pencarian literatur dalam diagram prisma flow chart</w:t>
      </w:r>
    </w:p>
    <w:p w:rsidR="00E26BED" w:rsidRDefault="00E26BED" w:rsidP="00E26BED">
      <w:pPr>
        <w:spacing w:after="0" w:line="360" w:lineRule="auto"/>
        <w:ind w:firstLine="720"/>
        <w:jc w:val="both"/>
        <w:rPr>
          <w:rFonts w:ascii="Arial" w:eastAsia="Arial" w:hAnsi="Arial" w:cs="Arial"/>
        </w:rPr>
      </w:pPr>
      <w:bookmarkStart w:id="6" w:name="_heading=h.2grqrue" w:colFirst="0" w:colLast="0"/>
      <w:bookmarkEnd w:id="6"/>
      <w:r>
        <w:rPr>
          <w:rFonts w:ascii="Arial" w:eastAsia="Arial" w:hAnsi="Arial" w:cs="Arial"/>
        </w:rPr>
        <w:t>Diagram Flow Literature Review berdasarkan PRISMA 2009 yang disusun oleh (Moher et al., 2009).</w:t>
      </w:r>
    </w:p>
    <w:p w:rsidR="00E26BED" w:rsidRDefault="00E26BED" w:rsidP="00E26BED">
      <w:pPr>
        <w:pBdr>
          <w:top w:val="nil"/>
          <w:left w:val="nil"/>
          <w:bottom w:val="nil"/>
          <w:right w:val="nil"/>
          <w:between w:val="nil"/>
        </w:pBdr>
        <w:spacing w:after="0" w:line="360" w:lineRule="auto"/>
        <w:ind w:left="720"/>
        <w:jc w:val="both"/>
        <w:rPr>
          <w:rFonts w:ascii="Arial" w:eastAsia="Arial" w:hAnsi="Arial" w:cs="Arial"/>
          <w:color w:val="000000"/>
        </w:rPr>
      </w:pPr>
    </w:p>
    <w:p w:rsidR="00E26BED" w:rsidRDefault="00E26BED" w:rsidP="00E26BED">
      <w:pPr>
        <w:keepNext/>
        <w:spacing w:after="0" w:line="360" w:lineRule="auto"/>
        <w:ind w:left="-660"/>
        <w:jc w:val="both"/>
      </w:pPr>
      <w:r>
        <w:rPr>
          <w:noProof/>
          <w:lang w:eastAsia="en-US"/>
        </w:rPr>
        <mc:AlternateContent>
          <mc:Choice Requires="wpg">
            <w:drawing>
              <wp:inline distT="0" distB="0" distL="0" distR="0" wp14:anchorId="53A65D9C" wp14:editId="306209BB">
                <wp:extent cx="5486400" cy="6294755"/>
                <wp:effectExtent l="0" t="0" r="19050" b="10795"/>
                <wp:docPr id="10" name="Group 10"/>
                <wp:cNvGraphicFramePr/>
                <a:graphic xmlns:a="http://schemas.openxmlformats.org/drawingml/2006/main">
                  <a:graphicData uri="http://schemas.microsoft.com/office/word/2010/wordprocessingGroup">
                    <wpg:wgp>
                      <wpg:cNvGrpSpPr/>
                      <wpg:grpSpPr>
                        <a:xfrm>
                          <a:off x="0" y="0"/>
                          <a:ext cx="5486400" cy="6294755"/>
                          <a:chOff x="2309" y="1755"/>
                          <a:chExt cx="8640" cy="9913"/>
                        </a:xfrm>
                      </wpg:grpSpPr>
                      <wps:wsp>
                        <wps:cNvPr id="12" name="Rectangle 12"/>
                        <wps:cNvSpPr/>
                        <wps:spPr>
                          <a:xfrm>
                            <a:off x="2309" y="1755"/>
                            <a:ext cx="3029" cy="155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26BED" w:rsidRDefault="00E26BED" w:rsidP="00E26BED">
                              <w:pPr>
                                <w:spacing w:line="255" w:lineRule="auto"/>
                                <w:jc w:val="center"/>
                                <w:textDirection w:val="btLr"/>
                              </w:pPr>
                              <w:r>
                                <w:rPr>
                                  <w:rFonts w:ascii="Arial" w:eastAsia="Arial" w:hAnsi="Arial" w:cs="Arial"/>
                                  <w:color w:val="000000"/>
                                  <w:sz w:val="21"/>
                                </w:rPr>
                                <w:t>Penelitian diidentifikasi berdasakan publikasi database database PubMed, Elsevier, dan ScienceDirect</w:t>
                              </w:r>
                            </w:p>
                            <w:p w:rsidR="00E26BED" w:rsidRDefault="00E26BED" w:rsidP="00E26BED">
                              <w:pPr>
                                <w:spacing w:line="255" w:lineRule="auto"/>
                                <w:jc w:val="center"/>
                                <w:textDirection w:val="btLr"/>
                              </w:pPr>
                              <w:r>
                                <w:rPr>
                                  <w:rFonts w:ascii="Arial" w:eastAsia="Arial" w:hAnsi="Arial" w:cs="Arial"/>
                                  <w:color w:val="000000"/>
                                  <w:sz w:val="21"/>
                                </w:rPr>
                                <w:t>(N=25)</w:t>
                              </w:r>
                            </w:p>
                            <w:p w:rsidR="00E26BED" w:rsidRDefault="00E26BED" w:rsidP="00E26BED">
                              <w:pPr>
                                <w:spacing w:line="255" w:lineRule="auto"/>
                                <w:jc w:val="center"/>
                                <w:textDirection w:val="btLr"/>
                              </w:pPr>
                            </w:p>
                          </w:txbxContent>
                        </wps:txbx>
                        <wps:bodyPr spcFirstLastPara="1" wrap="square" lIns="91425" tIns="45700" rIns="91425" bIns="45700" anchor="t" anchorCtr="0">
                          <a:noAutofit/>
                        </wps:bodyPr>
                      </wps:wsp>
                      <wps:wsp>
                        <wps:cNvPr id="13" name="Rectangle 13"/>
                        <wps:cNvSpPr/>
                        <wps:spPr>
                          <a:xfrm>
                            <a:off x="6235" y="3104"/>
                            <a:ext cx="3029" cy="81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26BED" w:rsidRDefault="00E26BED" w:rsidP="00E26BED">
                              <w:pPr>
                                <w:spacing w:line="255" w:lineRule="auto"/>
                                <w:jc w:val="center"/>
                                <w:textDirection w:val="btLr"/>
                              </w:pPr>
                              <w:r>
                                <w:rPr>
                                  <w:rFonts w:ascii="Arial" w:eastAsia="Arial" w:hAnsi="Arial" w:cs="Arial"/>
                                  <w:color w:val="000000"/>
                                </w:rPr>
                                <w:t>Artikel diduplikasi</w:t>
                              </w:r>
                            </w:p>
                            <w:p w:rsidR="00E26BED" w:rsidRDefault="00E26BED" w:rsidP="00E26BED">
                              <w:pPr>
                                <w:spacing w:line="255" w:lineRule="auto"/>
                                <w:jc w:val="center"/>
                                <w:textDirection w:val="btLr"/>
                              </w:pPr>
                              <w:r>
                                <w:rPr>
                                  <w:rFonts w:ascii="Arial" w:eastAsia="Arial" w:hAnsi="Arial" w:cs="Arial"/>
                                  <w:color w:val="000000"/>
                                </w:rPr>
                                <w:t>(N=5)</w:t>
                              </w:r>
                            </w:p>
                          </w:txbxContent>
                        </wps:txbx>
                        <wps:bodyPr spcFirstLastPara="1" wrap="square" lIns="91425" tIns="45700" rIns="91425" bIns="45700" anchor="t" anchorCtr="0">
                          <a:noAutofit/>
                        </wps:bodyPr>
                      </wps:wsp>
                      <wps:wsp>
                        <wps:cNvPr id="14" name="Rectangle 14"/>
                        <wps:cNvSpPr/>
                        <wps:spPr>
                          <a:xfrm>
                            <a:off x="2309" y="3764"/>
                            <a:ext cx="3029" cy="88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26BED" w:rsidRDefault="00E26BED" w:rsidP="00E26BED">
                              <w:pPr>
                                <w:spacing w:line="240" w:lineRule="auto"/>
                                <w:jc w:val="center"/>
                                <w:textDirection w:val="btLr"/>
                              </w:pPr>
                              <w:r>
                                <w:rPr>
                                  <w:rFonts w:ascii="Arial" w:eastAsia="Arial" w:hAnsi="Arial" w:cs="Arial"/>
                                  <w:color w:val="000000"/>
                                </w:rPr>
                                <w:t>Setelah duplikat dihapus</w:t>
                              </w:r>
                            </w:p>
                            <w:p w:rsidR="00E26BED" w:rsidRDefault="00E26BED" w:rsidP="00E26BED">
                              <w:pPr>
                                <w:spacing w:line="240" w:lineRule="auto"/>
                                <w:jc w:val="center"/>
                                <w:textDirection w:val="btLr"/>
                              </w:pPr>
                              <w:r>
                                <w:rPr>
                                  <w:rFonts w:ascii="Arial" w:eastAsia="Arial" w:hAnsi="Arial" w:cs="Arial"/>
                                  <w:color w:val="000000"/>
                                </w:rPr>
                                <w:t>(N=20)</w:t>
                              </w:r>
                            </w:p>
                          </w:txbxContent>
                        </wps:txbx>
                        <wps:bodyPr spcFirstLastPara="1" wrap="square" lIns="91425" tIns="45700" rIns="91425" bIns="45700" anchor="t" anchorCtr="0">
                          <a:noAutofit/>
                        </wps:bodyPr>
                      </wps:wsp>
                      <wps:wsp>
                        <wps:cNvPr id="15" name="Rectangle 15"/>
                        <wps:cNvSpPr/>
                        <wps:spPr>
                          <a:xfrm>
                            <a:off x="2309" y="5025"/>
                            <a:ext cx="3029" cy="83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26BED" w:rsidRDefault="00E26BED" w:rsidP="00E26BED">
                              <w:pPr>
                                <w:spacing w:line="255" w:lineRule="auto"/>
                                <w:jc w:val="center"/>
                                <w:textDirection w:val="btLr"/>
                              </w:pPr>
                              <w:r>
                                <w:rPr>
                                  <w:rFonts w:ascii="Arial" w:eastAsia="Arial" w:hAnsi="Arial" w:cs="Arial"/>
                                  <w:color w:val="000000"/>
                                </w:rPr>
                                <w:t>Skrining berdasarkan judul</w:t>
                              </w:r>
                            </w:p>
                            <w:p w:rsidR="00E26BED" w:rsidRDefault="00E26BED" w:rsidP="00E26BED">
                              <w:pPr>
                                <w:spacing w:line="240" w:lineRule="auto"/>
                                <w:jc w:val="center"/>
                                <w:textDirection w:val="btLr"/>
                              </w:pPr>
                              <w:r>
                                <w:rPr>
                                  <w:rFonts w:ascii="Arial" w:eastAsia="Arial" w:hAnsi="Arial" w:cs="Arial"/>
                                  <w:color w:val="000000"/>
                                </w:rPr>
                                <w:t>(N=20)</w:t>
                              </w:r>
                            </w:p>
                            <w:p w:rsidR="00E26BED" w:rsidRDefault="00E26BED" w:rsidP="00E26BED">
                              <w:pPr>
                                <w:spacing w:line="255" w:lineRule="auto"/>
                                <w:jc w:val="center"/>
                                <w:textDirection w:val="btLr"/>
                              </w:pPr>
                            </w:p>
                          </w:txbxContent>
                        </wps:txbx>
                        <wps:bodyPr spcFirstLastPara="1" wrap="square" lIns="91425" tIns="45700" rIns="91425" bIns="45700" anchor="t" anchorCtr="0">
                          <a:noAutofit/>
                        </wps:bodyPr>
                      </wps:wsp>
                      <wps:wsp>
                        <wps:cNvPr id="16" name="Rectangle 16"/>
                        <wps:cNvSpPr/>
                        <wps:spPr>
                          <a:xfrm>
                            <a:off x="2309" y="6187"/>
                            <a:ext cx="3029" cy="114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26BED" w:rsidRDefault="00E26BED" w:rsidP="00E26BED">
                              <w:pPr>
                                <w:spacing w:line="255" w:lineRule="auto"/>
                                <w:jc w:val="center"/>
                                <w:textDirection w:val="btLr"/>
                              </w:pPr>
                              <w:r>
                                <w:rPr>
                                  <w:rFonts w:ascii="Arial" w:eastAsia="Arial" w:hAnsi="Arial" w:cs="Arial"/>
                                  <w:color w:val="000000"/>
                                </w:rPr>
                                <w:t>Skrining berdasarkan abstrak</w:t>
                              </w:r>
                            </w:p>
                            <w:p w:rsidR="00E26BED" w:rsidRDefault="00E26BED" w:rsidP="00E26BED">
                              <w:pPr>
                                <w:spacing w:line="240" w:lineRule="auto"/>
                                <w:jc w:val="center"/>
                                <w:textDirection w:val="btLr"/>
                              </w:pPr>
                              <w:r>
                                <w:rPr>
                                  <w:rFonts w:ascii="Arial" w:eastAsia="Arial" w:hAnsi="Arial" w:cs="Arial"/>
                                  <w:color w:val="000000"/>
                                </w:rPr>
                                <w:t>(N=20)</w:t>
                              </w:r>
                            </w:p>
                            <w:p w:rsidR="00E26BED" w:rsidRDefault="00E26BED" w:rsidP="00E26BED">
                              <w:pPr>
                                <w:spacing w:line="255" w:lineRule="auto"/>
                                <w:jc w:val="center"/>
                                <w:textDirection w:val="btLr"/>
                              </w:pPr>
                            </w:p>
                          </w:txbxContent>
                        </wps:txbx>
                        <wps:bodyPr spcFirstLastPara="1" wrap="square" lIns="91425" tIns="45700" rIns="91425" bIns="45700" anchor="t" anchorCtr="0">
                          <a:noAutofit/>
                        </wps:bodyPr>
                      </wps:wsp>
                      <wps:wsp>
                        <wps:cNvPr id="17" name="Rectangle 17"/>
                        <wps:cNvSpPr/>
                        <wps:spPr>
                          <a:xfrm>
                            <a:off x="2309" y="8757"/>
                            <a:ext cx="3029" cy="1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26BED" w:rsidRDefault="00E26BED" w:rsidP="00E26BED">
                              <w:pPr>
                                <w:spacing w:line="255" w:lineRule="auto"/>
                                <w:jc w:val="center"/>
                                <w:textDirection w:val="btLr"/>
                              </w:pPr>
                              <w:r>
                                <w:rPr>
                                  <w:rFonts w:ascii="Arial" w:eastAsia="Arial" w:hAnsi="Arial" w:cs="Arial"/>
                                  <w:i/>
                                  <w:color w:val="000000"/>
                                </w:rPr>
                                <w:t>Fulltext</w:t>
                              </w:r>
                              <w:r>
                                <w:rPr>
                                  <w:rFonts w:ascii="Arial" w:eastAsia="Arial" w:hAnsi="Arial" w:cs="Arial"/>
                                  <w:color w:val="000000"/>
                                </w:rPr>
                                <w:t xml:space="preserve"> dan nilai kelayakan kriteria</w:t>
                              </w:r>
                            </w:p>
                            <w:p w:rsidR="00E26BED" w:rsidRDefault="00E26BED" w:rsidP="00E26BED">
                              <w:pPr>
                                <w:spacing w:line="240" w:lineRule="auto"/>
                                <w:jc w:val="center"/>
                                <w:textDirection w:val="btLr"/>
                              </w:pPr>
                              <w:r>
                                <w:rPr>
                                  <w:rFonts w:ascii="Arial" w:eastAsia="Arial" w:hAnsi="Arial" w:cs="Arial"/>
                                  <w:color w:val="000000"/>
                                </w:rPr>
                                <w:t>(N=10)</w:t>
                              </w:r>
                            </w:p>
                            <w:p w:rsidR="00E26BED" w:rsidRDefault="00E26BED" w:rsidP="00E26BED">
                              <w:pPr>
                                <w:spacing w:line="255" w:lineRule="auto"/>
                                <w:jc w:val="center"/>
                                <w:textDirection w:val="btLr"/>
                              </w:pPr>
                            </w:p>
                          </w:txbxContent>
                        </wps:txbx>
                        <wps:bodyPr spcFirstLastPara="1" wrap="square" lIns="91425" tIns="45700" rIns="91425" bIns="45700" anchor="t" anchorCtr="0">
                          <a:noAutofit/>
                        </wps:bodyPr>
                      </wps:wsp>
                      <wps:wsp>
                        <wps:cNvPr id="18" name="Rectangle 18"/>
                        <wps:cNvSpPr/>
                        <wps:spPr>
                          <a:xfrm>
                            <a:off x="2309" y="10271"/>
                            <a:ext cx="3029" cy="139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26BED" w:rsidRDefault="00E26BED" w:rsidP="00E26BED">
                              <w:pPr>
                                <w:spacing w:line="255" w:lineRule="auto"/>
                                <w:jc w:val="center"/>
                                <w:textDirection w:val="btLr"/>
                              </w:pPr>
                              <w:r>
                                <w:rPr>
                                  <w:rFonts w:ascii="Arial" w:eastAsia="Arial" w:hAnsi="Arial" w:cs="Arial"/>
                                  <w:color w:val="000000"/>
                                </w:rPr>
                                <w:t>Artikel yang didapat digunakan dalam studi literature</w:t>
                              </w:r>
                            </w:p>
                            <w:p w:rsidR="00E26BED" w:rsidRDefault="00E26BED" w:rsidP="00E26BED">
                              <w:pPr>
                                <w:spacing w:line="240" w:lineRule="auto"/>
                                <w:jc w:val="center"/>
                                <w:textDirection w:val="btLr"/>
                              </w:pPr>
                              <w:r>
                                <w:rPr>
                                  <w:rFonts w:ascii="Arial" w:eastAsia="Arial" w:hAnsi="Arial" w:cs="Arial"/>
                                  <w:color w:val="000000"/>
                                </w:rPr>
                                <w:t>(N=10)</w:t>
                              </w:r>
                            </w:p>
                            <w:p w:rsidR="00E26BED" w:rsidRDefault="00E26BED" w:rsidP="00E26BED">
                              <w:pPr>
                                <w:spacing w:line="255" w:lineRule="auto"/>
                                <w:jc w:val="center"/>
                                <w:textDirection w:val="btLr"/>
                              </w:pPr>
                            </w:p>
                          </w:txbxContent>
                        </wps:txbx>
                        <wps:bodyPr spcFirstLastPara="1" wrap="square" lIns="91425" tIns="45700" rIns="91425" bIns="45700" anchor="t" anchorCtr="0">
                          <a:noAutofit/>
                        </wps:bodyPr>
                      </wps:wsp>
                      <wps:wsp>
                        <wps:cNvPr id="19" name="Rectangle 19"/>
                        <wps:cNvSpPr/>
                        <wps:spPr>
                          <a:xfrm>
                            <a:off x="6250" y="4185"/>
                            <a:ext cx="4699" cy="359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26BED" w:rsidRDefault="00E26BED" w:rsidP="00E26BED">
                              <w:pPr>
                                <w:spacing w:line="255" w:lineRule="auto"/>
                                <w:jc w:val="center"/>
                                <w:textDirection w:val="btLr"/>
                              </w:pPr>
                              <w:r>
                                <w:rPr>
                                  <w:rFonts w:ascii="Arial" w:eastAsia="Arial" w:hAnsi="Arial" w:cs="Arial"/>
                                  <w:color w:val="000000"/>
                                </w:rPr>
                                <w:t>Exclude</w:t>
                              </w:r>
                            </w:p>
                            <w:p w:rsidR="00E26BED" w:rsidRDefault="00E26BED" w:rsidP="00E26BED">
                              <w:pPr>
                                <w:spacing w:after="0" w:line="255" w:lineRule="auto"/>
                                <w:ind w:left="200"/>
                                <w:textDirection w:val="btLr"/>
                              </w:pPr>
                              <w:r>
                                <w:rPr>
                                  <w:rFonts w:ascii="Arial" w:eastAsia="Arial" w:hAnsi="Arial" w:cs="Arial"/>
                                  <w:color w:val="000000"/>
                                </w:rPr>
                                <w:t xml:space="preserve">Populasi </w:t>
                              </w:r>
                            </w:p>
                            <w:p w:rsidR="00E26BED" w:rsidRDefault="00E26BED" w:rsidP="00E26BED">
                              <w:pPr>
                                <w:spacing w:after="0" w:line="255" w:lineRule="auto"/>
                                <w:textDirection w:val="btLr"/>
                              </w:pPr>
                              <w:r>
                                <w:rPr>
                                  <w:rFonts w:ascii="Arial" w:eastAsia="Arial" w:hAnsi="Arial" w:cs="Arial"/>
                                  <w:color w:val="000000"/>
                                </w:rPr>
                                <w:t xml:space="preserve">Bukan penderita penyakit Kanker Kolorektal </w:t>
                              </w:r>
                            </w:p>
                            <w:p w:rsidR="00E26BED" w:rsidRDefault="00E26BED" w:rsidP="00E26BED">
                              <w:pPr>
                                <w:spacing w:after="0" w:line="255" w:lineRule="auto"/>
                                <w:ind w:left="200"/>
                                <w:textDirection w:val="btLr"/>
                              </w:pPr>
                              <w:r>
                                <w:rPr>
                                  <w:rFonts w:ascii="Arial" w:eastAsia="Arial" w:hAnsi="Arial" w:cs="Arial"/>
                                  <w:color w:val="000000"/>
                                </w:rPr>
                                <w:t xml:space="preserve">Exposure </w:t>
                              </w:r>
                            </w:p>
                            <w:p w:rsidR="00E26BED" w:rsidRDefault="00E26BED" w:rsidP="00E26BED">
                              <w:pPr>
                                <w:spacing w:after="0" w:line="255" w:lineRule="auto"/>
                                <w:textDirection w:val="btLr"/>
                              </w:pPr>
                              <w:r>
                                <w:rPr>
                                  <w:rFonts w:ascii="Arial" w:eastAsia="Arial" w:hAnsi="Arial" w:cs="Arial"/>
                                  <w:color w:val="000000"/>
                                </w:rPr>
                                <w:t>Bukan penyakit Kanker Kolorektal</w:t>
                              </w:r>
                            </w:p>
                            <w:p w:rsidR="00E26BED" w:rsidRDefault="00E26BED" w:rsidP="00E26BED">
                              <w:pPr>
                                <w:spacing w:after="0" w:line="255" w:lineRule="auto"/>
                                <w:ind w:left="200"/>
                                <w:textDirection w:val="btLr"/>
                              </w:pPr>
                              <w:r>
                                <w:rPr>
                                  <w:rFonts w:ascii="Arial" w:eastAsia="Arial" w:hAnsi="Arial" w:cs="Arial"/>
                                  <w:color w:val="000000"/>
                                </w:rPr>
                                <w:t xml:space="preserve">Outcome </w:t>
                              </w:r>
                            </w:p>
                            <w:p w:rsidR="00E26BED" w:rsidRDefault="00E26BED" w:rsidP="00E26BED">
                              <w:pPr>
                                <w:spacing w:after="0" w:line="255" w:lineRule="auto"/>
                                <w:textDirection w:val="btLr"/>
                              </w:pPr>
                              <w:r>
                                <w:rPr>
                                  <w:rFonts w:ascii="Arial" w:eastAsia="Arial" w:hAnsi="Arial" w:cs="Arial"/>
                                  <w:color w:val="000000"/>
                                </w:rPr>
                                <w:t>Tidak membahas tentang hubungan konsumsi serat, dan kalsium dengan risiko terjadinya penyakit kanker kolorektal dan juga miRNA sebagai deteksi dini penyakit kanker kolorektal</w:t>
                              </w:r>
                            </w:p>
                            <w:p w:rsidR="00E26BED" w:rsidRDefault="00E26BED" w:rsidP="00E26BED">
                              <w:pPr>
                                <w:spacing w:line="240" w:lineRule="auto"/>
                                <w:jc w:val="center"/>
                                <w:textDirection w:val="btLr"/>
                              </w:pPr>
                              <w:r>
                                <w:rPr>
                                  <w:rFonts w:ascii="Arial" w:eastAsia="Arial" w:hAnsi="Arial" w:cs="Arial"/>
                                  <w:color w:val="000000"/>
                                </w:rPr>
                                <w:t>(N=7)</w:t>
                              </w:r>
                            </w:p>
                            <w:p w:rsidR="00E26BED" w:rsidRDefault="00E26BED" w:rsidP="00E26BED">
                              <w:pPr>
                                <w:spacing w:after="0" w:line="255" w:lineRule="auto"/>
                                <w:textDirection w:val="btLr"/>
                              </w:pPr>
                            </w:p>
                          </w:txbxContent>
                        </wps:txbx>
                        <wps:bodyPr spcFirstLastPara="1" wrap="square" lIns="91425" tIns="45700" rIns="91425" bIns="45700" anchor="t" anchorCtr="0">
                          <a:noAutofit/>
                        </wps:bodyPr>
                      </wps:wsp>
                      <wps:wsp>
                        <wps:cNvPr id="20" name="Straight Arrow Connector 20"/>
                        <wps:cNvCnPr/>
                        <wps:spPr>
                          <a:xfrm>
                            <a:off x="3780" y="3029"/>
                            <a:ext cx="15" cy="0"/>
                          </a:xfrm>
                          <a:prstGeom prst="straightConnector1">
                            <a:avLst/>
                          </a:prstGeom>
                          <a:noFill/>
                          <a:ln w="9525" cap="flat" cmpd="sng">
                            <a:solidFill>
                              <a:srgbClr val="000000"/>
                            </a:solidFill>
                            <a:prstDash val="solid"/>
                            <a:round/>
                            <a:headEnd type="none" w="sm" len="sm"/>
                            <a:tailEnd type="none" w="sm" len="sm"/>
                          </a:ln>
                        </wps:spPr>
                        <wps:bodyPr/>
                      </wps:wsp>
                      <wps:wsp>
                        <wps:cNvPr id="21" name="Straight Arrow Connector 21"/>
                        <wps:cNvCnPr/>
                        <wps:spPr>
                          <a:xfrm>
                            <a:off x="3824" y="3312"/>
                            <a:ext cx="0" cy="452"/>
                          </a:xfrm>
                          <a:prstGeom prst="straightConnector1">
                            <a:avLst/>
                          </a:prstGeom>
                          <a:noFill/>
                          <a:ln w="9525" cap="flat" cmpd="sng">
                            <a:solidFill>
                              <a:srgbClr val="000000"/>
                            </a:solidFill>
                            <a:prstDash val="solid"/>
                            <a:round/>
                            <a:headEnd type="none" w="sm" len="sm"/>
                            <a:tailEnd type="none" w="sm" len="sm"/>
                          </a:ln>
                        </wps:spPr>
                        <wps:bodyPr/>
                      </wps:wsp>
                      <wps:wsp>
                        <wps:cNvPr id="22" name="Straight Arrow Connector 22"/>
                        <wps:cNvCnPr/>
                        <wps:spPr>
                          <a:xfrm>
                            <a:off x="3824" y="4652"/>
                            <a:ext cx="1" cy="358"/>
                          </a:xfrm>
                          <a:prstGeom prst="straightConnector1">
                            <a:avLst/>
                          </a:prstGeom>
                          <a:noFill/>
                          <a:ln w="9525" cap="flat" cmpd="sng">
                            <a:solidFill>
                              <a:srgbClr val="000000"/>
                            </a:solidFill>
                            <a:prstDash val="solid"/>
                            <a:round/>
                            <a:headEnd type="none" w="sm" len="sm"/>
                            <a:tailEnd type="none" w="sm" len="sm"/>
                          </a:ln>
                        </wps:spPr>
                        <wps:bodyPr/>
                      </wps:wsp>
                      <wps:wsp>
                        <wps:cNvPr id="23" name="Straight Arrow Connector 23"/>
                        <wps:cNvCnPr/>
                        <wps:spPr>
                          <a:xfrm>
                            <a:off x="3824" y="5857"/>
                            <a:ext cx="1" cy="330"/>
                          </a:xfrm>
                          <a:prstGeom prst="straightConnector1">
                            <a:avLst/>
                          </a:prstGeom>
                          <a:noFill/>
                          <a:ln w="9525" cap="flat" cmpd="sng">
                            <a:solidFill>
                              <a:srgbClr val="000000"/>
                            </a:solidFill>
                            <a:prstDash val="solid"/>
                            <a:round/>
                            <a:headEnd type="none" w="sm" len="sm"/>
                            <a:tailEnd type="none" w="sm" len="sm"/>
                          </a:ln>
                        </wps:spPr>
                        <wps:bodyPr/>
                      </wps:wsp>
                      <wps:wsp>
                        <wps:cNvPr id="26" name="Straight Arrow Connector 26"/>
                        <wps:cNvCnPr/>
                        <wps:spPr>
                          <a:xfrm>
                            <a:off x="3824" y="7331"/>
                            <a:ext cx="0" cy="1426"/>
                          </a:xfrm>
                          <a:prstGeom prst="straightConnector1">
                            <a:avLst/>
                          </a:prstGeom>
                          <a:noFill/>
                          <a:ln w="9525" cap="flat" cmpd="sng">
                            <a:solidFill>
                              <a:srgbClr val="000000"/>
                            </a:solidFill>
                            <a:prstDash val="solid"/>
                            <a:round/>
                            <a:headEnd type="none" w="sm" len="sm"/>
                            <a:tailEnd type="none" w="sm" len="sm"/>
                          </a:ln>
                        </wps:spPr>
                        <wps:bodyPr/>
                      </wps:wsp>
                      <wps:wsp>
                        <wps:cNvPr id="27" name="Straight Arrow Connector 27"/>
                        <wps:cNvCnPr/>
                        <wps:spPr>
                          <a:xfrm rot="10800000" flipH="1">
                            <a:off x="3826" y="3435"/>
                            <a:ext cx="2425" cy="15"/>
                          </a:xfrm>
                          <a:prstGeom prst="straightConnector1">
                            <a:avLst/>
                          </a:prstGeom>
                          <a:noFill/>
                          <a:ln w="9525" cap="flat" cmpd="sng">
                            <a:solidFill>
                              <a:srgbClr val="000000"/>
                            </a:solidFill>
                            <a:prstDash val="solid"/>
                            <a:round/>
                            <a:headEnd type="none" w="sm" len="sm"/>
                            <a:tailEnd type="triangle" w="med" len="med"/>
                          </a:ln>
                        </wps:spPr>
                        <wps:bodyPr/>
                      </wps:wsp>
                      <wps:wsp>
                        <wps:cNvPr id="28" name="Straight Arrow Connector 28"/>
                        <wps:cNvCnPr/>
                        <wps:spPr>
                          <a:xfrm rot="10800000" flipH="1">
                            <a:off x="3825" y="5940"/>
                            <a:ext cx="2425" cy="15"/>
                          </a:xfrm>
                          <a:prstGeom prst="straightConnector1">
                            <a:avLst/>
                          </a:prstGeom>
                          <a:noFill/>
                          <a:ln w="9525" cap="flat" cmpd="sng">
                            <a:solidFill>
                              <a:srgbClr val="000000"/>
                            </a:solidFill>
                            <a:prstDash val="solid"/>
                            <a:round/>
                            <a:headEnd type="none" w="sm" len="sm"/>
                            <a:tailEnd type="triangle" w="med" len="med"/>
                          </a:ln>
                        </wps:spPr>
                        <wps:bodyPr/>
                      </wps:wsp>
                      <wps:wsp>
                        <wps:cNvPr id="29" name="Straight Arrow Connector 29"/>
                        <wps:cNvCnPr/>
                        <wps:spPr>
                          <a:xfrm>
                            <a:off x="3824" y="9842"/>
                            <a:ext cx="1" cy="429"/>
                          </a:xfrm>
                          <a:prstGeom prst="straightConnector1">
                            <a:avLst/>
                          </a:prstGeom>
                          <a:noFill/>
                          <a:ln w="9525" cap="flat" cmpd="sng">
                            <a:solidFill>
                              <a:srgbClr val="000000"/>
                            </a:solidFill>
                            <a:prstDash val="solid"/>
                            <a:round/>
                            <a:headEnd type="none" w="sm" len="sm"/>
                            <a:tailEnd type="none" w="sm" len="sm"/>
                          </a:ln>
                        </wps:spPr>
                        <wps:bodyPr/>
                      </wps:wsp>
                      <wps:wsp>
                        <wps:cNvPr id="30" name="Rectangle 30"/>
                        <wps:cNvSpPr/>
                        <wps:spPr>
                          <a:xfrm>
                            <a:off x="6235" y="8085"/>
                            <a:ext cx="2479" cy="67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26BED" w:rsidRDefault="00E26BED" w:rsidP="00E26BED">
                              <w:pPr>
                                <w:spacing w:after="0" w:line="255" w:lineRule="auto"/>
                                <w:jc w:val="center"/>
                                <w:textDirection w:val="btLr"/>
                              </w:pPr>
                              <w:r>
                                <w:rPr>
                                  <w:rFonts w:ascii="Arial" w:eastAsia="Arial" w:hAnsi="Arial" w:cs="Arial"/>
                                  <w:color w:val="000000"/>
                                </w:rPr>
                                <w:t xml:space="preserve">Tidak tersedia </w:t>
                              </w:r>
                              <w:r>
                                <w:rPr>
                                  <w:rFonts w:ascii="Arial" w:eastAsia="Arial" w:hAnsi="Arial" w:cs="Arial"/>
                                  <w:i/>
                                  <w:color w:val="000000"/>
                                </w:rPr>
                                <w:t>fulltext</w:t>
                              </w:r>
                            </w:p>
                            <w:p w:rsidR="00E26BED" w:rsidRDefault="00E26BED" w:rsidP="00E26BED">
                              <w:pPr>
                                <w:spacing w:line="240" w:lineRule="auto"/>
                                <w:jc w:val="center"/>
                                <w:textDirection w:val="btLr"/>
                              </w:pPr>
                              <w:r>
                                <w:rPr>
                                  <w:rFonts w:ascii="Arial" w:eastAsia="Arial" w:hAnsi="Arial" w:cs="Arial"/>
                                  <w:color w:val="000000"/>
                                </w:rPr>
                                <w:t>(N=3)</w:t>
                              </w:r>
                            </w:p>
                            <w:p w:rsidR="00E26BED" w:rsidRDefault="00E26BED" w:rsidP="00E26BED">
                              <w:pPr>
                                <w:spacing w:after="0" w:line="255" w:lineRule="auto"/>
                                <w:jc w:val="center"/>
                                <w:textDirection w:val="btLr"/>
                              </w:pPr>
                            </w:p>
                          </w:txbxContent>
                        </wps:txbx>
                        <wps:bodyPr spcFirstLastPara="1" wrap="square" lIns="91425" tIns="45700" rIns="91425" bIns="45700" anchor="t" anchorCtr="0">
                          <a:noAutofit/>
                        </wps:bodyPr>
                      </wps:wsp>
                      <wps:wsp>
                        <wps:cNvPr id="31" name="Straight Arrow Connector 31"/>
                        <wps:cNvCnPr/>
                        <wps:spPr>
                          <a:xfrm>
                            <a:off x="3826" y="8415"/>
                            <a:ext cx="2409" cy="0"/>
                          </a:xfrm>
                          <a:prstGeom prst="straightConnector1">
                            <a:avLst/>
                          </a:prstGeom>
                          <a:noFill/>
                          <a:ln w="9525" cap="flat" cmpd="sng">
                            <a:solidFill>
                              <a:schemeClr val="dk1"/>
                            </a:solidFill>
                            <a:prstDash val="solid"/>
                            <a:round/>
                            <a:headEnd type="none" w="sm" len="sm"/>
                            <a:tailEnd type="triangle" w="med" len="med"/>
                          </a:ln>
                        </wps:spPr>
                        <wps:bodyPr/>
                      </wps:wsp>
                    </wpg:wgp>
                  </a:graphicData>
                </a:graphic>
              </wp:inline>
            </w:drawing>
          </mc:Choice>
          <mc:Fallback>
            <w:pict>
              <v:group w14:anchorId="53A65D9C" id="Group 10" o:spid="_x0000_s1026" style="width:6in;height:495.65pt;mso-position-horizontal-relative:char;mso-position-vertical-relative:line" coordorigin="2309,1755" coordsize="8640,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">
                <v:rect id="Rectangle 12" o:spid="_x0000_s1027" style="position:absolute;left:2309;top:1755;width:3029;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">
                  <v:stroke startarrowwidth="narrow" startarrowlength="short" endarrowwidth="narrow" endarrowlength="short"/>
                  <v:textbox inset="2.53958mm,1.2694mm,2.53958mm,1.2694mm">
                    <w:txbxContent>
                      <w:p w:rsidR="00E26BED" w:rsidRDefault="00E26BED" w:rsidP="00E26BED">
                        <w:pPr>
                          <w:spacing w:line="255" w:lineRule="auto"/>
                          <w:jc w:val="center"/>
                          <w:textDirection w:val="btLr"/>
                        </w:pPr>
                        <w:r>
                          <w:rPr>
                            <w:rFonts w:ascii="Arial" w:eastAsia="Arial" w:hAnsi="Arial" w:cs="Arial"/>
                            <w:color w:val="000000"/>
                            <w:sz w:val="21"/>
                          </w:rPr>
                          <w:t>Penelitian diidentifikasi berdasakan publikasi database database PubMed, Elsevier, dan ScienceDirect</w:t>
                        </w:r>
                      </w:p>
                      <w:p w:rsidR="00E26BED" w:rsidRDefault="00E26BED" w:rsidP="00E26BED">
                        <w:pPr>
                          <w:spacing w:line="255" w:lineRule="auto"/>
                          <w:jc w:val="center"/>
                          <w:textDirection w:val="btLr"/>
                        </w:pPr>
                        <w:r>
                          <w:rPr>
                            <w:rFonts w:ascii="Arial" w:eastAsia="Arial" w:hAnsi="Arial" w:cs="Arial"/>
                            <w:color w:val="000000"/>
                            <w:sz w:val="21"/>
                          </w:rPr>
                          <w:t>(N=25)</w:t>
                        </w:r>
                      </w:p>
                      <w:p w:rsidR="00E26BED" w:rsidRDefault="00E26BED" w:rsidP="00E26BED">
                        <w:pPr>
                          <w:spacing w:line="255" w:lineRule="auto"/>
                          <w:jc w:val="center"/>
                          <w:textDirection w:val="btLr"/>
                        </w:pPr>
                      </w:p>
                    </w:txbxContent>
                  </v:textbox>
                </v:rect>
                <v:rect id="Rectangle 13" o:spid="_x0000_s1028" style="position:absolute;left:6235;top:3104;width:3029;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">
                  <v:stroke startarrowwidth="narrow" startarrowlength="short" endarrowwidth="narrow" endarrowlength="short"/>
                  <v:textbox inset="2.53958mm,1.2694mm,2.53958mm,1.2694mm">
                    <w:txbxContent>
                      <w:p w:rsidR="00E26BED" w:rsidRDefault="00E26BED" w:rsidP="00E26BED">
                        <w:pPr>
                          <w:spacing w:line="255" w:lineRule="auto"/>
                          <w:jc w:val="center"/>
                          <w:textDirection w:val="btLr"/>
                        </w:pPr>
                        <w:r>
                          <w:rPr>
                            <w:rFonts w:ascii="Arial" w:eastAsia="Arial" w:hAnsi="Arial" w:cs="Arial"/>
                            <w:color w:val="000000"/>
                          </w:rPr>
                          <w:t>Artikel diduplikasi</w:t>
                        </w:r>
                      </w:p>
                      <w:p w:rsidR="00E26BED" w:rsidRDefault="00E26BED" w:rsidP="00E26BED">
                        <w:pPr>
                          <w:spacing w:line="255" w:lineRule="auto"/>
                          <w:jc w:val="center"/>
                          <w:textDirection w:val="btLr"/>
                        </w:pPr>
                        <w:r>
                          <w:rPr>
                            <w:rFonts w:ascii="Arial" w:eastAsia="Arial" w:hAnsi="Arial" w:cs="Arial"/>
                            <w:color w:val="000000"/>
                          </w:rPr>
                          <w:t>(N=5)</w:t>
                        </w:r>
                      </w:p>
                    </w:txbxContent>
                  </v:textbox>
                </v:rect>
                <v:rect id="Rectangle 14" o:spid="_x0000_s1029" style="position:absolute;left:2309;top:3764;width:3029;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">
                  <v:stroke startarrowwidth="narrow" startarrowlength="short" endarrowwidth="narrow" endarrowlength="short"/>
                  <v:textbox inset="2.53958mm,1.2694mm,2.53958mm,1.2694mm">
                    <w:txbxContent>
                      <w:p w:rsidR="00E26BED" w:rsidRDefault="00E26BED" w:rsidP="00E26BED">
                        <w:pPr>
                          <w:spacing w:line="240" w:lineRule="auto"/>
                          <w:jc w:val="center"/>
                          <w:textDirection w:val="btLr"/>
                        </w:pPr>
                        <w:r>
                          <w:rPr>
                            <w:rFonts w:ascii="Arial" w:eastAsia="Arial" w:hAnsi="Arial" w:cs="Arial"/>
                            <w:color w:val="000000"/>
                          </w:rPr>
                          <w:t>Setelah duplikat dihapus</w:t>
                        </w:r>
                      </w:p>
                      <w:p w:rsidR="00E26BED" w:rsidRDefault="00E26BED" w:rsidP="00E26BED">
                        <w:pPr>
                          <w:spacing w:line="240" w:lineRule="auto"/>
                          <w:jc w:val="center"/>
                          <w:textDirection w:val="btLr"/>
                        </w:pPr>
                        <w:r>
                          <w:rPr>
                            <w:rFonts w:ascii="Arial" w:eastAsia="Arial" w:hAnsi="Arial" w:cs="Arial"/>
                            <w:color w:val="000000"/>
                          </w:rPr>
                          <w:t>(N=20)</w:t>
                        </w:r>
                      </w:p>
                    </w:txbxContent>
                  </v:textbox>
                </v:rect>
                <v:rect id="Rectangle 15" o:spid="_x0000_s1030" style="position:absolute;left:2309;top:5025;width:3029;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">
                  <v:stroke startarrowwidth="narrow" startarrowlength="short" endarrowwidth="narrow" endarrowlength="short"/>
                  <v:textbox inset="2.53958mm,1.2694mm,2.53958mm,1.2694mm">
                    <w:txbxContent>
                      <w:p w:rsidR="00E26BED" w:rsidRDefault="00E26BED" w:rsidP="00E26BED">
                        <w:pPr>
                          <w:spacing w:line="255" w:lineRule="auto"/>
                          <w:jc w:val="center"/>
                          <w:textDirection w:val="btLr"/>
                        </w:pPr>
                        <w:r>
                          <w:rPr>
                            <w:rFonts w:ascii="Arial" w:eastAsia="Arial" w:hAnsi="Arial" w:cs="Arial"/>
                            <w:color w:val="000000"/>
                          </w:rPr>
                          <w:t>Skrining berdasarkan judul</w:t>
                        </w:r>
                      </w:p>
                      <w:p w:rsidR="00E26BED" w:rsidRDefault="00E26BED" w:rsidP="00E26BED">
                        <w:pPr>
                          <w:spacing w:line="240" w:lineRule="auto"/>
                          <w:jc w:val="center"/>
                          <w:textDirection w:val="btLr"/>
                        </w:pPr>
                        <w:r>
                          <w:rPr>
                            <w:rFonts w:ascii="Arial" w:eastAsia="Arial" w:hAnsi="Arial" w:cs="Arial"/>
                            <w:color w:val="000000"/>
                          </w:rPr>
                          <w:t>(N=20)</w:t>
                        </w:r>
                      </w:p>
                      <w:p w:rsidR="00E26BED" w:rsidRDefault="00E26BED" w:rsidP="00E26BED">
                        <w:pPr>
                          <w:spacing w:line="255" w:lineRule="auto"/>
                          <w:jc w:val="center"/>
                          <w:textDirection w:val="btLr"/>
                        </w:pPr>
                      </w:p>
                    </w:txbxContent>
                  </v:textbox>
                </v:rect>
                <v:rect id="Rectangle 16" o:spid="_x0000_s1031" style="position:absolute;left:2309;top:6187;width:3029;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">
                  <v:stroke startarrowwidth="narrow" startarrowlength="short" endarrowwidth="narrow" endarrowlength="short"/>
                  <v:textbox inset="2.53958mm,1.2694mm,2.53958mm,1.2694mm">
                    <w:txbxContent>
                      <w:p w:rsidR="00E26BED" w:rsidRDefault="00E26BED" w:rsidP="00E26BED">
                        <w:pPr>
                          <w:spacing w:line="255" w:lineRule="auto"/>
                          <w:jc w:val="center"/>
                          <w:textDirection w:val="btLr"/>
                        </w:pPr>
                        <w:r>
                          <w:rPr>
                            <w:rFonts w:ascii="Arial" w:eastAsia="Arial" w:hAnsi="Arial" w:cs="Arial"/>
                            <w:color w:val="000000"/>
                          </w:rPr>
                          <w:t>Skrining berdasarkan abstrak</w:t>
                        </w:r>
                      </w:p>
                      <w:p w:rsidR="00E26BED" w:rsidRDefault="00E26BED" w:rsidP="00E26BED">
                        <w:pPr>
                          <w:spacing w:line="240" w:lineRule="auto"/>
                          <w:jc w:val="center"/>
                          <w:textDirection w:val="btLr"/>
                        </w:pPr>
                        <w:r>
                          <w:rPr>
                            <w:rFonts w:ascii="Arial" w:eastAsia="Arial" w:hAnsi="Arial" w:cs="Arial"/>
                            <w:color w:val="000000"/>
                          </w:rPr>
                          <w:t>(N=20)</w:t>
                        </w:r>
                      </w:p>
                      <w:p w:rsidR="00E26BED" w:rsidRDefault="00E26BED" w:rsidP="00E26BED">
                        <w:pPr>
                          <w:spacing w:line="255" w:lineRule="auto"/>
                          <w:jc w:val="center"/>
                          <w:textDirection w:val="btLr"/>
                        </w:pPr>
                      </w:p>
                    </w:txbxContent>
                  </v:textbox>
                </v:rect>
                <v:rect id="Rectangle 17" o:spid="_x0000_s1032" style="position:absolute;left:2309;top:8757;width:3029;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">
                  <v:stroke startarrowwidth="narrow" startarrowlength="short" endarrowwidth="narrow" endarrowlength="short"/>
                  <v:textbox inset="2.53958mm,1.2694mm,2.53958mm,1.2694mm">
                    <w:txbxContent>
                      <w:p w:rsidR="00E26BED" w:rsidRDefault="00E26BED" w:rsidP="00E26BED">
                        <w:pPr>
                          <w:spacing w:line="255" w:lineRule="auto"/>
                          <w:jc w:val="center"/>
                          <w:textDirection w:val="btLr"/>
                        </w:pPr>
                        <w:r>
                          <w:rPr>
                            <w:rFonts w:ascii="Arial" w:eastAsia="Arial" w:hAnsi="Arial" w:cs="Arial"/>
                            <w:i/>
                            <w:color w:val="000000"/>
                          </w:rPr>
                          <w:t>Fulltext</w:t>
                        </w:r>
                        <w:r>
                          <w:rPr>
                            <w:rFonts w:ascii="Arial" w:eastAsia="Arial" w:hAnsi="Arial" w:cs="Arial"/>
                            <w:color w:val="000000"/>
                          </w:rPr>
                          <w:t xml:space="preserve"> dan nilai kelayakan kriteria</w:t>
                        </w:r>
                      </w:p>
                      <w:p w:rsidR="00E26BED" w:rsidRDefault="00E26BED" w:rsidP="00E26BED">
                        <w:pPr>
                          <w:spacing w:line="240" w:lineRule="auto"/>
                          <w:jc w:val="center"/>
                          <w:textDirection w:val="btLr"/>
                        </w:pPr>
                        <w:r>
                          <w:rPr>
                            <w:rFonts w:ascii="Arial" w:eastAsia="Arial" w:hAnsi="Arial" w:cs="Arial"/>
                            <w:color w:val="000000"/>
                          </w:rPr>
                          <w:t>(N=10)</w:t>
                        </w:r>
                      </w:p>
                      <w:p w:rsidR="00E26BED" w:rsidRDefault="00E26BED" w:rsidP="00E26BED">
                        <w:pPr>
                          <w:spacing w:line="255" w:lineRule="auto"/>
                          <w:jc w:val="center"/>
                          <w:textDirection w:val="btLr"/>
                        </w:pPr>
                      </w:p>
                    </w:txbxContent>
                  </v:textbox>
                </v:rect>
                <v:rect id="Rectangle 18" o:spid="_x0000_s1033" style="position:absolute;left:2309;top:10271;width:3029;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">
                  <v:stroke startarrowwidth="narrow" startarrowlength="short" endarrowwidth="narrow" endarrowlength="short"/>
                  <v:textbox inset="2.53958mm,1.2694mm,2.53958mm,1.2694mm">
                    <w:txbxContent>
                      <w:p w:rsidR="00E26BED" w:rsidRDefault="00E26BED" w:rsidP="00E26BED">
                        <w:pPr>
                          <w:spacing w:line="255" w:lineRule="auto"/>
                          <w:jc w:val="center"/>
                          <w:textDirection w:val="btLr"/>
                        </w:pPr>
                        <w:r>
                          <w:rPr>
                            <w:rFonts w:ascii="Arial" w:eastAsia="Arial" w:hAnsi="Arial" w:cs="Arial"/>
                            <w:color w:val="000000"/>
                          </w:rPr>
                          <w:t>Artikel yang didapat digunakan dalam studi literature</w:t>
                        </w:r>
                      </w:p>
                      <w:p w:rsidR="00E26BED" w:rsidRDefault="00E26BED" w:rsidP="00E26BED">
                        <w:pPr>
                          <w:spacing w:line="240" w:lineRule="auto"/>
                          <w:jc w:val="center"/>
                          <w:textDirection w:val="btLr"/>
                        </w:pPr>
                        <w:r>
                          <w:rPr>
                            <w:rFonts w:ascii="Arial" w:eastAsia="Arial" w:hAnsi="Arial" w:cs="Arial"/>
                            <w:color w:val="000000"/>
                          </w:rPr>
                          <w:t>(N=10)</w:t>
                        </w:r>
                      </w:p>
                      <w:p w:rsidR="00E26BED" w:rsidRDefault="00E26BED" w:rsidP="00E26BED">
                        <w:pPr>
                          <w:spacing w:line="255" w:lineRule="auto"/>
                          <w:jc w:val="center"/>
                          <w:textDirection w:val="btLr"/>
                        </w:pPr>
                      </w:p>
                    </w:txbxContent>
                  </v:textbox>
                </v:rect>
                <v:rect id="Rectangle 19" o:spid="_x0000_s1034" style="position:absolute;left:6250;top:4185;width:4699;height:3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">
                  <v:stroke startarrowwidth="narrow" startarrowlength="short" endarrowwidth="narrow" endarrowlength="short"/>
                  <v:textbox inset="2.53958mm,1.2694mm,2.53958mm,1.2694mm">
                    <w:txbxContent>
                      <w:p w:rsidR="00E26BED" w:rsidRDefault="00E26BED" w:rsidP="00E26BED">
                        <w:pPr>
                          <w:spacing w:line="255" w:lineRule="auto"/>
                          <w:jc w:val="center"/>
                          <w:textDirection w:val="btLr"/>
                        </w:pPr>
                        <w:r>
                          <w:rPr>
                            <w:rFonts w:ascii="Arial" w:eastAsia="Arial" w:hAnsi="Arial" w:cs="Arial"/>
                            <w:color w:val="000000"/>
                          </w:rPr>
                          <w:t>Exclude</w:t>
                        </w:r>
                      </w:p>
                      <w:p w:rsidR="00E26BED" w:rsidRDefault="00E26BED" w:rsidP="00E26BED">
                        <w:pPr>
                          <w:spacing w:after="0" w:line="255" w:lineRule="auto"/>
                          <w:ind w:left="200"/>
                          <w:textDirection w:val="btLr"/>
                        </w:pPr>
                        <w:r>
                          <w:rPr>
                            <w:rFonts w:ascii="Arial" w:eastAsia="Arial" w:hAnsi="Arial" w:cs="Arial"/>
                            <w:color w:val="000000"/>
                          </w:rPr>
                          <w:t xml:space="preserve">Populasi </w:t>
                        </w:r>
                      </w:p>
                      <w:p w:rsidR="00E26BED" w:rsidRDefault="00E26BED" w:rsidP="00E26BED">
                        <w:pPr>
                          <w:spacing w:after="0" w:line="255" w:lineRule="auto"/>
                          <w:textDirection w:val="btLr"/>
                        </w:pPr>
                        <w:r>
                          <w:rPr>
                            <w:rFonts w:ascii="Arial" w:eastAsia="Arial" w:hAnsi="Arial" w:cs="Arial"/>
                            <w:color w:val="000000"/>
                          </w:rPr>
                          <w:t xml:space="preserve">Bukan penderita penyakit Kanker Kolorektal </w:t>
                        </w:r>
                      </w:p>
                      <w:p w:rsidR="00E26BED" w:rsidRDefault="00E26BED" w:rsidP="00E26BED">
                        <w:pPr>
                          <w:spacing w:after="0" w:line="255" w:lineRule="auto"/>
                          <w:ind w:left="200"/>
                          <w:textDirection w:val="btLr"/>
                        </w:pPr>
                        <w:r>
                          <w:rPr>
                            <w:rFonts w:ascii="Arial" w:eastAsia="Arial" w:hAnsi="Arial" w:cs="Arial"/>
                            <w:color w:val="000000"/>
                          </w:rPr>
                          <w:t xml:space="preserve">Exposure </w:t>
                        </w:r>
                      </w:p>
                      <w:p w:rsidR="00E26BED" w:rsidRDefault="00E26BED" w:rsidP="00E26BED">
                        <w:pPr>
                          <w:spacing w:after="0" w:line="255" w:lineRule="auto"/>
                          <w:textDirection w:val="btLr"/>
                        </w:pPr>
                        <w:r>
                          <w:rPr>
                            <w:rFonts w:ascii="Arial" w:eastAsia="Arial" w:hAnsi="Arial" w:cs="Arial"/>
                            <w:color w:val="000000"/>
                          </w:rPr>
                          <w:t>Bukan penyakit Kanker Kolorektal</w:t>
                        </w:r>
                      </w:p>
                      <w:p w:rsidR="00E26BED" w:rsidRDefault="00E26BED" w:rsidP="00E26BED">
                        <w:pPr>
                          <w:spacing w:after="0" w:line="255" w:lineRule="auto"/>
                          <w:ind w:left="200"/>
                          <w:textDirection w:val="btLr"/>
                        </w:pPr>
                        <w:r>
                          <w:rPr>
                            <w:rFonts w:ascii="Arial" w:eastAsia="Arial" w:hAnsi="Arial" w:cs="Arial"/>
                            <w:color w:val="000000"/>
                          </w:rPr>
                          <w:t xml:space="preserve">Outcome </w:t>
                        </w:r>
                      </w:p>
                      <w:p w:rsidR="00E26BED" w:rsidRDefault="00E26BED" w:rsidP="00E26BED">
                        <w:pPr>
                          <w:spacing w:after="0" w:line="255" w:lineRule="auto"/>
                          <w:textDirection w:val="btLr"/>
                        </w:pPr>
                        <w:r>
                          <w:rPr>
                            <w:rFonts w:ascii="Arial" w:eastAsia="Arial" w:hAnsi="Arial" w:cs="Arial"/>
                            <w:color w:val="000000"/>
                          </w:rPr>
                          <w:t>Tidak membahas tentang hubungan konsumsi serat, dan kalsium dengan risiko terjadinya penyakit kanker kolorektal dan juga miRNA sebagai deteksi dini penyakit kanker kolorektal</w:t>
                        </w:r>
                      </w:p>
                      <w:p w:rsidR="00E26BED" w:rsidRDefault="00E26BED" w:rsidP="00E26BED">
                        <w:pPr>
                          <w:spacing w:line="240" w:lineRule="auto"/>
                          <w:jc w:val="center"/>
                          <w:textDirection w:val="btLr"/>
                        </w:pPr>
                        <w:r>
                          <w:rPr>
                            <w:rFonts w:ascii="Arial" w:eastAsia="Arial" w:hAnsi="Arial" w:cs="Arial"/>
                            <w:color w:val="000000"/>
                          </w:rPr>
                          <w:t>(N=7)</w:t>
                        </w:r>
                      </w:p>
                      <w:p w:rsidR="00E26BED" w:rsidRDefault="00E26BED" w:rsidP="00E26BED">
                        <w:pPr>
                          <w:spacing w:after="0" w:line="255" w:lineRule="auto"/>
                          <w:textDirection w:val="btLr"/>
                        </w:pPr>
                      </w:p>
                    </w:txbxContent>
                  </v:textbox>
                </v:rect>
                <v:shapetype id="_x0000_t32" coordsize="21600,21600" o:spt="32" o:oned="t" path="m,l21600,21600e" filled="f">
                  <v:path arrowok="t" fillok="f" o:connecttype="none"/>
                  <o:lock v:ext="edit" shapetype="t"/>
                </v:shapetype>
                <v:shape id="Straight Arrow Connector 20" o:spid="_x0000_s1035" type="#_x0000_t32" style="position:absolute;left:3780;top:3029;width: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">
                  <v:stroke startarrowwidth="narrow" startarrowlength="short" endarrowwidth="narrow" endarrowlength="short"/>
                </v:shape>
                <v:shape id="Straight Arrow Connector 21" o:spid="_x0000_s1036" type="#_x0000_t32" style="position:absolute;left:3824;top:3312;width:0;height: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">
                  <v:stroke startarrowwidth="narrow" startarrowlength="short" endarrowwidth="narrow" endarrowlength="short"/>
                </v:shape>
                <v:shape id="Straight Arrow Connector 22" o:spid="_x0000_s1037" type="#_x0000_t32" style="position:absolute;left:3824;top:4652;width:1;height:3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">
                  <v:stroke startarrowwidth="narrow" startarrowlength="short" endarrowwidth="narrow" endarrowlength="short"/>
                </v:shape>
                <v:shape id="Straight Arrow Connector 23" o:spid="_x0000_s1038" type="#_x0000_t32" style="position:absolute;left:3824;top:5857;width:1;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">
                  <v:stroke startarrowwidth="narrow" startarrowlength="short" endarrowwidth="narrow" endarrowlength="short"/>
                </v:shape>
                <v:shape id="Straight Arrow Connector 26" o:spid="_x0000_s1039" type="#_x0000_t32" style="position:absolute;left:3824;top:7331;width:0;height:1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">
                  <v:stroke startarrowwidth="narrow" startarrowlength="short" endarrowwidth="narrow" endarrowlength="short"/>
                </v:shape>
                <v:shape id="Straight Arrow Connector 27" o:spid="_x0000_s1040" type="#_x0000_t32" style="position:absolute;left:3826;top:3435;width:2425;height:1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">
                  <v:stroke startarrowwidth="narrow" startarrowlength="short" endarrow="block"/>
                </v:shape>
                <v:shape id="Straight Arrow Connector 28" o:spid="_x0000_s1041" type="#_x0000_t32" style="position:absolute;left:3825;top:5940;width:2425;height:1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">
                  <v:stroke startarrowwidth="narrow" startarrowlength="short" endarrow="block"/>
                </v:shape>
                <v:shape id="Straight Arrow Connector 29" o:spid="_x0000_s1042" type="#_x0000_t32" style="position:absolute;left:3824;top:9842;width:1;height: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">
                  <v:stroke startarrowwidth="narrow" startarrowlength="short" endarrowwidth="narrow" endarrowlength="short"/>
                </v:shape>
                <v:rect id="Rectangle 30" o:spid="_x0000_s1043" style="position:absolute;left:6235;top:8085;width:2479;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">
                  <v:stroke startarrowwidth="narrow" startarrowlength="short" endarrowwidth="narrow" endarrowlength="short"/>
                  <v:textbox inset="2.53958mm,1.2694mm,2.53958mm,1.2694mm">
                    <w:txbxContent>
                      <w:p w:rsidR="00E26BED" w:rsidRDefault="00E26BED" w:rsidP="00E26BED">
                        <w:pPr>
                          <w:spacing w:after="0" w:line="255" w:lineRule="auto"/>
                          <w:jc w:val="center"/>
                          <w:textDirection w:val="btLr"/>
                        </w:pPr>
                        <w:r>
                          <w:rPr>
                            <w:rFonts w:ascii="Arial" w:eastAsia="Arial" w:hAnsi="Arial" w:cs="Arial"/>
                            <w:color w:val="000000"/>
                          </w:rPr>
                          <w:t xml:space="preserve">Tidak tersedia </w:t>
                        </w:r>
                        <w:r>
                          <w:rPr>
                            <w:rFonts w:ascii="Arial" w:eastAsia="Arial" w:hAnsi="Arial" w:cs="Arial"/>
                            <w:i/>
                            <w:color w:val="000000"/>
                          </w:rPr>
                          <w:t>fulltext</w:t>
                        </w:r>
                      </w:p>
                      <w:p w:rsidR="00E26BED" w:rsidRDefault="00E26BED" w:rsidP="00E26BED">
                        <w:pPr>
                          <w:spacing w:line="240" w:lineRule="auto"/>
                          <w:jc w:val="center"/>
                          <w:textDirection w:val="btLr"/>
                        </w:pPr>
                        <w:r>
                          <w:rPr>
                            <w:rFonts w:ascii="Arial" w:eastAsia="Arial" w:hAnsi="Arial" w:cs="Arial"/>
                            <w:color w:val="000000"/>
                          </w:rPr>
                          <w:t>(N=3)</w:t>
                        </w:r>
                      </w:p>
                      <w:p w:rsidR="00E26BED" w:rsidRDefault="00E26BED" w:rsidP="00E26BED">
                        <w:pPr>
                          <w:spacing w:after="0" w:line="255" w:lineRule="auto"/>
                          <w:jc w:val="center"/>
                          <w:textDirection w:val="btLr"/>
                        </w:pPr>
                      </w:p>
                    </w:txbxContent>
                  </v:textbox>
                </v:rect>
                <v:shape id="Straight Arrow Connector 31" o:spid="_x0000_s1044" type="#_x0000_t32" style="position:absolute;left:3826;top:8415;width:24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" strokecolor="black [3200]">
                  <v:stroke startarrowwidth="narrow" startarrowlength="short" endarrow="block"/>
                </v:shape>
                <w10:anchorlock/>
              </v:group>
            </w:pict>
          </mc:Fallback>
        </mc:AlternateContent>
      </w:r>
    </w:p>
    <w:p w:rsidR="00E26BED" w:rsidRDefault="00E26BED" w:rsidP="00E26BED">
      <w:pPr>
        <w:pBdr>
          <w:top w:val="nil"/>
          <w:left w:val="nil"/>
          <w:bottom w:val="nil"/>
          <w:right w:val="nil"/>
          <w:between w:val="nil"/>
        </w:pBdr>
        <w:spacing w:after="0" w:line="240" w:lineRule="auto"/>
        <w:jc w:val="both"/>
        <w:rPr>
          <w:rFonts w:ascii="Arial" w:eastAsia="Arial" w:hAnsi="Arial" w:cs="Arial"/>
          <w:color w:val="000000"/>
        </w:rPr>
      </w:pPr>
    </w:p>
    <w:p w:rsidR="00E26BED" w:rsidRDefault="00E26BED" w:rsidP="00E26BED">
      <w:pPr>
        <w:pBdr>
          <w:top w:val="nil"/>
          <w:left w:val="nil"/>
          <w:bottom w:val="nil"/>
          <w:right w:val="nil"/>
          <w:between w:val="nil"/>
        </w:pBdr>
        <w:spacing w:after="0" w:line="240" w:lineRule="auto"/>
        <w:jc w:val="both"/>
        <w:rPr>
          <w:rFonts w:ascii="Arial" w:eastAsia="Arial" w:hAnsi="Arial" w:cs="Arial"/>
          <w:color w:val="000000"/>
        </w:rPr>
      </w:pPr>
      <w:bookmarkStart w:id="7" w:name="_heading=h.vx1227" w:colFirst="0" w:colLast="0"/>
      <w:bookmarkEnd w:id="7"/>
      <w:r>
        <w:rPr>
          <w:rFonts w:ascii="Arial" w:eastAsia="Arial" w:hAnsi="Arial" w:cs="Arial"/>
          <w:color w:val="000000"/>
        </w:rPr>
        <w:t xml:space="preserve">Gambar 8. Diagram Flow </w:t>
      </w:r>
    </w:p>
    <w:p w:rsidR="00E26BED" w:rsidRDefault="00E26BED" w:rsidP="00E26BED"/>
    <w:p w:rsidR="00E26BED" w:rsidRDefault="00E26BED" w:rsidP="00E26BED"/>
    <w:p w:rsidR="00E26BED" w:rsidRDefault="00E26BED" w:rsidP="00E26BED">
      <w:pPr>
        <w:spacing w:after="0" w:line="360" w:lineRule="auto"/>
        <w:jc w:val="both"/>
        <w:rPr>
          <w:rFonts w:ascii="Arial" w:eastAsia="Arial" w:hAnsi="Arial" w:cs="Arial"/>
          <w:b/>
        </w:rPr>
      </w:pPr>
    </w:p>
    <w:p w:rsidR="00E26BED" w:rsidRDefault="00E26BED" w:rsidP="00E26BED">
      <w:pPr>
        <w:numPr>
          <w:ilvl w:val="0"/>
          <w:numId w:val="3"/>
        </w:numPr>
        <w:pBdr>
          <w:top w:val="nil"/>
          <w:left w:val="nil"/>
          <w:bottom w:val="nil"/>
          <w:right w:val="nil"/>
          <w:between w:val="nil"/>
        </w:pBdr>
        <w:spacing w:after="0" w:line="360" w:lineRule="auto"/>
        <w:ind w:left="360"/>
        <w:jc w:val="both"/>
        <w:rPr>
          <w:rFonts w:ascii="Arial" w:eastAsia="Arial" w:hAnsi="Arial" w:cs="Arial"/>
          <w:b/>
          <w:color w:val="000000"/>
        </w:rPr>
      </w:pPr>
      <w:r>
        <w:rPr>
          <w:rFonts w:ascii="Arial" w:eastAsia="Arial" w:hAnsi="Arial" w:cs="Arial"/>
          <w:b/>
          <w:color w:val="000000"/>
        </w:rPr>
        <w:lastRenderedPageBreak/>
        <w:t xml:space="preserve">Seleksi Study Penilaian Kualitas </w:t>
      </w:r>
    </w:p>
    <w:p w:rsidR="00E26BED" w:rsidRDefault="00E26BED" w:rsidP="00E26BED">
      <w:pPr>
        <w:numPr>
          <w:ilvl w:val="0"/>
          <w:numId w:val="1"/>
        </w:numPr>
        <w:pBdr>
          <w:top w:val="nil"/>
          <w:left w:val="nil"/>
          <w:bottom w:val="nil"/>
          <w:right w:val="nil"/>
          <w:between w:val="nil"/>
        </w:pBdr>
        <w:spacing w:line="360" w:lineRule="auto"/>
        <w:ind w:left="360"/>
        <w:jc w:val="both"/>
        <w:rPr>
          <w:rFonts w:ascii="Arial" w:eastAsia="Arial" w:hAnsi="Arial" w:cs="Arial"/>
          <w:color w:val="000000"/>
        </w:rPr>
      </w:pPr>
      <w:r>
        <w:rPr>
          <w:rFonts w:ascii="Arial" w:eastAsia="Arial" w:hAnsi="Arial" w:cs="Arial"/>
          <w:color w:val="000000"/>
        </w:rPr>
        <w:t>Hasil pencarian dan seleksi studi</w:t>
      </w:r>
    </w:p>
    <w:p w:rsidR="00E26BED" w:rsidRDefault="00E26BED" w:rsidP="00E26BED">
      <w:pPr>
        <w:spacing w:line="360" w:lineRule="auto"/>
        <w:ind w:firstLine="720"/>
        <w:jc w:val="both"/>
        <w:rPr>
          <w:rFonts w:ascii="Arial" w:eastAsia="Arial" w:hAnsi="Arial" w:cs="Arial"/>
        </w:rPr>
      </w:pPr>
      <w:r>
        <w:rPr>
          <w:rFonts w:ascii="Arial" w:eastAsia="Arial" w:hAnsi="Arial" w:cs="Arial"/>
        </w:rPr>
        <w:t>Berdasarkan hasil pencarian literatur melalui publikasi di tiga database menggunakan kata kunci yang sudah disesuaikan dengan MeSH. Hasil pencarian yang sudah didapatkan kemudian diperiksa duplikasi, jika ditemukan artikel yang sama maka artikel tersebut dikeluarkan dan menghitung sisa artikel yang belum dikeluarkan. Peneliti kemudian melakukan skrining berdasarkan judul, abstrak dan full text yang disesuaikan dengan studi literatur. Assesment yang dilakukan berdasarkan kelayakan terhadap kriteria inklusi dan eksklusi yang artinya artikel bisa dipergunakan dalam studi literatur.</w:t>
      </w:r>
    </w:p>
    <w:p w:rsidR="00E26BED" w:rsidRPr="00EC7B4E" w:rsidRDefault="00E26BED" w:rsidP="00E26BED">
      <w:pPr>
        <w:pStyle w:val="Heading2"/>
        <w:numPr>
          <w:ilvl w:val="0"/>
          <w:numId w:val="4"/>
        </w:numPr>
        <w:ind w:left="0"/>
        <w:rPr>
          <w:rFonts w:ascii="Arial" w:eastAsia="Arial" w:hAnsi="Arial" w:cs="Arial"/>
          <w:b/>
          <w:color w:val="000000"/>
          <w:sz w:val="24"/>
          <w:szCs w:val="24"/>
        </w:rPr>
      </w:pPr>
      <w:bookmarkStart w:id="8" w:name="_Toc87264618"/>
      <w:r w:rsidRPr="00EC7B4E">
        <w:rPr>
          <w:rFonts w:ascii="Arial" w:eastAsia="Arial" w:hAnsi="Arial" w:cs="Arial"/>
          <w:b/>
          <w:color w:val="000000"/>
          <w:sz w:val="24"/>
          <w:szCs w:val="24"/>
        </w:rPr>
        <w:t>Analisis Data</w:t>
      </w:r>
      <w:bookmarkEnd w:id="8"/>
      <w:r w:rsidRPr="00EC7B4E">
        <w:rPr>
          <w:rFonts w:ascii="Arial" w:eastAsia="Arial" w:hAnsi="Arial" w:cs="Arial"/>
          <w:b/>
          <w:color w:val="000000"/>
          <w:sz w:val="24"/>
          <w:szCs w:val="24"/>
        </w:rPr>
        <w:t xml:space="preserve">  </w:t>
      </w:r>
    </w:p>
    <w:p w:rsidR="00E26BED" w:rsidRDefault="00E26BED" w:rsidP="00E26BED">
      <w:pPr>
        <w:tabs>
          <w:tab w:val="left" w:pos="709"/>
          <w:tab w:val="left" w:pos="1701"/>
        </w:tabs>
        <w:spacing w:after="0" w:line="360" w:lineRule="auto"/>
        <w:jc w:val="both"/>
        <w:rPr>
          <w:rFonts w:ascii="Arial" w:eastAsia="Arial" w:hAnsi="Arial" w:cs="Arial"/>
        </w:rPr>
      </w:pPr>
      <w:bookmarkStart w:id="9" w:name="_heading=h.1v1yuxt" w:colFirst="0" w:colLast="0"/>
      <w:bookmarkEnd w:id="9"/>
      <w:r>
        <w:rPr>
          <w:rFonts w:ascii="Arial" w:eastAsia="Arial" w:hAnsi="Arial" w:cs="Arial"/>
        </w:rPr>
        <w:tab/>
        <w:t>Analisis data dari jurnal-jurnal yang dilakukan secara cermat dan bersangkutan dengan topik yakni data dikelompokkan dan dianalisis berdasarkan faktor risiko berupa konsumsi serat, dan kalsium dengan risiko terjadinya penyakit kanker kolorektal dan juga miRNA sebagai deteksi dini penyakit kanker kolorektal. Data ditelaah untuk menemukan persamaan dan perbedaan hasil temuan penelitian dan penelitian mana yang saling mendukung. Selain itu, analisis data juga dilakukan berkenaan dengan temuan hasil penelitian yang menyelidiki hubungan antara asupan kalsium dan insiden kanker Kolorektal serta miRNA sebagai deteksi dini penyakit kanker kolorektal.</w:t>
      </w:r>
    </w:p>
    <w:p w:rsidR="00E26BED" w:rsidRDefault="00E26BED" w:rsidP="00E26BED">
      <w:pPr>
        <w:pBdr>
          <w:top w:val="nil"/>
          <w:left w:val="nil"/>
          <w:bottom w:val="nil"/>
          <w:right w:val="nil"/>
          <w:between w:val="nil"/>
        </w:pBdr>
        <w:spacing w:after="0" w:line="360" w:lineRule="auto"/>
        <w:ind w:left="540"/>
        <w:jc w:val="both"/>
        <w:rPr>
          <w:rFonts w:ascii="Arial" w:eastAsia="Arial" w:hAnsi="Arial" w:cs="Arial"/>
          <w:b/>
          <w:color w:val="000000"/>
        </w:rPr>
      </w:pPr>
    </w:p>
    <w:p w:rsidR="00E26BED" w:rsidRPr="00EC7B4E" w:rsidRDefault="00E26BED" w:rsidP="00E26BED">
      <w:pPr>
        <w:pStyle w:val="Heading2"/>
        <w:numPr>
          <w:ilvl w:val="0"/>
          <w:numId w:val="4"/>
        </w:numPr>
        <w:ind w:left="0"/>
        <w:rPr>
          <w:rFonts w:ascii="Arial" w:eastAsia="Arial" w:hAnsi="Arial" w:cs="Arial"/>
          <w:b/>
          <w:color w:val="000000"/>
          <w:sz w:val="24"/>
          <w:szCs w:val="24"/>
        </w:rPr>
      </w:pPr>
      <w:bookmarkStart w:id="10" w:name="_Toc87264619"/>
      <w:r w:rsidRPr="00EC7B4E">
        <w:rPr>
          <w:rFonts w:ascii="Arial" w:eastAsia="Arial" w:hAnsi="Arial" w:cs="Arial"/>
          <w:b/>
          <w:color w:val="000000"/>
          <w:sz w:val="24"/>
          <w:szCs w:val="24"/>
        </w:rPr>
        <w:t>Penyajian Hasil Literature Review</w:t>
      </w:r>
      <w:bookmarkEnd w:id="10"/>
      <w:r w:rsidRPr="00EC7B4E">
        <w:rPr>
          <w:rFonts w:ascii="Arial" w:eastAsia="Arial" w:hAnsi="Arial" w:cs="Arial"/>
          <w:b/>
          <w:color w:val="000000"/>
          <w:sz w:val="24"/>
          <w:szCs w:val="24"/>
        </w:rPr>
        <w:t xml:space="preserve"> </w:t>
      </w:r>
    </w:p>
    <w:p w:rsidR="00E26BED" w:rsidRDefault="00E26BED" w:rsidP="00E26BED">
      <w:pPr>
        <w:spacing w:after="0" w:line="360" w:lineRule="auto"/>
        <w:ind w:firstLine="720"/>
        <w:jc w:val="both"/>
        <w:rPr>
          <w:rFonts w:ascii="Arial" w:eastAsia="Arial" w:hAnsi="Arial" w:cs="Arial"/>
        </w:rPr>
      </w:pPr>
      <w:r>
        <w:rPr>
          <w:rFonts w:ascii="Arial" w:eastAsia="Arial" w:hAnsi="Arial" w:cs="Arial"/>
        </w:rPr>
        <w:t xml:space="preserve">Data hasil studi literatur disajikan dalam bentuk tabel dan narasi, yang berisi tentang seluruh aspek dari literatur yang ada mulai dari judul, sumber (nama penulis, tahun terbit), metode penelitian, populasi sample, variabel penelitian, instrument pengumpulan data, analisis data, kesimpulan. Data hasil studi literatur telah disajikan dalam Tabel 3. </w:t>
      </w:r>
    </w:p>
    <w:p w:rsidR="00E26BED" w:rsidRDefault="00E26BED" w:rsidP="00E26BED">
      <w:pPr>
        <w:spacing w:after="0" w:line="360" w:lineRule="auto"/>
        <w:ind w:firstLine="720"/>
        <w:jc w:val="both"/>
        <w:rPr>
          <w:rFonts w:ascii="Arial" w:eastAsia="Arial" w:hAnsi="Arial" w:cs="Arial"/>
        </w:rPr>
      </w:pPr>
    </w:p>
    <w:p w:rsidR="00E77CFB" w:rsidRDefault="00E77CFB"/>
    <w:sectPr w:rsidR="00E77CFB" w:rsidSect="00E26BED">
      <w:footerReference w:type="default" r:id="rId7"/>
      <w:pgSz w:w="11906" w:h="16838" w:code="9"/>
      <w:pgMar w:top="1701" w:right="1701" w:bottom="1701" w:left="2268" w:header="709" w:footer="709"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F95" w:rsidRDefault="004B2F95" w:rsidP="00E26BED">
      <w:pPr>
        <w:spacing w:after="0" w:line="240" w:lineRule="auto"/>
      </w:pPr>
      <w:r>
        <w:separator/>
      </w:r>
    </w:p>
  </w:endnote>
  <w:endnote w:type="continuationSeparator" w:id="0">
    <w:p w:rsidR="004B2F95" w:rsidRDefault="004B2F95" w:rsidP="00E2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32462"/>
      <w:docPartObj>
        <w:docPartGallery w:val="Page Numbers (Bottom of Page)"/>
        <w:docPartUnique/>
      </w:docPartObj>
    </w:sdtPr>
    <w:sdtEndPr>
      <w:rPr>
        <w:noProof/>
      </w:rPr>
    </w:sdtEndPr>
    <w:sdtContent>
      <w:p w:rsidR="00E26BED" w:rsidRDefault="00E26BED">
        <w:pPr>
          <w:pStyle w:val="Footer"/>
          <w:jc w:val="right"/>
        </w:pPr>
        <w:r>
          <w:fldChar w:fldCharType="begin"/>
        </w:r>
        <w:r>
          <w:instrText xml:space="preserve"> PAGE   \* MERGEFORMAT </w:instrText>
        </w:r>
        <w:r>
          <w:fldChar w:fldCharType="separate"/>
        </w:r>
        <w:r>
          <w:rPr>
            <w:noProof/>
          </w:rPr>
          <w:t>39</w:t>
        </w:r>
        <w:r>
          <w:rPr>
            <w:noProof/>
          </w:rPr>
          <w:fldChar w:fldCharType="end"/>
        </w:r>
      </w:p>
    </w:sdtContent>
  </w:sdt>
  <w:p w:rsidR="00E26BED" w:rsidRDefault="00E26B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F95" w:rsidRDefault="004B2F95" w:rsidP="00E26BED">
      <w:pPr>
        <w:spacing w:after="0" w:line="240" w:lineRule="auto"/>
      </w:pPr>
      <w:r>
        <w:separator/>
      </w:r>
    </w:p>
  </w:footnote>
  <w:footnote w:type="continuationSeparator" w:id="0">
    <w:p w:rsidR="004B2F95" w:rsidRDefault="004B2F95" w:rsidP="00E26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37A42"/>
    <w:multiLevelType w:val="multilevel"/>
    <w:tmpl w:val="0A2EE3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6481B84"/>
    <w:multiLevelType w:val="multilevel"/>
    <w:tmpl w:val="A5F8B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color w:val="00000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E9773D"/>
    <w:multiLevelType w:val="multilevel"/>
    <w:tmpl w:val="87DEE980"/>
    <w:lvl w:ilvl="0">
      <w:start w:val="6"/>
      <w:numFmt w:val="decimal"/>
      <w:lvlText w:val="%1."/>
      <w:lvlJc w:val="left"/>
      <w:pPr>
        <w:ind w:left="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color w:val="00000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FD258F"/>
    <w:multiLevelType w:val="hybridMultilevel"/>
    <w:tmpl w:val="FEB655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ED"/>
    <w:rsid w:val="004B2F95"/>
    <w:rsid w:val="00E26BED"/>
    <w:rsid w:val="00E7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B1703-8D96-4B86-BEBB-5D4E3DB4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D"/>
    <w:pPr>
      <w:spacing w:line="256" w:lineRule="auto"/>
    </w:pPr>
    <w:rPr>
      <w:lang w:eastAsia="en-GB"/>
    </w:rPr>
  </w:style>
  <w:style w:type="paragraph" w:styleId="Heading1">
    <w:name w:val="heading 1"/>
    <w:basedOn w:val="Normal"/>
    <w:next w:val="Normal"/>
    <w:link w:val="Heading1Char"/>
    <w:uiPriority w:val="9"/>
    <w:qFormat/>
    <w:rsid w:val="00E26B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6B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26BED"/>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qFormat/>
    <w:rsid w:val="00E26BED"/>
    <w:rPr>
      <w:rFonts w:asciiTheme="majorHAnsi" w:eastAsiaTheme="majorEastAsia" w:hAnsiTheme="majorHAnsi" w:cstheme="majorBidi"/>
      <w:color w:val="2E74B5" w:themeColor="accent1" w:themeShade="BF"/>
      <w:sz w:val="26"/>
      <w:szCs w:val="26"/>
      <w:lang w:eastAsia="en-GB"/>
    </w:rPr>
  </w:style>
  <w:style w:type="paragraph" w:styleId="Header">
    <w:name w:val="header"/>
    <w:basedOn w:val="Normal"/>
    <w:link w:val="HeaderChar"/>
    <w:uiPriority w:val="99"/>
    <w:unhideWhenUsed/>
    <w:rsid w:val="00E26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BED"/>
    <w:rPr>
      <w:lang w:eastAsia="en-GB"/>
    </w:rPr>
  </w:style>
  <w:style w:type="paragraph" w:styleId="Footer">
    <w:name w:val="footer"/>
    <w:basedOn w:val="Normal"/>
    <w:link w:val="FooterChar"/>
    <w:uiPriority w:val="99"/>
    <w:unhideWhenUsed/>
    <w:rsid w:val="00E26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BED"/>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KASIH SLOW</dc:creator>
  <cp:keywords/>
  <dc:description/>
  <cp:lastModifiedBy>KASIH SLOW</cp:lastModifiedBy>
  <cp:revision>1</cp:revision>
  <dcterms:created xsi:type="dcterms:W3CDTF">2021-12-17T07:19:00Z</dcterms:created>
  <dcterms:modified xsi:type="dcterms:W3CDTF">2021-12-17T07:20:00Z</dcterms:modified>
</cp:coreProperties>
</file>