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commentsExtensible.xml" ContentType="application/vnd.openxmlformats-officedocument.wordprocessingml.commentsExtensible+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D7760D" w14:textId="77777777" w:rsidR="005A14AB" w:rsidRPr="005E3067" w:rsidRDefault="005A14AB" w:rsidP="00CB5AD4">
      <w:pPr>
        <w:pStyle w:val="Heading1"/>
      </w:pPr>
      <w:bookmarkStart w:id="0" w:name="_Toc65002795"/>
      <w:bookmarkStart w:id="1" w:name="_Toc72865909"/>
      <w:r w:rsidRPr="005E3067">
        <w:t>BAB I</w:t>
      </w:r>
      <w:bookmarkEnd w:id="0"/>
      <w:bookmarkEnd w:id="1"/>
    </w:p>
    <w:p w14:paraId="7AD895F4" w14:textId="77777777" w:rsidR="005A14AB" w:rsidRPr="005E3067" w:rsidRDefault="005A14AB" w:rsidP="00CB5AD4">
      <w:pPr>
        <w:pStyle w:val="Heading1"/>
      </w:pPr>
      <w:bookmarkStart w:id="2" w:name="_Toc72865910"/>
      <w:r w:rsidRPr="005E3067">
        <w:t>PENDAHULUAN</w:t>
      </w:r>
      <w:bookmarkEnd w:id="2"/>
    </w:p>
    <w:p w14:paraId="61FDAB8C" w14:textId="77777777" w:rsidR="005A14AB" w:rsidRPr="00CB5AD4" w:rsidRDefault="005A14AB" w:rsidP="00CB5AD4">
      <w:pPr>
        <w:pStyle w:val="Heading2"/>
      </w:pPr>
      <w:bookmarkStart w:id="3" w:name="_Toc72865911"/>
      <w:r w:rsidRPr="00CB5AD4">
        <w:t>Latar Belakang</w:t>
      </w:r>
      <w:bookmarkEnd w:id="3"/>
      <w:r w:rsidRPr="00CB5AD4">
        <w:t xml:space="preserve"> </w:t>
      </w:r>
    </w:p>
    <w:p w14:paraId="5BAB0814" w14:textId="77777777" w:rsidR="005A14AB" w:rsidRPr="005E3067" w:rsidRDefault="005A14AB" w:rsidP="005A14AB">
      <w:pPr>
        <w:pStyle w:val="ListParagraph"/>
        <w:spacing w:line="360" w:lineRule="auto"/>
        <w:ind w:firstLine="720"/>
        <w:jc w:val="both"/>
        <w:rPr>
          <w:rFonts w:ascii="Arial" w:hAnsi="Arial" w:cs="Arial"/>
        </w:rPr>
      </w:pPr>
      <w:r w:rsidRPr="005E3067">
        <w:rPr>
          <w:rFonts w:ascii="Arial" w:hAnsi="Arial" w:cs="Arial"/>
        </w:rPr>
        <w:t xml:space="preserve">Penyakit jantung dan pembuluh darah (kardiovaskuler) merupakan masalah kesehatan utama yang masih sering terjadi baik di negara maju maupun negara berkembang seperti Indonesia, hipertensi merupakan salah satu penyakit yang paling banyak dan sangat umum terjadi di masyarakat </w:t>
      </w:r>
      <w:r w:rsidR="00321A12">
        <w:rPr>
          <w:rFonts w:ascii="Arial" w:hAnsi="Arial" w:cs="Arial"/>
        </w:rPr>
        <w:fldChar w:fldCharType="begin" w:fldLock="1"/>
      </w:r>
      <w:r w:rsidR="00540623">
        <w:rPr>
          <w:rFonts w:ascii="Arial" w:hAnsi="Arial" w:cs="Arial"/>
        </w:rPr>
        <w:instrText>ADDIN CSL_CITATION {"citationItems":[{"id":"ITEM-1","itemData":{"ISBN":"9786022359883","ISSN":"9786022359883","abstract":"Dinas Kesehatan provinsi Jawa Timur juga menyampaikan data 10 Kabupaten/Kota dengan jumlah penderita DBD terbanyak, adalah Kabupaten Sumenep (286 kasus); Kabupaten Jember (199 kasus); Kabupaten Jombang (110); Kabupaten Bondowoso (100); Kabupaten Banyuwangi (96 kasus); Kabupaten Probolinggo (90 kasus); Kabupaten Kediri (87 kasus); Kabupaten Tulung Agung (86 kasus); Kabupaten Trenggalek (85 kasus); dan Kota Mojokerto (59 kasus)","author":[{"dropping-particle":"","family":"Kementerian Kesehatan RI","given":"","non-dropping-particle":"","parse-names":false,"suffix":""}],"container-title":"Kementerian Kesehatan RI. Sekretariat r Jenderal. Rencana Strategis Kementerian Kesehatan Tahun Rencana Strategis Kementerian Kesehatan Tahun","id":"ITEM-1","issued":{"date-parts":[["2019"]]},"title":"Hipertensi Penyakit Paling Banyak Diidap Masyarakat","type":"article-journal"},"uris":["http://www.mendeley.com/documents/?uuid=d2fcd839-f9af-48fc-8eb0-e8d19a205098","http://www.mendeley.com/documents/?uuid=5e0e6cac-6715-4844-b766-ac13612131d8"]}],"mendeley":{"formattedCitation":"(Kementerian Kesehatan RI, 2019)","plainTextFormattedCitation":"(Kementerian Kesehatan RI, 2019)","previouslyFormattedCitation":"(Kementerian Kesehatan RI, 2019)"},"properties":{"noteIndex":0},"schema":"https://github.com/citation-style-language/schema/raw/master/csl-citation.json"}</w:instrText>
      </w:r>
      <w:r w:rsidR="00321A12">
        <w:rPr>
          <w:rFonts w:ascii="Arial" w:hAnsi="Arial" w:cs="Arial"/>
        </w:rPr>
        <w:fldChar w:fldCharType="separate"/>
      </w:r>
      <w:r w:rsidR="00321A12" w:rsidRPr="00321A12">
        <w:rPr>
          <w:rFonts w:ascii="Arial" w:hAnsi="Arial" w:cs="Arial"/>
          <w:noProof/>
        </w:rPr>
        <w:t>(Kementerian Kesehatan RI, 2019)</w:t>
      </w:r>
      <w:r w:rsidR="00321A12">
        <w:rPr>
          <w:rFonts w:ascii="Arial" w:hAnsi="Arial" w:cs="Arial"/>
        </w:rPr>
        <w:fldChar w:fldCharType="end"/>
      </w:r>
      <w:r w:rsidRPr="005E3067">
        <w:rPr>
          <w:rFonts w:ascii="Arial" w:hAnsi="Arial" w:cs="Arial"/>
        </w:rPr>
        <w:t xml:space="preserve">. </w:t>
      </w:r>
    </w:p>
    <w:p w14:paraId="4B61C886" w14:textId="77777777" w:rsidR="005A14AB" w:rsidRPr="005E3067" w:rsidRDefault="005A14AB" w:rsidP="005A14AB">
      <w:pPr>
        <w:pStyle w:val="ListParagraph"/>
        <w:spacing w:line="360" w:lineRule="auto"/>
        <w:ind w:firstLine="720"/>
        <w:jc w:val="both"/>
        <w:rPr>
          <w:rFonts w:ascii="Arial" w:hAnsi="Arial" w:cs="Arial"/>
        </w:rPr>
      </w:pPr>
      <w:r w:rsidRPr="005E3067">
        <w:rPr>
          <w:rFonts w:ascii="Arial" w:hAnsi="Arial" w:cs="Arial"/>
        </w:rPr>
        <w:t>Data World Health Organization (WHO) tahun 2015 menunjukkan sekitar 1,13 miliar orang di dunia menderita penyakit hipertensi, artinya 1 dari 3 orang di dunia menyandang hipertensi. Setiap tahunnya jumlah penderita hipertensi terus meningkat, diperkirakan pada tahun 2025 akan ada 1,5 milliar orang yang terkena hipertensi dan diperkirakan setiap tahunnya 9,4 juta orang meninggal akibat hipertensi dan penyakit komplikasinya</w:t>
      </w:r>
      <w:r w:rsidR="00C00546">
        <w:rPr>
          <w:rFonts w:ascii="Arial" w:hAnsi="Arial" w:cs="Arial"/>
        </w:rPr>
        <w:t xml:space="preserve"> </w:t>
      </w:r>
      <w:r w:rsidR="00C00546">
        <w:rPr>
          <w:rFonts w:ascii="Arial" w:hAnsi="Arial" w:cs="Arial"/>
        </w:rPr>
        <w:fldChar w:fldCharType="begin" w:fldLock="1"/>
      </w:r>
      <w:r w:rsidR="00D80337">
        <w:rPr>
          <w:rFonts w:ascii="Arial" w:hAnsi="Arial" w:cs="Arial"/>
        </w:rPr>
        <w:instrText>ADDIN CSL_CITATION {"citationItems":[{"id":"ITEM-1","itemData":{"abstract":"World Hypertension Day (WHD) atau Hari Hipertensi Dunia diperingati setiap tahun setiap tanggal 17 Mei sejak 2005. Kegiatan ini dimaksudkan untuk menyebarluaskan informasi kepada seluruh masyarakat di dunia agar memberikan perhatian, peran serta dan mendukung upaya pencegahan dan penanggulangan masalah hipertensi sebagai silent killer, yang berpotensi menyebabkan epidemi di dunia. Hari Hipertensi Dunia 2019 mengusung tema Nasional “Know Your Number, Kendalikan Tekanan Darahmu dengan CERDIK.”. Tema ini dimaksudkan untuk meningkatkan pemahaman dan kesadaran masyarakat bahwa hipertensi dapat dicegah dan diobati. Tema tersebut juga menegaskan agar setiap orang melakukan pengukuran tekanan darah secara berkala dan mencegah serta mengendalikan hipertensi. Penyakit jantung dan pembuluh darah (kardiovaskuler) merupakan masalah kesehatan utama di negara maju maupun negara berkembang dan menjadi penyebab kematian nomor satu di dunia setiap tahunnya. Hipertensi merupakan salah satu penyakit kardiovaskular yang paling umum dan paling banyak disandang masyarakat. Data World Health Organization (WHO) tahun 2015 menunjukkan sekitar 1,13 Miliar orang di dunia menyandang hipertensi, artinya 1 dari 3 orang di dunia terdiagnosis hipertensi. Jumlah penyandang hipertensi terus meningkat setiap tahunnya, diperkirakan pada tahun 2025 akan ada 1,5 Miliar orang yang terkena hipertensi, dan diperkirakan setiap tahunnya 10,44 juta orang meninggal akibat hipertensi dan komplikasinya.","author":[{"dropping-particle":"","family":"P2PTM Kemenkes","given":"","non-dropping-particle":"","parse-names":false,"suffix":""}],"container-title":"Kementrian Kesehatan Republik Indonesia","id":"ITEM-1","issued":{"date-parts":[["2020"]]},"title":"Hari Hipertensi Dunia 2019 : “Know Your Number, Kendalikan Tekanan Darahmu dengan CERDIK.”","type":"report"},"uris":["http://www.mendeley.com/documents/?uuid=ebc3e0fd-c0cf-40ad-98f8-f60f7be167ee","http://www.mendeley.com/documents/?uuid=35ed62b3-7ef9-4171-a18a-ca2cd5bdb517"]}],"mendeley":{"formattedCitation":"(P2PTM Kemenkes, 2020)","plainTextFormattedCitation":"(P2PTM Kemenkes, 2020)","previouslyFormattedCitation":"(P2PTM Kemenkes, 2020)"},"properties":{"noteIndex":0},"schema":"https://github.com/citation-style-language/schema/raw/master/csl-citation.json"}</w:instrText>
      </w:r>
      <w:r w:rsidR="00C00546">
        <w:rPr>
          <w:rFonts w:ascii="Arial" w:hAnsi="Arial" w:cs="Arial"/>
        </w:rPr>
        <w:fldChar w:fldCharType="separate"/>
      </w:r>
      <w:r w:rsidR="00C00546" w:rsidRPr="00C00546">
        <w:rPr>
          <w:rFonts w:ascii="Arial" w:hAnsi="Arial" w:cs="Arial"/>
          <w:noProof/>
        </w:rPr>
        <w:t>(P2PTM Kemenkes, 2020)</w:t>
      </w:r>
      <w:r w:rsidR="00C00546">
        <w:rPr>
          <w:rFonts w:ascii="Arial" w:hAnsi="Arial" w:cs="Arial"/>
        </w:rPr>
        <w:fldChar w:fldCharType="end"/>
      </w:r>
      <w:r w:rsidRPr="005E3067">
        <w:rPr>
          <w:rFonts w:ascii="Arial" w:hAnsi="Arial" w:cs="Arial"/>
        </w:rPr>
        <w:t xml:space="preserve">. </w:t>
      </w:r>
    </w:p>
    <w:p w14:paraId="01568DAE" w14:textId="06E09721" w:rsidR="005A14AB" w:rsidRPr="00A024DA" w:rsidRDefault="005A14AB" w:rsidP="00A024DA">
      <w:pPr>
        <w:pStyle w:val="ListParagraph"/>
        <w:spacing w:line="360" w:lineRule="auto"/>
        <w:ind w:firstLine="720"/>
        <w:jc w:val="both"/>
        <w:rPr>
          <w:rFonts w:ascii="Arial" w:hAnsi="Arial" w:cs="Arial"/>
        </w:rPr>
      </w:pPr>
      <w:r w:rsidRPr="005E3067">
        <w:rPr>
          <w:rFonts w:ascii="Arial" w:hAnsi="Arial" w:cs="Arial"/>
        </w:rPr>
        <w:t>Berdasarkan hasil</w:t>
      </w:r>
      <w:r w:rsidR="00321A12">
        <w:rPr>
          <w:rFonts w:ascii="Arial" w:hAnsi="Arial" w:cs="Arial"/>
        </w:rPr>
        <w:t xml:space="preserve"> </w:t>
      </w:r>
      <w:r w:rsidR="00540623">
        <w:rPr>
          <w:rFonts w:ascii="Arial" w:hAnsi="Arial" w:cs="Arial"/>
        </w:rPr>
        <w:fldChar w:fldCharType="begin" w:fldLock="1"/>
      </w:r>
      <w:r w:rsidR="00540623">
        <w:rPr>
          <w:rFonts w:ascii="Arial" w:hAnsi="Arial" w:cs="Arial"/>
        </w:rPr>
        <w:instrText>ADDIN CSL_CITATION {"citationItems":[{"id":"ITEM-1","itemData":{"abstract":"kproporsi persalinan di fasilitas kesehatan dari 66,7% (Riskesdas 2013) menjadi 79,3%. Sama halnya dengan proporsi pelayanan kunjungan nifas lengkap yang meningkat dari 32,1% (Riskesdas 2013) menjadi 37%. Kesehatan Anak Perlu menjadi perhatian adalah data cakupan imunisasi dasar lengkap pada anak umur 12-23 bulan, Riskesdas 2018 menunjukkan cakupan imunisasi sebesar 57,9%. Angka ini sedikit menurun jika dibandingkan Riskesdas 2013 sebesar 59,2%. Adapun proporsi berat badan lahir &lt;2500 gram (BBLR) sebesar 6,2% dan proporsi panjang badan lahir &lt;48 cm sebesar 22,7%. Penyakit Menular Prevalensi penyakit menular seperti ISPA, malaria dan diare pada balita mengalami penurunan jika dibandingkan dengan hasil Riskesdas 2013. Prevalensi ISPA turun dari 13,8% menjadi 4,4%, malaria turun dari 1,4% menjadi 0,4%, sama halnya dengan diare pada balita juga turun dari 18,5% menjadi 12,3%. Penting untuk diperhatikan adalah prevalensi TB Paru berdasarkan diagnosis dokter tidak mengalami pergeseran, yakni sebesar 0,4% dan prevalensi pneumonia yang naik dari 1,6% menjadi 2%. Riskesdas 2018 menunjukkan prevalensi Penyakit Tidak Menular mengalami kenaikan jika dibandingkan dengan Riskesdas 2013, antara lain kanker, stroke, penyakit ginjal kronis, diabetes melitus, dan hipertensi. Prevalensi kanker naik dari 1,4% (Riskesdas 2013) menjadi 1,8%; prevalensi stroke naik dari 7% menjadi 10,9%; dan penyakit ginjal kronik naik dari 2% menjadi 3,8%. Berdasarkan pemeriksaan gula darah, diabetes melitus naik dari 6,9% menjadi 8,5%; dan hasil pengukuran tekanan darah, hipertensi naik dari 25,8% menjadi 34,1%. Kenaikan prevalensi penyakit tidak menular ini berhubungan dengan pola hidup, antara lain merokok, konsumsi minuman beralkohol, aktivitas fisik, serta konsumsi buah dan sayur. Sejak tahun 2013 prevalensi merokok pada remaja (10-18 tahun) terus meningkat, yaitu 7,2% (Riskesdas 2013), 8,8% (Sirkesnas 2016) dan 9,1% (Riskesdas 2018). Data proporsi konsumsi minuman beralkohol pun meningkat dari 3% menjadi 3,3%. Demikian juga proporsi aktivitas fisik kurang juga naik dari 26,1% menjadi 33,5% dan 0,8% mengonsumsi minuman beralkohol berlebihan. Hal lainnya adalah proporsi konsumsi buah dan sayur kurang pada penduduk 5 tahun, masih sangat bermasalah yaitu sebesar 95,5%. Peningkatan proporsi gangguan jiwa pada data yang didapatkan Riskesdas 2018 cukup signifikan jika dibandingkan dengan Riskesdas 2013, naik dari 1,7% menjadi 7%.","author":[{"dropping-particle":"","family":"Riskesdas Kemenkes RI","given":"","non-dropping-particle":"","parse-names":false,"suffix":""}],"container-title":"Sehat Negeriku","id":"ITEM-1","issued":{"date-parts":[["2018"]]},"title":"Potret Kesehatan Indonesia dari Riskesdas 2018","type":"article-journal"},"uris":["http://www.mendeley.com/documents/?uuid=35477590-e28c-4091-9cbf-6211a5ab417b","http://www.mendeley.com/documents/?uuid=67784307-a85e-44fa-bc55-b1579e00951e"]}],"mendeley":{"formattedCitation":"(Riskesdas Kemenkes RI, 2018)","manualFormatting":"Riskesdas (2018)","plainTextFormattedCitation":"(Riskesdas Kemenkes RI, 2018)","previouslyFormattedCitation":"(Riskesdas Kemenkes RI, 2018)"},"properties":{"noteIndex":0},"schema":"https://github.com/citation-style-language/schema/raw/master/csl-citation.json"}</w:instrText>
      </w:r>
      <w:r w:rsidR="00540623">
        <w:rPr>
          <w:rFonts w:ascii="Arial" w:hAnsi="Arial" w:cs="Arial"/>
        </w:rPr>
        <w:fldChar w:fldCharType="separate"/>
      </w:r>
      <w:r w:rsidR="00540623">
        <w:rPr>
          <w:rFonts w:ascii="Arial" w:hAnsi="Arial" w:cs="Arial"/>
          <w:noProof/>
        </w:rPr>
        <w:t>Riskesdas (</w:t>
      </w:r>
      <w:r w:rsidR="00540623" w:rsidRPr="00540623">
        <w:rPr>
          <w:rFonts w:ascii="Arial" w:hAnsi="Arial" w:cs="Arial"/>
          <w:noProof/>
        </w:rPr>
        <w:t>2018)</w:t>
      </w:r>
      <w:r w:rsidR="00540623">
        <w:rPr>
          <w:rFonts w:ascii="Arial" w:hAnsi="Arial" w:cs="Arial"/>
        </w:rPr>
        <w:fldChar w:fldCharType="end"/>
      </w:r>
      <w:r w:rsidR="00540623">
        <w:rPr>
          <w:rFonts w:ascii="Arial" w:hAnsi="Arial" w:cs="Arial"/>
        </w:rPr>
        <w:t xml:space="preserve"> </w:t>
      </w:r>
      <w:r w:rsidRPr="005E3067">
        <w:rPr>
          <w:rFonts w:ascii="Arial" w:hAnsi="Arial" w:cs="Arial"/>
        </w:rPr>
        <w:t xml:space="preserve">prevalensi hipertensi berdasarkan hasil pengukuran usia 18 tahun sebesar 34,1%, tertinggi di Kalimantan Selatan (44,1%), sedangkan terendah di Papua sebesar (22,2%). Hipertensi terjadi pada kelompok umur 31-44 tahun (31,6%), umur 45-54 tahun (45,3%), umur 55-64 tahun (55,2%). Hipertensi paling banyak terjadi pada wanita dibandingkan laki-laki. </w:t>
      </w:r>
      <w:r w:rsidR="00BA4F3E">
        <w:rPr>
          <w:rFonts w:ascii="Arial" w:hAnsi="Arial" w:cs="Arial"/>
        </w:rPr>
        <w:t xml:space="preserve">Menurut </w:t>
      </w:r>
      <w:r w:rsidR="00BA4F3E">
        <w:rPr>
          <w:rFonts w:ascii="Arial" w:hAnsi="Arial" w:cs="Arial"/>
        </w:rPr>
        <w:fldChar w:fldCharType="begin" w:fldLock="1"/>
      </w:r>
      <w:r w:rsidR="00635564">
        <w:rPr>
          <w:rFonts w:ascii="Arial" w:hAnsi="Arial" w:cs="Arial"/>
        </w:rPr>
        <w:instrText>ADDIN CSL_CITATION {"citationItems":[{"id":"ITEM-1","itemData":{"author":[{"dropping-particle":"","family":"Munadi","given":"Dicky","non-dropping-particle":"","parse-names":false,"suffix":""}],"id":"ITEM-1","issued":{"date-parts":[["0"]]},"title":"Penderita Hipertensi Di Kalsel Masih Tinggi, HST Nomor Satu - DAERAH | RRI Banjarmasin |","type":"article-magazine"},"uris":["http://www.mendeley.com/documents/?uuid=dc154edb-3b76-34ef-8078-79ad44bfd9b4"]}],"mendeley":{"formattedCitation":"(Munadi, n.d.)","manualFormatting":"Munadi (2019)","plainTextFormattedCitation":"(Munadi, n.d.)","previouslyFormattedCitation":"(Munadi, n.d.)"},"properties":{"noteIndex":0},"schema":"https://github.com/citation-style-language/schema/raw/master/csl-citation.json"}</w:instrText>
      </w:r>
      <w:r w:rsidR="00BA4F3E">
        <w:rPr>
          <w:rFonts w:ascii="Arial" w:hAnsi="Arial" w:cs="Arial"/>
        </w:rPr>
        <w:fldChar w:fldCharType="separate"/>
      </w:r>
      <w:r w:rsidR="00A024DA">
        <w:rPr>
          <w:rFonts w:ascii="Arial" w:hAnsi="Arial" w:cs="Arial"/>
          <w:noProof/>
        </w:rPr>
        <w:t>Munadi (</w:t>
      </w:r>
      <w:r w:rsidR="00BA4F3E">
        <w:rPr>
          <w:rFonts w:ascii="Arial" w:hAnsi="Arial" w:cs="Arial"/>
          <w:noProof/>
        </w:rPr>
        <w:t>2019</w:t>
      </w:r>
      <w:r w:rsidR="00BA4F3E" w:rsidRPr="00BA4F3E">
        <w:rPr>
          <w:rFonts w:ascii="Arial" w:hAnsi="Arial" w:cs="Arial"/>
          <w:noProof/>
        </w:rPr>
        <w:t>)</w:t>
      </w:r>
      <w:r w:rsidR="00BA4F3E">
        <w:rPr>
          <w:rFonts w:ascii="Arial" w:hAnsi="Arial" w:cs="Arial"/>
        </w:rPr>
        <w:fldChar w:fldCharType="end"/>
      </w:r>
      <w:r w:rsidR="00A024DA">
        <w:rPr>
          <w:rFonts w:ascii="Arial" w:hAnsi="Arial" w:cs="Arial"/>
        </w:rPr>
        <w:t xml:space="preserve"> </w:t>
      </w:r>
      <w:r w:rsidR="00BA4F3E">
        <w:rPr>
          <w:rFonts w:ascii="Arial" w:hAnsi="Arial" w:cs="Arial"/>
        </w:rPr>
        <w:t>Kalsel menjadi provinsi tertinggi penderita hipertensi dikarenakan kebiasaan konsumsi masyarakat kalsel yang menyukai makanan berminyak serta ikan asin yang memiliki kadar garam yang cukup tinggi dan diperparah kurangnya konsumsi sayur dan buah</w:t>
      </w:r>
      <w:r w:rsidR="00A024DA">
        <w:rPr>
          <w:rFonts w:ascii="Arial" w:hAnsi="Arial" w:cs="Arial"/>
        </w:rPr>
        <w:t xml:space="preserve"> dengan persentase konsumsi 5,5% pada tahun 2013. Sedangkan pravelensi hipertensi di papua paling rendah hal ini dikarenakan</w:t>
      </w:r>
      <w:r w:rsidR="00635564">
        <w:rPr>
          <w:rFonts w:ascii="Arial" w:hAnsi="Arial" w:cs="Arial"/>
        </w:rPr>
        <w:t xml:space="preserve"> pola konsumsi</w:t>
      </w:r>
      <w:r w:rsidR="00A024DA">
        <w:rPr>
          <w:rFonts w:ascii="Arial" w:hAnsi="Arial" w:cs="Arial"/>
        </w:rPr>
        <w:t xml:space="preserve"> masyarakat papua lebih menyukai makanan segar atau pengolahan makanan yang cenderung dibakar tanpa menggunakan banyak garam </w:t>
      </w:r>
      <w:r w:rsidR="00635564">
        <w:rPr>
          <w:rFonts w:ascii="Arial" w:hAnsi="Arial" w:cs="Arial"/>
        </w:rPr>
        <w:fldChar w:fldCharType="begin" w:fldLock="1"/>
      </w:r>
      <w:r w:rsidR="00737B37">
        <w:rPr>
          <w:rFonts w:ascii="Arial" w:hAnsi="Arial" w:cs="Arial"/>
        </w:rPr>
        <w:instrText>ADDIN CSL_CITATION {"citationItems":[{"id":"ITEM-1","itemData":{"URL":"https://infopublik.id/read/156773/prevalensi-hipertensi-di-papua-yang-terendah.html","accessed":{"date-parts":[["2021","4","21"]]},"author":[{"dropping-particle":"","family":"Juliyah","given":"","non-dropping-particle":"","parse-names":false,"suffix":""}],"id":"ITEM-1","issued":{"date-parts":[["2016"]]},"title":"InfoPublik - Prevalensi Hipertensi Di Papua Yang Terendah","type":"webpage"},"uris":["http://www.mendeley.com/documents/?uuid=ca3f1169-e99d-3d2c-a931-440795b608a8"]}],"mendeley":{"formattedCitation":"(Juliyah, 2016)","plainTextFormattedCitation":"(Juliyah, 2016)","previouslyFormattedCitation":"(Juliyah, 2016)"},"properties":{"noteIndex":0},"schema":"https://github.com/citation-style-language/schema/raw/master/csl-citation.json"}</w:instrText>
      </w:r>
      <w:r w:rsidR="00635564">
        <w:rPr>
          <w:rFonts w:ascii="Arial" w:hAnsi="Arial" w:cs="Arial"/>
        </w:rPr>
        <w:fldChar w:fldCharType="separate"/>
      </w:r>
      <w:r w:rsidR="00635564" w:rsidRPr="00635564">
        <w:rPr>
          <w:rFonts w:ascii="Arial" w:hAnsi="Arial" w:cs="Arial"/>
          <w:noProof/>
        </w:rPr>
        <w:t>(Juliyah, 2016)</w:t>
      </w:r>
      <w:r w:rsidR="00635564">
        <w:rPr>
          <w:rFonts w:ascii="Arial" w:hAnsi="Arial" w:cs="Arial"/>
        </w:rPr>
        <w:fldChar w:fldCharType="end"/>
      </w:r>
      <w:r w:rsidR="00635564">
        <w:rPr>
          <w:rFonts w:ascii="Arial" w:hAnsi="Arial" w:cs="Arial"/>
        </w:rPr>
        <w:t>.</w:t>
      </w:r>
      <w:r w:rsidR="00A024DA">
        <w:rPr>
          <w:rFonts w:ascii="Arial" w:hAnsi="Arial" w:cs="Arial"/>
        </w:rPr>
        <w:t xml:space="preserve">  </w:t>
      </w:r>
    </w:p>
    <w:p w14:paraId="70860D3F" w14:textId="77777777" w:rsidR="005A14AB" w:rsidRPr="003815C0" w:rsidRDefault="005A14AB" w:rsidP="003815C0">
      <w:pPr>
        <w:pStyle w:val="ListParagraph"/>
        <w:spacing w:line="360" w:lineRule="auto"/>
        <w:ind w:firstLine="720"/>
        <w:jc w:val="both"/>
        <w:rPr>
          <w:rFonts w:ascii="Arial" w:hAnsi="Arial" w:cs="Arial"/>
        </w:rPr>
      </w:pPr>
      <w:r w:rsidRPr="005E3067">
        <w:rPr>
          <w:rFonts w:ascii="Arial" w:hAnsi="Arial" w:cs="Arial"/>
        </w:rPr>
        <w:t xml:space="preserve">Ada berbagai macam faktor penyebab penyakit hipertensi dibagi menjadi dua kelompok besar yaitu faktor yang melekat dan tidak bisa dirubah seperti umur, jenis kelamin, genetik serta faktor yang dapat dirubah seperti </w:t>
      </w:r>
      <w:r w:rsidRPr="005E3067">
        <w:rPr>
          <w:rFonts w:ascii="Arial" w:hAnsi="Arial" w:cs="Arial"/>
        </w:rPr>
        <w:lastRenderedPageBreak/>
        <w:t xml:space="preserve">pola makan/asupan makan, aktivitas fisik, dan lalin-lain </w:t>
      </w:r>
      <w:r w:rsidR="00321A12">
        <w:rPr>
          <w:rFonts w:ascii="Arial" w:hAnsi="Arial" w:cs="Arial"/>
        </w:rPr>
        <w:fldChar w:fldCharType="begin" w:fldLock="1"/>
      </w:r>
      <w:r w:rsidR="00321A12">
        <w:rPr>
          <w:rFonts w:ascii="Arial" w:hAnsi="Arial" w:cs="Arial"/>
        </w:rPr>
        <w:instrText>ADDIN CSL_CITATION {"citationItems":[{"id":"ITEM-1","itemData":{"DOI":"10.33854/heme.v2i2.532","ISSN":"2685-2772","abstract":"Hipertensi merupakan salah satu penyakit tidak menular yang menjadi masalah kesehatan sangat serius saat ini. Hipertensi merupakan penyebab terbesar dari kejadian stroke, baik tekanan darah sistolik maupun diastoliknya. Tujuan penelitian ini untuk mengetahui faktor-faktor yang berhubungan dengan kejadian hipertensi pada lansia di Puskesmas Air Dingin Lubuk Minturun. Dalam penelitian ini, faktor-faktor yang diduga berhubungan dengan kejadian hipertensi pada lansia adalah konsumsi garam, konsumsi makanan berlemak, kebiasaan merokok, kebiasaan olahraga, obesitas, tingkat stres dan status sosial ekonomi. Jenis penelitian ini merupakan penelitian deskriptif analitik dengan pendekatan cross sectional, yaitu dengan cara pengumpulan data sekaligus pada suatu waktu dan dilakukan kajian kualitatif dengan wawancara mendalam. Penelitian ini dilakukan dari bulan Juli hingga November 2019. Sampel berjumlah 110 responden yang diambil dengan cara accidental sampling. Analisis data dilakukan secara univariat dan bivariat menggunakan uji chi square. Berdasarkan analisis bivariat, pada penelitian ini faktor-faktor yang berhubungan secara signifikan dengan kejadian hipertensi adalah konsumsi garam, konsumsi makanan berlemak, kebiasaan olahraga, tingkat stres dan status sosial ekonomi. faktor yang tidak berhubungan dengan kejadian hipertensi adalah kebiasaan merokok dan obesitas.","author":[{"dropping-particle":"","family":"Imelda","given":"Imelda","non-dropping-particle":"","parse-names":false,"suffix":""},{"dropping-particle":"","family":"Sjaaf","given":"Fidiariani","non-dropping-particle":"","parse-names":false,"suffix":""},{"dropping-particle":"","family":"Puspita","given":"Tri","non-dropping-particle":"","parse-names":false,"suffix":""}],"container-title":"Health &amp; Medical Journal","id":"ITEM-1","issued":{"date-parts":[["2020"]]},"title":"FAKTOR-FAKTOR YANG BERHUBUNGAN DENGAN KEJADIAN HIPERTENSI PADA LANSIA DI PUSKESMAS AIR DINGIN LUBUK MINTURUN","type":"article-journal"},"uris":["http://www.mendeley.com/documents/?uuid=1afc750b-19ad-4c69-97f4-3ad9a1b7655d","http://www.mendeley.com/documents/?uuid=1dfd20c2-2f69-4231-a95f-17bbf3fe7ed3"]}],"mendeley":{"formattedCitation":"(Imelda et al., 2020)","plainTextFormattedCitation":"(Imelda et al., 2020)","previouslyFormattedCitation":"(Imelda et al., 2020)"},"properties":{"noteIndex":0},"schema":"https://github.com/citation-style-language/schema/raw/master/csl-citation.json"}</w:instrText>
      </w:r>
      <w:r w:rsidR="00321A12">
        <w:rPr>
          <w:rFonts w:ascii="Arial" w:hAnsi="Arial" w:cs="Arial"/>
        </w:rPr>
        <w:fldChar w:fldCharType="separate"/>
      </w:r>
      <w:r w:rsidR="00321A12" w:rsidRPr="00321A12">
        <w:rPr>
          <w:rFonts w:ascii="Arial" w:hAnsi="Arial" w:cs="Arial"/>
          <w:noProof/>
        </w:rPr>
        <w:t>(Imelda et al., 2020)</w:t>
      </w:r>
      <w:r w:rsidR="00321A12">
        <w:rPr>
          <w:rFonts w:ascii="Arial" w:hAnsi="Arial" w:cs="Arial"/>
        </w:rPr>
        <w:fldChar w:fldCharType="end"/>
      </w:r>
      <w:r w:rsidRPr="005E3067">
        <w:rPr>
          <w:rFonts w:ascii="Arial" w:hAnsi="Arial" w:cs="Arial"/>
        </w:rPr>
        <w:t>.  Berdasarkan hasil penelitian Imelda, dkk (2020) diperoleh responden yang paling banyak mengalami hipertensi adalah responden yang paling sering mengkonsumsi makanan berlemak sebanyak 65,1%. Responden yang mengkonsumsi makanan berlemak terlalu sering sangat erat kaitannya dengan peningkatan berat badan yang dapat beresiko terkena hipertensi dan juga dapat menyebabkan penyempitan pembuluh darah yang berujung pada peningkatan tekanan darah dan komplikasi penyakit lainnya.</w:t>
      </w:r>
      <w:r w:rsidR="00277DC0">
        <w:rPr>
          <w:rFonts w:ascii="Arial" w:hAnsi="Arial" w:cs="Arial"/>
        </w:rPr>
        <w:t xml:space="preserve"> </w:t>
      </w:r>
      <w:r w:rsidR="00277DC0" w:rsidRPr="00277DC0">
        <w:rPr>
          <w:rFonts w:ascii="Arial" w:hAnsi="Arial" w:cs="Arial"/>
        </w:rPr>
        <w:t>Menurut</w:t>
      </w:r>
      <w:r w:rsidR="00540623">
        <w:rPr>
          <w:rFonts w:ascii="Arial" w:hAnsi="Arial" w:cs="Arial"/>
        </w:rPr>
        <w:t xml:space="preserve"> </w:t>
      </w:r>
      <w:r w:rsidR="00540623">
        <w:rPr>
          <w:rFonts w:ascii="Arial" w:hAnsi="Arial" w:cs="Arial"/>
        </w:rPr>
        <w:fldChar w:fldCharType="begin" w:fldLock="1"/>
      </w:r>
      <w:r w:rsidR="00540623">
        <w:rPr>
          <w:rFonts w:ascii="Arial" w:hAnsi="Arial" w:cs="Arial"/>
        </w:rPr>
        <w:instrText>ADDIN CSL_CITATION {"citationItems":[{"id":"ITEM-1","itemData":{"abstract":"… relevan terkini. HASIL DAN PEMBAHASAN Diabetes Melitus Tipe 2 dan Gambaran Kejadiannya … memiliki pengetahuan baik34. Pengetahuan berhubungan dengan jumlah informasi yang dimiliki serta … Isnaini N, Ratnasari. Faktor risiko mempengaruhi kejadian Diabetes mellitus …","author":[{"dropping-particle":"","family":"Sari","given":"S W","non-dropping-particle":"","parse-names":false,"suffix":""},{"dropping-particle":"","family":"Adelina","given":"R","non-dropping-particle":"","parse-names":false,"suffix":""}],"container-title":"Jurnal Kesehatan Pangan dan Gizi …","id":"ITEM-1","issued":{"date-parts":[["2020"]]},"title":"APAKAH POLA MAKAN MENJADI FAKTOR DOMINAN KEJADIAN DIABETES MELITUS TIPE 2 DI INDONESIA?(STUDI LITERATUR)","type":"article-journal"},"uris":["http://www.mendeley.com/documents/?uuid=5a475d2c-9319-4518-8763-639b0d9d5d4d","http://www.mendeley.com/documents/?uuid=7358e81b-c99f-4b7f-a16b-37dc85fdd853"]}],"mendeley":{"formattedCitation":"(Sari &amp; Adelina, 2020)","plainTextFormattedCitation":"(Sari &amp; Adelina, 2020)","previouslyFormattedCitation":"(Sari &amp; Adelina, 2020)"},"properties":{"noteIndex":0},"schema":"https://github.com/citation-style-language/schema/raw/master/csl-citation.json"}</w:instrText>
      </w:r>
      <w:r w:rsidR="00540623">
        <w:rPr>
          <w:rFonts w:ascii="Arial" w:hAnsi="Arial" w:cs="Arial"/>
        </w:rPr>
        <w:fldChar w:fldCharType="separate"/>
      </w:r>
      <w:r w:rsidR="00540623" w:rsidRPr="00540623">
        <w:rPr>
          <w:rFonts w:ascii="Arial" w:hAnsi="Arial" w:cs="Arial"/>
          <w:noProof/>
        </w:rPr>
        <w:t>(Sari &amp; Adelina, 2020)</w:t>
      </w:r>
      <w:r w:rsidR="00540623">
        <w:rPr>
          <w:rFonts w:ascii="Arial" w:hAnsi="Arial" w:cs="Arial"/>
        </w:rPr>
        <w:fldChar w:fldCharType="end"/>
      </w:r>
      <w:r w:rsidR="00277DC0" w:rsidRPr="00277DC0">
        <w:rPr>
          <w:rFonts w:ascii="Arial" w:hAnsi="Arial" w:cs="Arial"/>
        </w:rPr>
        <w:t xml:space="preserve"> hipertensi merupakan salah satu faktor risiko yang dapat dimodifikasi atau diubah pada penyakit Diabetes mellitus tipe 2 walaupun hipertensi tidak memiliki hubungan yang signifikan terhadap kejadian diabetes mellitus tipe 2. </w:t>
      </w:r>
    </w:p>
    <w:p w14:paraId="61B71D33" w14:textId="427B3E14" w:rsidR="00E17A82" w:rsidRPr="00E17A82" w:rsidRDefault="00E17A82" w:rsidP="00E17A82">
      <w:pPr>
        <w:pStyle w:val="ListParagraph"/>
        <w:spacing w:line="360" w:lineRule="auto"/>
        <w:ind w:firstLine="720"/>
        <w:jc w:val="both"/>
        <w:rPr>
          <w:rFonts w:ascii="Arial" w:hAnsi="Arial" w:cs="Arial"/>
        </w:rPr>
      </w:pPr>
      <w:r w:rsidRPr="005E3067">
        <w:rPr>
          <w:rFonts w:ascii="Arial" w:hAnsi="Arial" w:cs="Arial"/>
        </w:rPr>
        <w:t xml:space="preserve">Tingkat pendidikan dan juga pekerjaan penderita hipertensi juga diduga erat kaitannya dengan tingkat pengetahuan yang dimiliki. Pasien yang berpendidikan rendah cenderung memiliki kesadaran yang rendah untuk berperilaku hidup sehat dan aspek psikologis mengenai beban pekerjaan dan lingkungan kerja juga dapat memicu suatu masalah kesehatan sesorang terutama yang berkaitan dengan penyakit-penyakit sindrom metabolik seperti hipertensi </w:t>
      </w:r>
      <w:r w:rsidR="00540623">
        <w:rPr>
          <w:rFonts w:ascii="Arial" w:hAnsi="Arial" w:cs="Arial"/>
        </w:rPr>
        <w:fldChar w:fldCharType="begin" w:fldLock="1"/>
      </w:r>
      <w:r w:rsidR="00994411">
        <w:rPr>
          <w:rFonts w:ascii="Arial" w:hAnsi="Arial" w:cs="Arial"/>
        </w:rPr>
        <w:instrText>ADDIN CSL_CITATION {"citationItems":[{"id":"ITEM-1","itemData":{"DOI":"10.15416/ijcp.2017.6.4.290","ISSN":"22526218","abstract":"Hipertensi merupakan penyebab umum dalam peningkatan angka mortalitas dan mobiditas di masyarakat. Selain merupakan silent killer, prevalensi penyakit ini semakin meningkat di seluruh dunia. Prevalensi hipertensi di Indonesia 25,8% dan Jawa Barat berada di peringkat keempat dengan prevalensi 29,4%. Penelitian ini bertujuan untuk mengukur tingkat pengetahuan pasien hipertensi terkait penyakit yang dideritanya. Studi ini merupakan penelitian observasional menggunakan rancangan potong lintang dan dilakukan pada bulan Juni–Oktober 2017 di Apotek Pendidikan Universitas Padjadjaran, Kota Bandung. Sejumlah seratus lima puluh responden mengisi kuesioner yang telah divalidasi setelah menandatangani informed consent terlebih dahulu. Hasil penelitian menunjukkan bahwa sebanyak 56,7% dari responden memiliki tingkat pengetahuan baik, 40% dari responden memiliki tingkat pengetahuan cukup, dan 3,3% dari responden memiliki tingkat pengetahuan kurang. Data kemudian diolah secara statistik sehingga diperoleh hasil bahwa tidak terdapat perbedaan bermakna (p&gt;0,05) antara setiap kelompok responden terhadap sosiodemografi dan karakteristik klinis pasien. Hanya sekitar 50% responden yang memiliki tingkat pengetahuan baik, pasien yang memiliki tingkat pengetahuan cukup dan kurang umumnya adalah pasien dengan tingkat pendidikan rendah dan menderita hipertensi kurang dari lima tahun.","author":[{"dropping-particle":"","family":"Sinuraya","given":"Rano K.","non-dropping-particle":"","parse-names":false,"suffix":""},{"dropping-particle":"","family":"Siagian","given":"Bryan J.","non-dropping-particle":"","parse-names":false,"suffix":""},{"dropping-particle":"","family":"Taufik","given":"Adit","non-dropping-particle":"","parse-names":false,"suffix":""},{"dropping-particle":"","family":"Destiani","given":"Dika P.","non-dropping-particle":"","parse-names":false,"suffix":""},{"dropping-particle":"","family":"Puspitasari","given":"Irma M.","non-dropping-particle":"","parse-names":false,"suffix":""},{"dropping-particle":"","family":"Lestari","given":"Keri","non-dropping-particle":"","parse-names":false,"suffix":""},{"dropping-particle":"","family":"Diantini","given":"Ajeng","non-dropping-particle":"","parse-names":false,"suffix":""}],"container-title":"Indonesian Journal of Clinical Pharmacy","id":"ITEM-1","issued":{"date-parts":[["2017"]]},"title":"Assessment of Knowledge on Hypertension among Hypertensive Patients in Bandung City: A Preliminary Study","type":"article-journal"},"uris":["http://www.mendeley.com/documents/?uuid=e63c9ab0-4597-46b4-9c78-142470cd413c","http://www.mendeley.com/documents/?uuid=1a6bd149-6155-4f00-9768-0e361c157ecf"]}],"mendeley":{"formattedCitation":"(Sinuraya et al., 2017)","manualFormatting":"(Sinuraya et al., 2017)","plainTextFormattedCitation":"(Sinuraya et al., 2017)","previouslyFormattedCitation":"(Sinuraya et al., 2017)"},"properties":{"noteIndex":0},"schema":"https://github.com/citation-style-language/schema/raw/master/csl-citation.json"}</w:instrText>
      </w:r>
      <w:r w:rsidR="00540623">
        <w:rPr>
          <w:rFonts w:ascii="Arial" w:hAnsi="Arial" w:cs="Arial"/>
        </w:rPr>
        <w:fldChar w:fldCharType="separate"/>
      </w:r>
      <w:r w:rsidR="00540623">
        <w:rPr>
          <w:rFonts w:ascii="Arial" w:hAnsi="Arial" w:cs="Arial"/>
          <w:noProof/>
        </w:rPr>
        <w:t>(Si</w:t>
      </w:r>
      <w:r w:rsidR="00B037D1">
        <w:rPr>
          <w:rFonts w:ascii="Arial" w:hAnsi="Arial" w:cs="Arial"/>
          <w:noProof/>
        </w:rPr>
        <w:t>nuraya</w:t>
      </w:r>
      <w:r w:rsidR="00540623">
        <w:rPr>
          <w:rFonts w:ascii="Arial" w:hAnsi="Arial" w:cs="Arial"/>
          <w:noProof/>
        </w:rPr>
        <w:t xml:space="preserve"> </w:t>
      </w:r>
      <w:r w:rsidR="00540623" w:rsidRPr="00540623">
        <w:rPr>
          <w:rFonts w:ascii="Arial" w:hAnsi="Arial" w:cs="Arial"/>
          <w:noProof/>
        </w:rPr>
        <w:t>et al., 2017)</w:t>
      </w:r>
      <w:r w:rsidR="00540623">
        <w:rPr>
          <w:rFonts w:ascii="Arial" w:hAnsi="Arial" w:cs="Arial"/>
        </w:rPr>
        <w:fldChar w:fldCharType="end"/>
      </w:r>
      <w:r w:rsidR="00E91263">
        <w:rPr>
          <w:rFonts w:ascii="Arial" w:hAnsi="Arial" w:cs="Arial"/>
        </w:rPr>
        <w:t>.</w:t>
      </w:r>
      <w:r w:rsidRPr="005E3067">
        <w:rPr>
          <w:rFonts w:ascii="Arial" w:hAnsi="Arial" w:cs="Arial"/>
        </w:rPr>
        <w:t xml:space="preserve"> </w:t>
      </w:r>
    </w:p>
    <w:p w14:paraId="48E827E3" w14:textId="7136AFFC" w:rsidR="001E4C5E" w:rsidRDefault="00A60270" w:rsidP="00057246">
      <w:pPr>
        <w:pStyle w:val="ListParagraph"/>
        <w:spacing w:line="360" w:lineRule="auto"/>
        <w:ind w:firstLine="720"/>
        <w:jc w:val="both"/>
        <w:rPr>
          <w:rFonts w:ascii="Arial" w:hAnsi="Arial" w:cs="Arial"/>
        </w:rPr>
      </w:pPr>
      <w:r>
        <w:rPr>
          <w:rFonts w:ascii="Arial" w:hAnsi="Arial" w:cs="Arial"/>
        </w:rPr>
        <w:t>Melihat pola konsumsi masyarakat saat ini yang cenderung lebih mengkonsumsi makanan cepat saji y</w:t>
      </w:r>
      <w:r w:rsidR="00057246">
        <w:rPr>
          <w:rFonts w:ascii="Arial" w:hAnsi="Arial" w:cs="Arial"/>
        </w:rPr>
        <w:t>ang tinggi garam (natrium) dan lemak</w:t>
      </w:r>
      <w:r>
        <w:rPr>
          <w:rFonts w:ascii="Arial" w:hAnsi="Arial" w:cs="Arial"/>
        </w:rPr>
        <w:t xml:space="preserve"> dapat memperparah kejadian hipertensi</w:t>
      </w:r>
      <w:r w:rsidR="00057246">
        <w:rPr>
          <w:rFonts w:ascii="Arial" w:hAnsi="Arial" w:cs="Arial"/>
        </w:rPr>
        <w:t xml:space="preserve"> karena dapat menyebabkan resistensi tahanan perifer dan kenaikan tekanan darah </w:t>
      </w:r>
      <w:r w:rsidR="00E91263">
        <w:rPr>
          <w:rFonts w:ascii="Arial" w:hAnsi="Arial" w:cs="Arial"/>
        </w:rPr>
        <w:fldChar w:fldCharType="begin" w:fldLock="1"/>
      </w:r>
      <w:r w:rsidR="00E91263">
        <w:rPr>
          <w:rFonts w:ascii="Arial" w:hAnsi="Arial" w:cs="Arial"/>
        </w:rPr>
        <w:instrText>ADDIN CSL_CITATION {"citationItems":[{"id":"ITEM-1","itemData":{"DOI":"10.25164/cnr201701007","ISSN":"2095-7718","author":[{"dropping-particle":"","family":"Susanto","given":"Tantut","non-dropping-particle":"","parse-names":false,"suffix":""},{"dropping-particle":"","family":"Purwandari","given":"Retno","non-dropping-particle":"","parse-names":false,"suffix":""},{"dropping-particle":"","family":"Wuri Wuryaningsih","given":"Emi","non-dropping-particle":"","parse-names":false,"suffix":""}],"container-title":"Chinese Nursing Research","id":"ITEM-1","issued":{"date-parts":[["2017"]]},"title":"Prevalence and associated factors of health problems among Indonesian farmers","type":"article-journal"},"uris":["http://www.mendeley.com/documents/?uuid=35ec2331-80f9-4c3e-babf-a2c96afa24ac","http://www.mendeley.com/documents/?uuid=30d409c8-9373-4e5f-bc08-224edd671f07"]}],"mendeley":{"formattedCitation":"(Susanto et al., 2017)","plainTextFormattedCitation":"(Susanto et al., 2017)","previouslyFormattedCitation":"(Susanto et al., 2017)"},"properties":{"noteIndex":0},"schema":"https://github.com/citation-style-language/schema/raw/master/csl-citation.json"}</w:instrText>
      </w:r>
      <w:r w:rsidR="00E91263">
        <w:rPr>
          <w:rFonts w:ascii="Arial" w:hAnsi="Arial" w:cs="Arial"/>
        </w:rPr>
        <w:fldChar w:fldCharType="separate"/>
      </w:r>
      <w:r w:rsidR="00E91263" w:rsidRPr="00E91263">
        <w:rPr>
          <w:rFonts w:ascii="Arial" w:hAnsi="Arial" w:cs="Arial"/>
          <w:noProof/>
        </w:rPr>
        <w:t>(Susanto et al., 2017)</w:t>
      </w:r>
      <w:r w:rsidR="00E91263">
        <w:rPr>
          <w:rFonts w:ascii="Arial" w:hAnsi="Arial" w:cs="Arial"/>
        </w:rPr>
        <w:fldChar w:fldCharType="end"/>
      </w:r>
      <w:r w:rsidR="005D1B02">
        <w:rPr>
          <w:rFonts w:ascii="Arial" w:hAnsi="Arial" w:cs="Arial"/>
        </w:rPr>
        <w:t>.</w:t>
      </w:r>
      <w:r w:rsidR="00057246">
        <w:rPr>
          <w:rFonts w:ascii="Arial" w:hAnsi="Arial" w:cs="Arial"/>
        </w:rPr>
        <w:t xml:space="preserve"> Hal ini sejalan dengan</w:t>
      </w:r>
      <w:r w:rsidR="00E91263">
        <w:rPr>
          <w:rFonts w:ascii="Arial" w:hAnsi="Arial" w:cs="Arial"/>
        </w:rPr>
        <w:t xml:space="preserve"> </w:t>
      </w:r>
      <w:r w:rsidR="00E91263">
        <w:rPr>
          <w:rFonts w:ascii="Arial" w:hAnsi="Arial" w:cs="Arial"/>
        </w:rPr>
        <w:fldChar w:fldCharType="begin" w:fldLock="1"/>
      </w:r>
      <w:r w:rsidR="00E91263">
        <w:rPr>
          <w:rFonts w:ascii="Arial" w:hAnsi="Arial" w:cs="Arial"/>
        </w:rPr>
        <w:instrText>ADDIN CSL_CITATION {"citationItems":[{"id":"ITEM-1","itemData":{"DOI":"10.22435/hsr.v23i1.2741","ISSN":"1410-2935","abstract":"A very heavy workload of farmers must be balanced with optimal food intake in both quantity and quality. The study aimed to identify the relationship between high sodium food consumption and the incidence of hypertension among farm workersat Public Health Center of Panti in Jember Regency. A cross-sectional study design was performed 248 of farmworkers using stratiﬁ ed random sampling. A self-administered questionnaire was used to identify the sociodemography of farm workers. Food frequency questionnaires and sphygmomanometer were performed to measure food frequency consumption and blood pressure. A Chi-square test was used to analyze the objective of the study (p&lt;0,005). The results showed 33.9% of hypertension incident. There were a signiﬁ cant relationship between food consumption and hypertension systolic, such as: biscuit (x2 = 10.466; p-value = 0.005), salted ﬁ sh (x2 = 12.067; p-value = 0.022), milk and processed products (x2 = 9.051; p-value = 0.022), coffee (x2 = 6.025; p-value = 0.049), dan MSG (x2 = 10.298; p-value = 0.006). Meanwhile, the consumption of tea had a signiﬁ cant relationship with hypertension diastolic (p-value 0.039). This study showed that the frequency consumption on biscuits, salted ﬁ sh, milk, coffee and food seasonings was related to the incidence of hypertension systolic. Besides, tea consumption was related to the incidence of hypertension diastolic. Therefore, monitoring blood pressure and regulating the consumption food among farmworkers should be maintained regularly per month through non-communicable disease integrated health service post. \r Abstrak\r Beban kerja petani yang cukup berat harus diimbangi dengan asupan makanan yang optimal secara kuantitas dan kualitas. Penelitian ini bertujuan untuk mengetahui dan mengidentiﬁ kasi hubungan konsumsi makanan tinggi natrium dengan kejadian hipertensi pada buruh tani di Kecamatan Panti Kabupaten Jember. Penelitian ini menggunakan desain cross sectional pada 248 buruh tani dengan stratiﬁ ed random sampling. Kuesioner digunakan untuk mengidentiﬁ kasi sosiodemograﬁ dan frekuensi konsumsi makanan. Pengukuran tekanan darah dilakukan dengan sphygnomanometer digital. Analisis data bivariat dilakukan dengan Chi-square test. Hasil penelitian menunjukkan kejadian hipertensi sebesar 33,1%. Frekuensi konsumsi makanan tinggi natrium berhubungan dengan kejadian hipertensi sistolik, seperti biskuit (x2 = 10,466; p-value = 0,005), ikan asin (x2 = 12,067; p-value = 0,022), susu dan olahanny…","author":[{"dropping-particle":"","family":"Aristi","given":"Dwi Linda Aprilia","non-dropping-particle":"","parse-names":false,"suffix":""},{"dropping-particle":"","family":"Rasni","given":"Hanny","non-dropping-particle":"","parse-names":false,"suffix":""},{"dropping-particle":"","family":"Susumaningrum","given":"Latifa Aini","non-dropping-particle":"","parse-names":false,"suffix":""},{"dropping-particle":"","family":"Susanto","given":"Tantut","non-dropping-particle":"","parse-names":false,"suffix":""},{"dropping-particle":"","family":"Siswoyo","given":"Slamet","non-dropping-particle":"","parse-names":false,"suffix":""}],"container-title":"Buletin Penelitian Sistem Kesehatan","id":"ITEM-1","issued":{"date-parts":[["2020"]]},"title":"Hubungan Konsumsi Makanan Tinggi Natrium dengan Kejadian Hipertensi pada Buruh Tani di Wilayah Kerja Puskesmas Panti Kabupaten Jember","type":"article-journal"},"uris":["http://www.mendeley.com/documents/?uuid=e568f50b-cd1d-44f9-9269-16f188a1a67d","http://www.mendeley.com/documents/?uuid=81a18da8-eb91-45e3-a106-5300165c0a57"]}],"mendeley":{"formattedCitation":"(Aristi et al., 2020)","manualFormatting":"Aristi, dkk, (2020)","plainTextFormattedCitation":"(Aristi et al., 2020)","previouslyFormattedCitation":"(Aristi et al., 2020)"},"properties":{"noteIndex":0},"schema":"https://github.com/citation-style-language/schema/raw/master/csl-citation.json"}</w:instrText>
      </w:r>
      <w:r w:rsidR="00E91263">
        <w:rPr>
          <w:rFonts w:ascii="Arial" w:hAnsi="Arial" w:cs="Arial"/>
        </w:rPr>
        <w:fldChar w:fldCharType="separate"/>
      </w:r>
      <w:r w:rsidR="00E91263">
        <w:rPr>
          <w:rFonts w:ascii="Arial" w:hAnsi="Arial" w:cs="Arial"/>
          <w:noProof/>
        </w:rPr>
        <w:t>Aristi, dkk</w:t>
      </w:r>
      <w:r w:rsidR="00E91263" w:rsidRPr="00E91263">
        <w:rPr>
          <w:rFonts w:ascii="Arial" w:hAnsi="Arial" w:cs="Arial"/>
          <w:noProof/>
        </w:rPr>
        <w:t xml:space="preserve">, </w:t>
      </w:r>
      <w:r w:rsidR="00E91263">
        <w:rPr>
          <w:rFonts w:ascii="Arial" w:hAnsi="Arial" w:cs="Arial"/>
          <w:noProof/>
        </w:rPr>
        <w:t>(</w:t>
      </w:r>
      <w:r w:rsidR="00E91263" w:rsidRPr="00E91263">
        <w:rPr>
          <w:rFonts w:ascii="Arial" w:hAnsi="Arial" w:cs="Arial"/>
          <w:noProof/>
        </w:rPr>
        <w:t>2020)</w:t>
      </w:r>
      <w:r w:rsidR="00E91263">
        <w:rPr>
          <w:rFonts w:ascii="Arial" w:hAnsi="Arial" w:cs="Arial"/>
        </w:rPr>
        <w:fldChar w:fldCharType="end"/>
      </w:r>
      <w:r w:rsidR="00057246">
        <w:rPr>
          <w:rFonts w:ascii="Arial" w:hAnsi="Arial" w:cs="Arial"/>
        </w:rPr>
        <w:t xml:space="preserve"> bahwa  konsumsi makanan yang tinggi natrium dapat menyebabkan retensi cairan dimana volume darah ikut meningkat sehingga kerja jantung lebih keras</w:t>
      </w:r>
      <w:r w:rsidR="00057246" w:rsidRPr="00057246">
        <w:rPr>
          <w:rFonts w:ascii="Arial" w:hAnsi="Arial" w:cs="Arial"/>
        </w:rPr>
        <w:t>.</w:t>
      </w:r>
      <w:r w:rsidR="00057246">
        <w:rPr>
          <w:rFonts w:ascii="Arial" w:hAnsi="Arial" w:cs="Arial"/>
        </w:rPr>
        <w:t xml:space="preserve"> </w:t>
      </w:r>
      <w:r w:rsidR="005D1B02" w:rsidRPr="00057246">
        <w:rPr>
          <w:rFonts w:ascii="Arial" w:hAnsi="Arial" w:cs="Arial"/>
        </w:rPr>
        <w:t>Selain natrium, fosfat merupakan salah satu mineral yang dapat menyebabkan hipertensi</w:t>
      </w:r>
      <w:r w:rsidR="00057246">
        <w:rPr>
          <w:rFonts w:ascii="Arial" w:hAnsi="Arial" w:cs="Arial"/>
        </w:rPr>
        <w:t>.</w:t>
      </w:r>
      <w:r w:rsidRPr="00057246">
        <w:rPr>
          <w:rFonts w:ascii="Arial" w:hAnsi="Arial" w:cs="Arial"/>
        </w:rPr>
        <w:t xml:space="preserve"> Menurut </w:t>
      </w:r>
      <w:r w:rsidR="00E91263">
        <w:rPr>
          <w:rFonts w:ascii="Arial" w:hAnsi="Arial" w:cs="Arial"/>
        </w:rPr>
        <w:t xml:space="preserve"> </w:t>
      </w:r>
      <w:r w:rsidR="004E4846">
        <w:rPr>
          <w:rFonts w:ascii="Arial" w:hAnsi="Arial" w:cs="Arial"/>
        </w:rPr>
        <w:fldChar w:fldCharType="begin" w:fldLock="1"/>
      </w:r>
      <w:r w:rsidR="004E4846">
        <w:rPr>
          <w:rFonts w:ascii="Arial" w:hAnsi="Arial" w:cs="Arial"/>
        </w:rPr>
        <w:instrText>ADDIN CSL_CITATION {"citationItems":[{"id":"ITEM-1","itemData":{"DOI":"10.1152/ajpregu.00124.2016","ISSN":"15221490","PMID":"27170660","abstract":"An increasing number of studies have linked high dietary phosphate (Pi) intake to hypertension. It is well established that the rise in sympathetic nerve activity (SNA) and blood pressure (BP) during physical exertion is exaggerated in many forms of hypertension, which are primarily mediated by an overactive skeletal muscle exercise pressor reflex (EPR). However, it remains unknown whether high dietary Pi intake potentiates the EPR-mediated SNA and BP response to exercise. Accordingly, we measured renal SNA (RSNA) and mean BP (MBP) in normotensive Sprague-Dawley rats fed a normal Pi diet (0.6%, n = 13) or high Pi diet (1.2%, n = 13) for 3 mo. As previously reported, we found that resting BP was significantly increased by 1.2% Pi diet in both conscious and anesthetized animals. Activation of the EPR by electrically induced hindlimb contraction triggered greater increases in ΔRSNA and ΔMBP in the 1.2% compared with 0.6% Pi group (126 ± 25 vs. 42 ± 9%; 44 ± 5 vs. 14 ± 2 mmHg, respectively, P &lt; 0.01). Activation of the muscle mechanoreflex, a component of the EPR, by passively stretching hindlimb muscle also evoked greater increases in ΔRSNA and ΔMBP in the 1.2% compared with 0.6% Pi group (109 ± 27 vs. 24 ± 7%, 38 ± 7 vs. 8 ± 2 mmHg, respectively, P &lt; 0.01). A similar response was produced by hindlimb intra-arterial capsaicin administration to stimulate the metaboreflex arm of the EPR. Thus, our data demonstrate a novel action of dietary Pi loading in augmenting EPR function through overactivation of both the muscle mechanoreflex and metaboreflex.","author":[{"dropping-particle":"","family":"Mizuno","given":"Masaki","non-dropping-particle":"","parse-names":false,"suffix":""},{"dropping-particle":"","family":"Mitchell","given":"Jere H.","non-dropping-particle":"","parse-names":false,"suffix":""},{"dropping-particle":"","family":"Crawford","given":"Scott","non-dropping-particle":"","parse-names":false,"suffix":""},{"dropping-particle":"","family":"Huang","given":"Chou Long","non-dropping-particle":"","parse-names":false,"suffix":""},{"dropping-particle":"","family":"Maalouf","given":"Naim","non-dropping-particle":"","parse-names":false,"suffix":""},{"dropping-particle":"","family":"Hu","given":"Ming Chang","non-dropping-particle":"","parse-names":false,"suffix":""},{"dropping-particle":"","family":"Moe","given":"Orson W.","non-dropping-particle":"","parse-names":false,"suffix":""},{"dropping-particle":"","family":"Smith","given":"Scott A.","non-dropping-particle":"","parse-names":false,"suffix":""},{"dropping-particle":"","family":"Vongpatanasin","given":"Wanpen","non-dropping-particle":"","parse-names":false,"suffix":""}],"container-title":"American Journal of Physiology - Regulatory Integrative and Comparative Physiology","id":"ITEM-1","issue":"1","issued":{"date-parts":[["2016"]]},"page":"R39-R48","title":"High dietary phosphate intake induces hypertension and augments exercise pressor reflex function in rats","type":"article-journal","volume":"311"},"uris":["http://www.mendeley.com/documents/?uuid=4b33a8ca-e867-4db0-9c38-0bec006b4e35"]}],"mendeley":{"formattedCitation":"(Mizuno et al., 2016a)","manualFormatting":"(Mizuno et al., 2016)","plainTextFormattedCitation":"(Mizuno et al., 2016a)"},"properties":{"noteIndex":0},"schema":"https://github.com/citation-style-language/schema/raw/master/csl-citation.json"}</w:instrText>
      </w:r>
      <w:r w:rsidR="004E4846">
        <w:rPr>
          <w:rFonts w:ascii="Arial" w:hAnsi="Arial" w:cs="Arial"/>
        </w:rPr>
        <w:fldChar w:fldCharType="separate"/>
      </w:r>
      <w:r w:rsidR="004E4846" w:rsidRPr="004E4846">
        <w:rPr>
          <w:rFonts w:ascii="Arial" w:hAnsi="Arial" w:cs="Arial"/>
          <w:noProof/>
        </w:rPr>
        <w:t>(Mizuno e</w:t>
      </w:r>
      <w:r w:rsidR="004E4846">
        <w:rPr>
          <w:rFonts w:ascii="Arial" w:hAnsi="Arial" w:cs="Arial"/>
          <w:noProof/>
        </w:rPr>
        <w:t>t al., 2016</w:t>
      </w:r>
      <w:r w:rsidR="004E4846" w:rsidRPr="004E4846">
        <w:rPr>
          <w:rFonts w:ascii="Arial" w:hAnsi="Arial" w:cs="Arial"/>
          <w:noProof/>
        </w:rPr>
        <w:t>)</w:t>
      </w:r>
      <w:r w:rsidR="004E4846">
        <w:rPr>
          <w:rFonts w:ascii="Arial" w:hAnsi="Arial" w:cs="Arial"/>
        </w:rPr>
        <w:fldChar w:fldCharType="end"/>
      </w:r>
      <w:r w:rsidRPr="00057246">
        <w:rPr>
          <w:rFonts w:ascii="Arial" w:hAnsi="Arial" w:cs="Arial"/>
        </w:rPr>
        <w:t xml:space="preserve"> Konsumsi f</w:t>
      </w:r>
      <w:r w:rsidR="0091747F" w:rsidRPr="00057246">
        <w:rPr>
          <w:rFonts w:ascii="Arial" w:hAnsi="Arial" w:cs="Arial"/>
        </w:rPr>
        <w:t>osfat</w:t>
      </w:r>
      <w:r w:rsidRPr="00057246">
        <w:rPr>
          <w:rFonts w:ascii="Arial" w:hAnsi="Arial" w:cs="Arial"/>
        </w:rPr>
        <w:t xml:space="preserve"> yang berlebihan dari makanan cepat saji</w:t>
      </w:r>
      <w:r w:rsidR="0091747F" w:rsidRPr="00057246">
        <w:rPr>
          <w:rFonts w:ascii="Arial" w:hAnsi="Arial" w:cs="Arial"/>
        </w:rPr>
        <w:t xml:space="preserve"> dapat menginduksi terjadinya </w:t>
      </w:r>
      <w:r w:rsidRPr="00057246">
        <w:rPr>
          <w:rFonts w:ascii="Arial" w:hAnsi="Arial" w:cs="Arial"/>
        </w:rPr>
        <w:t xml:space="preserve">peningkatan </w:t>
      </w:r>
      <w:r w:rsidR="0091747F" w:rsidRPr="00057246">
        <w:rPr>
          <w:rFonts w:ascii="Arial" w:hAnsi="Arial" w:cs="Arial"/>
        </w:rPr>
        <w:t>tekanan darah</w:t>
      </w:r>
      <w:r w:rsidRPr="00057246">
        <w:rPr>
          <w:rFonts w:ascii="Arial" w:hAnsi="Arial" w:cs="Arial"/>
        </w:rPr>
        <w:t xml:space="preserve">, padahal konsumsi harian yang direkomendasikan saat ini untuk anorganik fosfat adalah 700 mg menurut </w:t>
      </w:r>
      <w:r w:rsidRPr="00057246">
        <w:rPr>
          <w:rFonts w:ascii="Arial" w:hAnsi="Arial" w:cs="Arial"/>
          <w:i/>
        </w:rPr>
        <w:t>National Accademy of Medicine</w:t>
      </w:r>
      <w:r w:rsidRPr="00057246">
        <w:rPr>
          <w:rFonts w:ascii="Arial" w:hAnsi="Arial" w:cs="Arial"/>
        </w:rPr>
        <w:t>. Oleh karena</w:t>
      </w:r>
      <w:r w:rsidR="007F7A0F" w:rsidRPr="00057246">
        <w:rPr>
          <w:rFonts w:ascii="Arial" w:hAnsi="Arial" w:cs="Arial"/>
        </w:rPr>
        <w:t xml:space="preserve"> itu, pemanfaatan pangan fungsional bisa menjadi alternatif dalam penanganan hipertensi. </w:t>
      </w:r>
      <w:r w:rsidR="001E4C5E" w:rsidRPr="00057246">
        <w:rPr>
          <w:rFonts w:ascii="Arial" w:hAnsi="Arial" w:cs="Arial"/>
        </w:rPr>
        <w:t>Berdasarkan hasil penelitian</w:t>
      </w:r>
      <w:r w:rsidR="00E91263">
        <w:rPr>
          <w:rFonts w:ascii="Arial" w:hAnsi="Arial" w:cs="Arial"/>
        </w:rPr>
        <w:t xml:space="preserve"> </w:t>
      </w:r>
      <w:r w:rsidR="00E91263">
        <w:rPr>
          <w:rFonts w:ascii="Arial" w:hAnsi="Arial" w:cs="Arial"/>
        </w:rPr>
        <w:fldChar w:fldCharType="begin" w:fldLock="1"/>
      </w:r>
      <w:r w:rsidR="00314FB8">
        <w:rPr>
          <w:rFonts w:ascii="Arial" w:hAnsi="Arial" w:cs="Arial"/>
        </w:rPr>
        <w:instrText>ADDIN CSL_CITATION {"citationItems":[{"id":"ITEM-1","itemData":{"DOI":"10.1186/s12906-016-1427-z","ISSN":"14726882","PMID":"27821167","abstract":"Background: Previous study shown that enzyme treated-rice bran effectively improved hypertension and glucose intolerance in stroke-prone spontaneously hypertensive rat (SHRSP). However, dual fermentation of rice bran's efficacy against metabolic syndrome in SHRSP is still unknown. Methods: Fermented rice bran (FRB) was prepared by dual fermentation of rice bran using fungi and lactic acid bacteria. The effect of FRB on metabolic syndrome in stroke-prone spontaneously hypertensive rats (SHRSP) was investigated by single and chronic supplementation. Results: Dual fermentation of rice bran enriches the functional value of rice bran. Single-dose oral administration of FRB (2 g/kg body weight) reduced systolic blood pressure; however, chronic supplementation with 5 % FRB (4 weeks) significantly reduced both systolic and diastolic blood pressure. FRB supplementation improved leptin impairment and increased serum adiponectin levels and angiotensin-converting enzyme inhibitory activity. Furthermore, FRB supplementation improved glucose tolerance and insulin sensitivity as well as serum insulin levels. Lipid profiles were also improved by the regulation of 5' adenosine monophosphate-activated protein kinase activation. Moreover, supplementation with FRB reduced the expressions of hepatic transcription factors such as liver X receptor alpha, sterol regulatory element-binding protein 1c, and carbohydrate-responsive element-binding protein alpha, as well as their target genes. In conclusion, dietary supplementation with FRB may lower hypertension and alleviate metabolic syndrome. Conclusion: Metabolic syndrome was better alleviated with FRB supplementation. We therefore suggest FRB as an alternative medicine to reduce the risks of lifestyle-related diseases.","author":[{"dropping-particle":"","family":"Alauddin","given":"Md","non-dropping-particle":"","parse-names":false,"suffix":""},{"dropping-particle":"","family":"Shirakawa","given":"Hitoshi","non-dropping-particle":"","parse-names":false,"suffix":""},{"dropping-particle":"","family":"Koseki","given":"Takuya","non-dropping-particle":"","parse-names":false,"suffix":""},{"dropping-particle":"","family":"Kijima","given":"Naoko","non-dropping-particle":"","parse-names":false,"suffix":""},{"dropping-particle":"","family":"Ardiansyah","given":"","non-dropping-particle":"","parse-names":false,"suffix":""},{"dropping-particle":"","family":"Budijanto","given":"Slamet","non-dropping-particle":"","parse-names":false,"suffix":""},{"dropping-particle":"","family":"Islam","given":"Jahidul","non-dropping-particle":"","parse-names":false,"suffix":""},{"dropping-particle":"","family":"Goto","given":"Tomoko","non-dropping-particle":"","parse-names":false,"suffix":""},{"dropping-particle":"","family":"Komai","given":"Michio","non-dropping-particle":"","parse-names":false,"suffix":""}],"container-title":"BMC Complementary and Alternative Medicine","id":"ITEM-1","issued":{"date-parts":[["2016"]]},"title":"Fermented rice bran supplementation mitigates metabolic syndrome in stroke-prone spontaneously hypertensive rats","type":"article-journal"},"uris":["http://www.mendeley.com/documents/?uuid=15d3cce6-44b5-4d3e-95b8-4662bbb69878"]}],"mendeley":{"formattedCitation":"(Alauddin et al., 2016)","plainTextFormattedCitation":"(Alauddin et al., 2016)","previouslyFormattedCitation":"(Alauddin et al., 2016)"},"properties":{"noteIndex":0},"schema":"https://github.com/citation-style-language/schema/raw/master/csl-citation.json"}</w:instrText>
      </w:r>
      <w:r w:rsidR="00E91263">
        <w:rPr>
          <w:rFonts w:ascii="Arial" w:hAnsi="Arial" w:cs="Arial"/>
        </w:rPr>
        <w:fldChar w:fldCharType="separate"/>
      </w:r>
      <w:r w:rsidR="00E91263" w:rsidRPr="00E91263">
        <w:rPr>
          <w:rFonts w:ascii="Arial" w:hAnsi="Arial" w:cs="Arial"/>
          <w:noProof/>
        </w:rPr>
        <w:t>(Alauddin et al., 2016)</w:t>
      </w:r>
      <w:r w:rsidR="00E91263">
        <w:rPr>
          <w:rFonts w:ascii="Arial" w:hAnsi="Arial" w:cs="Arial"/>
        </w:rPr>
        <w:fldChar w:fldCharType="end"/>
      </w:r>
      <w:r w:rsidR="007F7A0F" w:rsidRPr="00057246">
        <w:rPr>
          <w:rFonts w:ascii="Arial" w:hAnsi="Arial" w:cs="Arial"/>
        </w:rPr>
        <w:t xml:space="preserve"> </w:t>
      </w:r>
      <w:r w:rsidR="0013713B">
        <w:rPr>
          <w:rFonts w:ascii="Arial" w:hAnsi="Arial" w:cs="Arial"/>
        </w:rPr>
        <w:t>bekatul beras</w:t>
      </w:r>
      <w:r w:rsidR="001E4C5E" w:rsidRPr="00057246">
        <w:rPr>
          <w:rFonts w:ascii="Arial" w:hAnsi="Arial" w:cs="Arial"/>
        </w:rPr>
        <w:t xml:space="preserve"> </w:t>
      </w:r>
      <w:r w:rsidR="001E4C5E" w:rsidRPr="00057246">
        <w:rPr>
          <w:rFonts w:ascii="Arial" w:hAnsi="Arial" w:cs="Arial"/>
        </w:rPr>
        <w:lastRenderedPageBreak/>
        <w:t>yang difermentasi menggunakan jamur dan bakteri dapat bermanfaat untuk mengatasi sindrom metabolik salah satunya yaitu dapat menurunkan tekana</w:t>
      </w:r>
      <w:r w:rsidR="00F76296">
        <w:rPr>
          <w:rFonts w:ascii="Arial" w:hAnsi="Arial" w:cs="Arial"/>
        </w:rPr>
        <w:t>n darah dengan cara menghambat</w:t>
      </w:r>
      <w:r w:rsidR="001E4C5E" w:rsidRPr="00057246">
        <w:rPr>
          <w:rFonts w:ascii="Arial" w:hAnsi="Arial" w:cs="Arial"/>
        </w:rPr>
        <w:t xml:space="preserve"> aktifitas serum ACE inhibitor.</w:t>
      </w:r>
      <w:r w:rsidR="005B693E" w:rsidRPr="00057246">
        <w:rPr>
          <w:rFonts w:ascii="Arial" w:hAnsi="Arial" w:cs="Arial"/>
        </w:rPr>
        <w:t xml:space="preserve"> </w:t>
      </w:r>
      <w:r w:rsidR="001E4C5E" w:rsidRPr="00057246">
        <w:rPr>
          <w:rFonts w:ascii="Arial" w:hAnsi="Arial" w:cs="Arial"/>
        </w:rPr>
        <w:t xml:space="preserve"> </w:t>
      </w:r>
    </w:p>
    <w:p w14:paraId="58C99E45" w14:textId="2C934AA5" w:rsidR="00D86250" w:rsidRDefault="00683DB8" w:rsidP="00737B37">
      <w:pPr>
        <w:pStyle w:val="ListParagraph"/>
        <w:spacing w:line="360" w:lineRule="auto"/>
        <w:ind w:firstLine="720"/>
        <w:jc w:val="both"/>
        <w:rPr>
          <w:rFonts w:ascii="Arial" w:hAnsi="Arial" w:cs="Arial"/>
        </w:rPr>
      </w:pPr>
      <w:r>
        <w:rPr>
          <w:rFonts w:ascii="Arial" w:hAnsi="Arial" w:cs="Arial"/>
        </w:rPr>
        <w:t xml:space="preserve">Bekatul beras </w:t>
      </w:r>
      <w:r w:rsidR="00994411">
        <w:rPr>
          <w:rFonts w:ascii="Arial" w:hAnsi="Arial" w:cs="Arial"/>
        </w:rPr>
        <w:t xml:space="preserve">coklat </w:t>
      </w:r>
      <w:r>
        <w:rPr>
          <w:rFonts w:ascii="Arial" w:hAnsi="Arial" w:cs="Arial"/>
        </w:rPr>
        <w:t>memiliki potensi yang besar untuk dimanfaatkan karena memiliki</w:t>
      </w:r>
      <w:r w:rsidR="00994411">
        <w:rPr>
          <w:rFonts w:ascii="Arial" w:hAnsi="Arial" w:cs="Arial"/>
        </w:rPr>
        <w:t xml:space="preserve"> antioksidan yang tinggi serta</w:t>
      </w:r>
      <w:r>
        <w:rPr>
          <w:rFonts w:ascii="Arial" w:hAnsi="Arial" w:cs="Arial"/>
        </w:rPr>
        <w:t xml:space="preserve"> kemampuan menurunkan tekanan darah</w:t>
      </w:r>
      <w:r w:rsidR="004C6A87">
        <w:rPr>
          <w:rFonts w:ascii="Arial" w:hAnsi="Arial" w:cs="Arial"/>
        </w:rPr>
        <w:t xml:space="preserve"> yaitu melalui penghambatan kerja </w:t>
      </w:r>
      <w:r w:rsidR="004C6A87" w:rsidRPr="004C6A87">
        <w:rPr>
          <w:rFonts w:ascii="Arial" w:hAnsi="Arial" w:cs="Arial"/>
          <w:i/>
        </w:rPr>
        <w:t>angiotensin converting enzim</w:t>
      </w:r>
      <w:r w:rsidR="004C6A87">
        <w:rPr>
          <w:rFonts w:ascii="Arial" w:hAnsi="Arial" w:cs="Arial"/>
        </w:rPr>
        <w:t xml:space="preserve"> (ACE)</w:t>
      </w:r>
      <w:r w:rsidR="002F121F">
        <w:rPr>
          <w:rFonts w:ascii="Arial" w:hAnsi="Arial" w:cs="Arial"/>
        </w:rPr>
        <w:t xml:space="preserve"> </w:t>
      </w:r>
      <w:r w:rsidR="002F121F">
        <w:rPr>
          <w:rFonts w:ascii="Arial" w:hAnsi="Arial" w:cs="Arial"/>
        </w:rPr>
        <w:fldChar w:fldCharType="begin" w:fldLock="1"/>
      </w:r>
      <w:r w:rsidR="004C6A87">
        <w:rPr>
          <w:rFonts w:ascii="Arial" w:hAnsi="Arial" w:cs="Arial"/>
        </w:rPr>
        <w:instrText>ADDIN CSL_CITATION {"citationItems":[{"id":"ITEM-1","itemData":{"DOI":"10.1021/jf052561l","ISSN":"00218561","PMID":"16506853","abstract":"Effect of dietary supplementation of two types of rice bran fraction on blood pressure (BP), lipid profile, and glucose metabolism in stroke-prone spontaneously hypertensive rats was studied. Male 4-week-old rats were divided into one group fed the AIN-93M-based control (C) diet and two groups fed diet supplemented with 60 g/kg of Driselase and ethanol fractions (DF and EF, respectively) of rice bran. After 8 weeks feeding, the BP decreased in the DF and EF groups in comparison with the C group (p &lt; 0.01). Plasma ACE inhibitory activity, BUN, BUN/creatinine ratio, albumin, triglyceride, and glucose levels were lower in the DF and EF groups than in the C group (p &lt; 0.01). Plasma nitric oxide and urinary 8-hydroxy-2′-deoxyguanosine levels were lower in the DF and EF groups than in the C group (p &lt; 0.01). Rice bran fractions appear to have a beneficial dietary component that improves hypertension, hyperlipidemia, and hyperglycemia. © 2006 American Chemical Society.","author":[{"dropping-particle":"","family":"Ardiansyah","given":"","non-dropping-particle":"","parse-names":false,"suffix":""},{"dropping-particle":"","family":"Shirakawa","given":"Hitoshi","non-dropping-particle":"","parse-names":false,"suffix":""},{"dropping-particle":"","family":"Koseki","given":"Takuya","non-dropping-particle":"","parse-names":false,"suffix":""},{"dropping-particle":"","family":"Ohinata","given":"Kousaku","non-dropping-particle":"","parse-names":false,"suffix":""},{"dropping-particle":"","family":"Hashizume","given":"Katsumi","non-dropping-particle":"","parse-names":false,"suffix":""},{"dropping-particle":"","family":"Komai","given":"Michio","non-dropping-particle":"","parse-names":false,"suffix":""}],"container-title":"Journal of Agricultural and Food Chemistry","id":"ITEM-1","issued":{"date-parts":[["2006"]]},"title":"Rice bran fractions improve blood pressure, lipid profile, and glucose metabolism in stroke-prone spontaneously hypertensive rats","type":"article-journal"},"uris":["http://www.mendeley.com/documents/?uuid=eb2c8f9f-5775-4119-a626-f78d75c8c89e","http://www.mendeley.com/documents/?uuid=2ff94676-d4c7-47fe-8d96-91b640f024b6"]}],"mendeley":{"formattedCitation":"(Ardiansyah et al., 2006)","plainTextFormattedCitation":"(Ardiansyah et al., 2006)","previouslyFormattedCitation":"(Ardiansyah et al., 2006)"},"properties":{"noteIndex":0},"schema":"https://github.com/citation-style-language/schema/raw/master/csl-citation.json"}</w:instrText>
      </w:r>
      <w:r w:rsidR="002F121F">
        <w:rPr>
          <w:rFonts w:ascii="Arial" w:hAnsi="Arial" w:cs="Arial"/>
        </w:rPr>
        <w:fldChar w:fldCharType="separate"/>
      </w:r>
      <w:r w:rsidR="002F121F" w:rsidRPr="002F121F">
        <w:rPr>
          <w:rFonts w:ascii="Arial" w:hAnsi="Arial" w:cs="Arial"/>
          <w:noProof/>
        </w:rPr>
        <w:t>(Ardiansyah et al., 2006)</w:t>
      </w:r>
      <w:r w:rsidR="002F121F">
        <w:rPr>
          <w:rFonts w:ascii="Arial" w:hAnsi="Arial" w:cs="Arial"/>
        </w:rPr>
        <w:fldChar w:fldCharType="end"/>
      </w:r>
      <w:r>
        <w:rPr>
          <w:rFonts w:ascii="Arial" w:hAnsi="Arial" w:cs="Arial"/>
        </w:rPr>
        <w:t>.</w:t>
      </w:r>
      <w:r w:rsidR="00737B37">
        <w:rPr>
          <w:rFonts w:ascii="Arial" w:hAnsi="Arial" w:cs="Arial"/>
        </w:rPr>
        <w:t xml:space="preserve"> Bekatul beras yang difermentasi memiliki kandungan zat gizi yang lebih tinggi daripada non fermentasi </w:t>
      </w:r>
      <w:r w:rsidR="00737B37">
        <w:rPr>
          <w:rFonts w:ascii="Arial" w:hAnsi="Arial" w:cs="Arial"/>
        </w:rPr>
        <w:fldChar w:fldCharType="begin" w:fldLock="1"/>
      </w:r>
      <w:r w:rsidR="004D0257">
        <w:rPr>
          <w:rFonts w:ascii="Arial" w:hAnsi="Arial" w:cs="Arial"/>
        </w:rPr>
        <w:instrText>ADDIN CSL_CITATION {"citationItems":[{"id":"ITEM-1","itemData":{"DOI":"10.1186/s12906-016-1427-z","ISSN":"14726882","PMID":"27821167","abstract":"Background: Previous study shown that enzyme treated-rice bran effectively improved hypertension and glucose intolerance in stroke-prone spontaneously hypertensive rat (SHRSP). However, dual fermentation of rice bran's efficacy against metabolic syndrome in SHRSP is still unknown. Methods: Fermented rice bran (FRB) was prepared by dual fermentation of rice bran using fungi and lactic acid bacteria. The effect of FRB on metabolic syndrome in stroke-prone spontaneously hypertensive rats (SHRSP) was investigated by single and chronic supplementation. Results: Dual fermentation of rice bran enriches the functional value of rice bran. Single-dose oral administration of FRB (2 g/kg body weight) reduced systolic blood pressure; however, chronic supplementation with 5 % FRB (4 weeks) significantly reduced both systolic and diastolic blood pressure. FRB supplementation improved leptin impairment and increased serum adiponectin levels and angiotensin-converting enzyme inhibitory activity. Furthermore, FRB supplementation improved glucose tolerance and insulin sensitivity as well as serum insulin levels. Lipid profiles were also improved by the regulation of 5' adenosine monophosphate-activated protein kinase activation. Moreover, supplementation with FRB reduced the expressions of hepatic transcription factors such as liver X receptor alpha, sterol regulatory element-binding protein 1c, and carbohydrate-responsive element-binding protein alpha, as well as their target genes. In conclusion, dietary supplementation with FRB may lower hypertension and alleviate metabolic syndrome. Conclusion: Metabolic syndrome was better alleviated with FRB supplementation. We therefore suggest FRB as an alternative medicine to reduce the risks of lifestyle-related diseases.","author":[{"dropping-particle":"","family":"Alauddin","given":"Md","non-dropping-particle":"","parse-names":false,"suffix":""},{"dropping-particle":"","family":"Shirakawa","given":"Hitoshi","non-dropping-particle":"","parse-names":false,"suffix":""},{"dropping-particle":"","family":"Koseki","given":"Takuya","non-dropping-particle":"","parse-names":false,"suffix":""},{"dropping-particle":"","family":"Kijima","given":"Naoko","non-dropping-particle":"","parse-names":false,"suffix":""},{"dropping-particle":"","family":"Ardiansyah","given":"","non-dropping-particle":"","parse-names":false,"suffix":""},{"dropping-particle":"","family":"Budijanto","given":"Slamet","non-dropping-particle":"","parse-names":false,"suffix":""},{"dropping-particle":"","family":"Islam","given":"Jahidul","non-dropping-particle":"","parse-names":false,"suffix":""},{"dropping-particle":"","family":"Goto","given":"Tomoko","non-dropping-particle":"","parse-names":false,"suffix":""},{"dropping-particle":"","family":"Komai","given":"Michio","non-dropping-particle":"","parse-names":false,"suffix":""}],"container-title":"BMC Complementary and Alternative Medicine","id":"ITEM-1","issued":{"date-parts":[["2016"]]},"title":"Fermented rice bran supplementation mitigates metabolic syndrome in stroke-prone spontaneously hypertensive rats","type":"article-journal"},"uris":["http://www.mendeley.com/documents/?uuid=15d3cce6-44b5-4d3e-95b8-4662bbb69878"]}],"mendeley":{"formattedCitation":"(Alauddin et al., 2016)","plainTextFormattedCitation":"(Alauddin et al., 2016)","previouslyFormattedCitation":"(Alauddin et al., 2016)"},"properties":{"noteIndex":0},"schema":"https://github.com/citation-style-language/schema/raw/master/csl-citation.json"}</w:instrText>
      </w:r>
      <w:r w:rsidR="00737B37">
        <w:rPr>
          <w:rFonts w:ascii="Arial" w:hAnsi="Arial" w:cs="Arial"/>
        </w:rPr>
        <w:fldChar w:fldCharType="separate"/>
      </w:r>
      <w:r w:rsidR="00737B37" w:rsidRPr="00737B37">
        <w:rPr>
          <w:rFonts w:ascii="Arial" w:hAnsi="Arial" w:cs="Arial"/>
          <w:noProof/>
        </w:rPr>
        <w:t>(Alauddin et al., 2016)</w:t>
      </w:r>
      <w:r w:rsidR="00737B37">
        <w:rPr>
          <w:rFonts w:ascii="Arial" w:hAnsi="Arial" w:cs="Arial"/>
        </w:rPr>
        <w:fldChar w:fldCharType="end"/>
      </w:r>
      <w:r w:rsidR="00737B37">
        <w:rPr>
          <w:rFonts w:ascii="Arial" w:hAnsi="Arial" w:cs="Arial"/>
        </w:rPr>
        <w:t xml:space="preserve">. </w:t>
      </w:r>
      <w:r w:rsidR="009F5E3D" w:rsidRPr="00737B37">
        <w:rPr>
          <w:rFonts w:ascii="Arial" w:hAnsi="Arial" w:cs="Arial"/>
        </w:rPr>
        <w:t xml:space="preserve"> Berdasarkan hasil penelitian </w:t>
      </w:r>
      <w:r w:rsidR="009F5E3D" w:rsidRPr="00737B37">
        <w:rPr>
          <w:rFonts w:ascii="Arial" w:hAnsi="Arial" w:cs="Arial"/>
        </w:rPr>
        <w:fldChar w:fldCharType="begin" w:fldLock="1"/>
      </w:r>
      <w:r w:rsidR="00BA4F3E" w:rsidRPr="00737B37">
        <w:rPr>
          <w:rFonts w:ascii="Arial" w:hAnsi="Arial" w:cs="Arial"/>
        </w:rPr>
        <w:instrText>ADDIN CSL_CITATION {"citationItems":[{"id":"ITEM-1","itemData":{"author":[{"dropping-particle":"","family":"Rusbana","given":"Tubagus Bahtiar","non-dropping-particle":"","parse-names":false,"suffix":""},{"dropping-particle":"","family":"Agista","given":"Afifah Zahra","non-dropping-particle":"","parse-names":false,"suffix":""},{"dropping-particle":"","family":"Saputra","given":"Wahyu Dwi","non-dropping-particle":"","parse-names":false,"suffix":""},{"dropping-particle":"","family":"Ohsaki","given":"Yusuke","non-dropping-particle":"","parse-names":false,"suffix":""}],"id":"ITEM-1","issued":{"date-parts":[["2020"]]},"page":"1-14","title":"Supplementation with Fermented Rice Bran","type":"article-journal"},"uris":["http://www.mendeley.com/documents/?uuid=8c671675-1b2f-410a-ad4f-f777f1ccd976"]}],"mendeley":{"formattedCitation":"(Rusbana et al., 2020)","manualFormatting":"Rusbana et al (2020)","plainTextFormattedCitation":"(Rusbana et al., 2020)","previouslyFormattedCitation":"(Rusbana et al., 2020)"},"properties":{"noteIndex":0},"schema":"https://github.com/citation-style-language/schema/raw/master/csl-citation.json"}</w:instrText>
      </w:r>
      <w:r w:rsidR="009F5E3D" w:rsidRPr="00737B37">
        <w:rPr>
          <w:rFonts w:ascii="Arial" w:hAnsi="Arial" w:cs="Arial"/>
        </w:rPr>
        <w:fldChar w:fldCharType="separate"/>
      </w:r>
      <w:r w:rsidR="009F5E3D" w:rsidRPr="00737B37">
        <w:rPr>
          <w:rFonts w:ascii="Arial" w:hAnsi="Arial" w:cs="Arial"/>
          <w:noProof/>
        </w:rPr>
        <w:t>Rusbana et al (2020)</w:t>
      </w:r>
      <w:r w:rsidR="009F5E3D" w:rsidRPr="00737B37">
        <w:rPr>
          <w:rFonts w:ascii="Arial" w:hAnsi="Arial" w:cs="Arial"/>
        </w:rPr>
        <w:fldChar w:fldCharType="end"/>
      </w:r>
      <w:r w:rsidR="00305CC0" w:rsidRPr="00737B37">
        <w:rPr>
          <w:rFonts w:ascii="Arial" w:hAnsi="Arial" w:cs="Arial"/>
        </w:rPr>
        <w:t xml:space="preserve"> </w:t>
      </w:r>
      <w:r w:rsidR="00737B37" w:rsidRPr="00737B37">
        <w:rPr>
          <w:rFonts w:ascii="Arial" w:hAnsi="Arial" w:cs="Arial"/>
        </w:rPr>
        <w:t>f</w:t>
      </w:r>
      <w:r w:rsidR="009F5E3D" w:rsidRPr="00737B37">
        <w:rPr>
          <w:rFonts w:ascii="Arial" w:hAnsi="Arial" w:cs="Arial"/>
        </w:rPr>
        <w:t xml:space="preserve">ermentasi bekatul beras dalam bentuk suplementasi terbukti dapat memperbaiki kondisi medis tertentu seperti hipertensi, radang usus, dan sindrom metabolik lainnya. </w:t>
      </w:r>
      <w:r w:rsidR="004C6A87" w:rsidRPr="00737B37">
        <w:rPr>
          <w:rFonts w:ascii="Arial" w:hAnsi="Arial" w:cs="Arial"/>
        </w:rPr>
        <w:t xml:space="preserve"> N</w:t>
      </w:r>
      <w:r w:rsidRPr="00737B37">
        <w:rPr>
          <w:rFonts w:ascii="Arial" w:hAnsi="Arial" w:cs="Arial"/>
        </w:rPr>
        <w:t>amun sangat disayangka</w:t>
      </w:r>
      <w:r w:rsidR="002F121F" w:rsidRPr="00737B37">
        <w:rPr>
          <w:rFonts w:ascii="Arial" w:hAnsi="Arial" w:cs="Arial"/>
        </w:rPr>
        <w:t>n, sampai saat ini</w:t>
      </w:r>
      <w:r w:rsidRPr="00737B37">
        <w:rPr>
          <w:rFonts w:ascii="Arial" w:hAnsi="Arial" w:cs="Arial"/>
        </w:rPr>
        <w:t xml:space="preserve"> pemanfaat</w:t>
      </w:r>
      <w:r w:rsidR="002F121F" w:rsidRPr="00737B37">
        <w:rPr>
          <w:rFonts w:ascii="Arial" w:hAnsi="Arial" w:cs="Arial"/>
        </w:rPr>
        <w:t>an</w:t>
      </w:r>
      <w:r w:rsidRPr="00737B37">
        <w:rPr>
          <w:rFonts w:ascii="Arial" w:hAnsi="Arial" w:cs="Arial"/>
        </w:rPr>
        <w:t xml:space="preserve"> bekatul masih sangat terbatas yaitu hanya untuk pakan ternak saja. </w:t>
      </w:r>
    </w:p>
    <w:p w14:paraId="0D4EFAB2" w14:textId="48553E96" w:rsidR="00683DB8" w:rsidRPr="00737B37" w:rsidRDefault="00683DB8" w:rsidP="00737B37">
      <w:pPr>
        <w:pStyle w:val="ListParagraph"/>
        <w:spacing w:line="360" w:lineRule="auto"/>
        <w:ind w:firstLine="720"/>
        <w:jc w:val="both"/>
        <w:rPr>
          <w:rFonts w:ascii="Arial" w:hAnsi="Arial" w:cs="Arial"/>
        </w:rPr>
      </w:pPr>
      <w:r w:rsidRPr="00737B37">
        <w:rPr>
          <w:rFonts w:ascii="Arial" w:hAnsi="Arial" w:cs="Arial"/>
        </w:rPr>
        <w:t>Peneliti juga tertarik menganalisis pengaruh natrium</w:t>
      </w:r>
      <w:r w:rsidR="00272E41" w:rsidRPr="00737B37">
        <w:rPr>
          <w:rFonts w:ascii="Arial" w:hAnsi="Arial" w:cs="Arial"/>
        </w:rPr>
        <w:t xml:space="preserve"> terhadap</w:t>
      </w:r>
      <w:r w:rsidRPr="00737B37">
        <w:rPr>
          <w:rFonts w:ascii="Arial" w:hAnsi="Arial" w:cs="Arial"/>
        </w:rPr>
        <w:t xml:space="preserve"> tekanan darah dimana</w:t>
      </w:r>
      <w:r w:rsidR="00272E41" w:rsidRPr="00737B37">
        <w:rPr>
          <w:rFonts w:ascii="Arial" w:hAnsi="Arial" w:cs="Arial"/>
        </w:rPr>
        <w:t xml:space="preserve"> natrium menyebabkan tubuh menahan air dengan tingkat yang melebihi ambang batas normal tubuh sehingga dapat meningkatkan volume darah dan tekanan darah menjadi tinggi</w:t>
      </w:r>
      <w:r w:rsidR="00685ABB" w:rsidRPr="00737B37">
        <w:rPr>
          <w:rFonts w:ascii="Arial" w:hAnsi="Arial" w:cs="Arial"/>
        </w:rPr>
        <w:t xml:space="preserve"> </w:t>
      </w:r>
      <w:r w:rsidR="00685ABB" w:rsidRPr="00737B37">
        <w:rPr>
          <w:rFonts w:ascii="Arial" w:hAnsi="Arial" w:cs="Arial"/>
        </w:rPr>
        <w:fldChar w:fldCharType="begin" w:fldLock="1"/>
      </w:r>
      <w:r w:rsidR="004E4846">
        <w:rPr>
          <w:rFonts w:ascii="Arial" w:hAnsi="Arial" w:cs="Arial"/>
        </w:rPr>
        <w:instrText>ADDIN CSL_CITATION {"citationItems":[{"id":"ITEM-1","itemData":{"abstract":"High blood pressure (hipertention) is caused by retention of sodium in the circulation. Potassium can lower blood pressure by promote vasodilatation of blood vessel thus resulting in total peripheral retention. Based on the preliminary survey, prevalence of hipertention in Pajang village has 19%. To determine the association of sodium and potassium intake to blood pressure in elderly at Pajang village. This study is an observational study with cross-sectional approach. A to the of 64 subjects were recruited using multistage sampling. Data of sodium and potassium intake were obtained using semi quantitative food frequency. The data of blood pressure were obtained using sphygmomanometer. All data were analyzed using Spearman Rank correlation. This result show that 35 subjects (66%) have high sodium intake, 53 (100%) have low potassium intake, 34 subjects (64,2%) have high sistolic blood pessure and 28 (52,8%) have high diastolic blood pressure. There is an association of sodium intake to systolic (p=0,040) and diastolic (p=0,041) blood pressure. There is no association of potassium intake to systolic (p=0,478) and diastolic (p=0,203) blood pressure. There is an association of sodium intake to blood pressure in elderly in the Pajang village. There is no association of potassium intake with blood pressure in elderly in the Pajang village.","author":[{"dropping-particle":"","family":"Susanti","given":"M","non-dropping-particle":"","parse-names":false,"suffix":""}],"container-title":"Ilmu Kesehatan","id":"ITEM-1","issued":{"date-parts":[["2017"]]},"title":"Hubungan asupan natrium dan kalium dengan tekanan darah pada lansia di Kelurahan Pajang","type":"article-journal"},"uris":["http://www.mendeley.com/documents/?uuid=8ea1d4b6-92c0-4a2f-b4f9-81008fe1ed06","http://www.mendeley.com/documents/?uuid=13154851-462f-4db4-ba11-036b1c71bd71"]}],"mendeley":{"formattedCitation":"(Susanti, 2017a)","manualFormatting":"(Susanti, 2017)","plainTextFormattedCitation":"(Susanti, 2017a)","previouslyFormattedCitation":"(Susanti, 2017a)"},"properties":{"noteIndex":0},"schema":"https://github.com/citation-style-language/schema/raw/master/csl-citation.json"}</w:instrText>
      </w:r>
      <w:r w:rsidR="00685ABB" w:rsidRPr="00737B37">
        <w:rPr>
          <w:rFonts w:ascii="Arial" w:hAnsi="Arial" w:cs="Arial"/>
        </w:rPr>
        <w:fldChar w:fldCharType="separate"/>
      </w:r>
      <w:r w:rsidR="00230729">
        <w:rPr>
          <w:rFonts w:ascii="Arial" w:hAnsi="Arial" w:cs="Arial"/>
          <w:noProof/>
        </w:rPr>
        <w:t>(Susanti, 2017</w:t>
      </w:r>
      <w:r w:rsidR="00317C28" w:rsidRPr="00317C28">
        <w:rPr>
          <w:rFonts w:ascii="Arial" w:hAnsi="Arial" w:cs="Arial"/>
          <w:noProof/>
        </w:rPr>
        <w:t>)</w:t>
      </w:r>
      <w:r w:rsidR="00685ABB" w:rsidRPr="00737B37">
        <w:rPr>
          <w:rFonts w:ascii="Arial" w:hAnsi="Arial" w:cs="Arial"/>
        </w:rPr>
        <w:fldChar w:fldCharType="end"/>
      </w:r>
      <w:r w:rsidR="00272E41" w:rsidRPr="00737B37">
        <w:rPr>
          <w:rFonts w:ascii="Arial" w:hAnsi="Arial" w:cs="Arial"/>
        </w:rPr>
        <w:t xml:space="preserve">. </w:t>
      </w:r>
      <w:r w:rsidR="002F121F" w:rsidRPr="00737B37">
        <w:rPr>
          <w:rFonts w:ascii="Arial" w:hAnsi="Arial" w:cs="Arial"/>
        </w:rPr>
        <w:t>Selain natrium, peneliti juga tertarik menganalisi</w:t>
      </w:r>
      <w:r w:rsidR="007A1FB7" w:rsidRPr="00737B37">
        <w:rPr>
          <w:rFonts w:ascii="Arial" w:hAnsi="Arial" w:cs="Arial"/>
        </w:rPr>
        <w:t>s pengaruh fosfat terhadap</w:t>
      </w:r>
      <w:r w:rsidR="002F121F" w:rsidRPr="00737B37">
        <w:rPr>
          <w:rFonts w:ascii="Arial" w:hAnsi="Arial" w:cs="Arial"/>
        </w:rPr>
        <w:t xml:space="preserve"> tekanan darah dimana </w:t>
      </w:r>
      <w:r w:rsidR="00272E41" w:rsidRPr="00737B37">
        <w:rPr>
          <w:rFonts w:ascii="Arial" w:hAnsi="Arial" w:cs="Arial"/>
        </w:rPr>
        <w:t>b</w:t>
      </w:r>
      <w:r w:rsidR="004C6A87" w:rsidRPr="00737B37">
        <w:rPr>
          <w:rFonts w:ascii="Arial" w:hAnsi="Arial" w:cs="Arial"/>
        </w:rPr>
        <w:t xml:space="preserve">erdasarkan hasil penelitian </w:t>
      </w:r>
      <w:r w:rsidR="004C6A87" w:rsidRPr="00737B37">
        <w:rPr>
          <w:rFonts w:ascii="Arial" w:hAnsi="Arial" w:cs="Arial"/>
        </w:rPr>
        <w:fldChar w:fldCharType="begin" w:fldLock="1"/>
      </w:r>
      <w:r w:rsidR="00485799">
        <w:rPr>
          <w:rFonts w:ascii="Arial" w:hAnsi="Arial" w:cs="Arial"/>
        </w:rPr>
        <w:instrText>ADDIN CSL_CITATION {"citationItems":[{"id":"ITEM-1","itemData":{"DOI":"10.1097/HJH.0000000000000261","ISSN":"14735598","PMID":"24979301","abstract":"BACKGROUND:: There is growing evidence suggesting that phosphate intake is associated with blood pressure levels. However, data from epidemiological studies show inconsistent results. METHOD AND RESULTS:: The present study was designed to evaluate the effect of high circulating phosphorus on arterial blood pressure of healthy rats and to elucidate the potential mechanism that stands behind this effect. Animals fed a high phosphate diet for 4 weeks showed an increase in blood pressure, which returned to normal values after the addition of a phosphate binder (lanthanum carbonate) to the diet. The expression of renin in the kidney was higher, alongside an increase in plasma renin activity, angiotensin II (Ang II) levels and left ventricular hypertrophy. The addition of the phosphate binder blunted the increase in renin and Ang II levels. The levels of parathyroid hormone (PTH) were also higher in animals fed a high phosphate diet, and decreased when the phosphate binder was present in the diet. However, blood P levels remained elevated. A second group of rats underwent parathyroidectomy and received a continuous infusion of physiological levels of PTH through an implanted mini-osmotic pump. Animals fed a high phosphate diet with continuous infusion of PTH did not show an increase in blood pressure, although blood P levels were elevated. Finally, unlike with verapamil, the addition of losartan to the drinking water reverted the increase in blood pressure in rats fed a high phosphate diet. CONCLUSION:: The results of this study suggest that a high phosphate diet increases arterial blood pressure through an increase in renin mediated by PTH. © 2014 Wolters Kluwer Health Lippincott Williams &amp; Wilkins.","author":[{"dropping-particle":"","family":"Bozic","given":"Milica","non-dropping-particle":"","parse-names":false,"suffix":""},{"dropping-particle":"","family":"Panizo","given":"Sara","non-dropping-particle":"","parse-names":false,"suffix":""},{"dropping-particle":"","family":"Sevilla","given":"Maria A.","non-dropping-particle":"","parse-names":false,"suffix":""},{"dropping-particle":"","family":"Riera","given":"Marta","non-dropping-particle":"","parse-names":false,"suffix":""},{"dropping-particle":"","family":"Soler","given":"Maria J.","non-dropping-particle":"","parse-names":false,"suffix":""},{"dropping-particle":"","family":"Pascual","given":"Julio","non-dropping-particle":"","parse-names":false,"suffix":""},{"dropping-particle":"","family":"Lopez","given":"Ignacio","non-dropping-particle":"","parse-names":false,"suffix":""},{"dropping-particle":"","family":"Freixenet","given":"Montserrat","non-dropping-particle":"","parse-names":false,"suffix":""},{"dropping-particle":"","family":"Fernandez","given":"Elvira","non-dropping-particle":"","parse-names":false,"suffix":""},{"dropping-particle":"","family":"Valdivielso","given":"Jose M.","non-dropping-particle":"","parse-names":false,"suffix":""}],"container-title":"Journal of Hypertension","id":"ITEM-1","issued":{"date-parts":[["2014"]]},"title":"High phosphate diet increases arterial blood pressure via a parathyroid hormone mediated increase of renin","type":"article-journal"},"uris":["http://www.mendeley.com/documents/?uuid=2d96dee9-69ac-45cd-9943-794d1b18bc81","http://www.mendeley.com/documents/?uuid=4e3e2a80-7140-465f-8ccf-ba068aa8dce8"]}],"mendeley":{"formattedCitation":"(M. Bozic et al., 2014)","plainTextFormattedCitation":"(M. Bozic et al., 2014)","previouslyFormattedCitation":"(M. Bozic et al., 2014)"},"properties":{"noteIndex":0},"schema":"https://github.com/citation-style-language/schema/raw/master/csl-citation.json"}</w:instrText>
      </w:r>
      <w:r w:rsidR="004C6A87" w:rsidRPr="00737B37">
        <w:rPr>
          <w:rFonts w:ascii="Arial" w:hAnsi="Arial" w:cs="Arial"/>
        </w:rPr>
        <w:fldChar w:fldCharType="separate"/>
      </w:r>
      <w:r w:rsidR="00CF4E10" w:rsidRPr="00CF4E10">
        <w:rPr>
          <w:rFonts w:ascii="Arial" w:hAnsi="Arial" w:cs="Arial"/>
          <w:noProof/>
        </w:rPr>
        <w:t>(M. Bozic et al., 2014)</w:t>
      </w:r>
      <w:r w:rsidR="004C6A87" w:rsidRPr="00737B37">
        <w:rPr>
          <w:rFonts w:ascii="Arial" w:hAnsi="Arial" w:cs="Arial"/>
        </w:rPr>
        <w:fldChar w:fldCharType="end"/>
      </w:r>
      <w:r w:rsidR="002F121F" w:rsidRPr="00737B37">
        <w:rPr>
          <w:rFonts w:ascii="Arial" w:hAnsi="Arial" w:cs="Arial"/>
        </w:rPr>
        <w:t xml:space="preserve"> diet fosfat tinggi</w:t>
      </w:r>
      <w:r w:rsidRPr="00737B37">
        <w:rPr>
          <w:rFonts w:ascii="Arial" w:hAnsi="Arial" w:cs="Arial"/>
        </w:rPr>
        <w:t xml:space="preserve"> </w:t>
      </w:r>
      <w:r w:rsidR="002F121F" w:rsidRPr="00737B37">
        <w:rPr>
          <w:rFonts w:ascii="Arial" w:hAnsi="Arial" w:cs="Arial"/>
        </w:rPr>
        <w:t>dapat meningkatkan tekanan darah yang dapat memicu kejadian hipertensi</w:t>
      </w:r>
      <w:r w:rsidR="004C6A87" w:rsidRPr="00737B37">
        <w:rPr>
          <w:rFonts w:ascii="Arial" w:hAnsi="Arial" w:cs="Arial"/>
        </w:rPr>
        <w:t xml:space="preserve"> yaitu melalui peningkatan angiotensin II</w:t>
      </w:r>
      <w:r w:rsidR="002F121F" w:rsidRPr="00737B37">
        <w:rPr>
          <w:rFonts w:ascii="Arial" w:hAnsi="Arial" w:cs="Arial"/>
        </w:rPr>
        <w:t>.</w:t>
      </w:r>
      <w:r w:rsidR="00994411">
        <w:rPr>
          <w:rFonts w:ascii="Arial" w:hAnsi="Arial" w:cs="Arial"/>
        </w:rPr>
        <w:t xml:space="preserve"> Selain itu, masih sedikit jurnal lokal atau nasional yang membahas kaitan fosfat dengan hipertensi. </w:t>
      </w:r>
    </w:p>
    <w:p w14:paraId="29F4403A" w14:textId="47D63E84" w:rsidR="005A14AB" w:rsidRDefault="005A14AB" w:rsidP="005A14AB">
      <w:pPr>
        <w:pStyle w:val="ListParagraph"/>
        <w:spacing w:line="360" w:lineRule="auto"/>
        <w:ind w:firstLine="720"/>
        <w:jc w:val="both"/>
        <w:rPr>
          <w:rFonts w:ascii="Arial" w:hAnsi="Arial" w:cs="Arial"/>
        </w:rPr>
      </w:pPr>
      <w:r w:rsidRPr="005E3067">
        <w:rPr>
          <w:rFonts w:ascii="Arial" w:hAnsi="Arial" w:cs="Arial"/>
        </w:rPr>
        <w:t>Peningkatan jumlah penderita hipertensi terus terjadi setiap tahunnya. Ada berbagai macam faktor yang dapat menyebabkan hipertensi yaitu faktor yang tidak bisa diubah dan dapat diubah seperti asupan makan dan tingkat pengetahuan.</w:t>
      </w:r>
      <w:r w:rsidR="002F121F">
        <w:rPr>
          <w:rFonts w:ascii="Arial" w:hAnsi="Arial" w:cs="Arial"/>
        </w:rPr>
        <w:t xml:space="preserve"> Oleh karena itu</w:t>
      </w:r>
      <w:r w:rsidR="00D80337">
        <w:rPr>
          <w:rFonts w:ascii="Arial" w:hAnsi="Arial" w:cs="Arial"/>
        </w:rPr>
        <w:t>,</w:t>
      </w:r>
      <w:r w:rsidR="002F121F">
        <w:rPr>
          <w:rFonts w:ascii="Arial" w:hAnsi="Arial" w:cs="Arial"/>
        </w:rPr>
        <w:t xml:space="preserve"> p</w:t>
      </w:r>
      <w:r w:rsidRPr="005E3067">
        <w:rPr>
          <w:rFonts w:ascii="Arial" w:hAnsi="Arial" w:cs="Arial"/>
        </w:rPr>
        <w:t>eneliti tertarik unt</w:t>
      </w:r>
      <w:r w:rsidR="00E21DC8">
        <w:rPr>
          <w:rFonts w:ascii="Arial" w:hAnsi="Arial" w:cs="Arial"/>
        </w:rPr>
        <w:t>uk menganalisis penga</w:t>
      </w:r>
      <w:r w:rsidR="0013713B">
        <w:rPr>
          <w:rFonts w:ascii="Arial" w:hAnsi="Arial" w:cs="Arial"/>
        </w:rPr>
        <w:t xml:space="preserve">ruh </w:t>
      </w:r>
      <w:r w:rsidR="00E21DC8">
        <w:rPr>
          <w:rFonts w:ascii="Arial" w:hAnsi="Arial" w:cs="Arial"/>
        </w:rPr>
        <w:t>fermentasi</w:t>
      </w:r>
      <w:r w:rsidR="0013713B">
        <w:rPr>
          <w:rFonts w:ascii="Arial" w:hAnsi="Arial" w:cs="Arial"/>
        </w:rPr>
        <w:t xml:space="preserve"> bekatul beras</w:t>
      </w:r>
      <w:r w:rsidR="00994411">
        <w:rPr>
          <w:rFonts w:ascii="Arial" w:hAnsi="Arial" w:cs="Arial"/>
        </w:rPr>
        <w:t xml:space="preserve"> coklat</w:t>
      </w:r>
      <w:r w:rsidR="00E21DC8">
        <w:rPr>
          <w:rFonts w:ascii="Arial" w:hAnsi="Arial" w:cs="Arial"/>
        </w:rPr>
        <w:t>,</w:t>
      </w:r>
      <w:r w:rsidR="002F121F">
        <w:rPr>
          <w:rFonts w:ascii="Arial" w:hAnsi="Arial" w:cs="Arial"/>
        </w:rPr>
        <w:t xml:space="preserve"> </w:t>
      </w:r>
      <w:r w:rsidR="00E21DC8">
        <w:rPr>
          <w:rFonts w:ascii="Arial" w:hAnsi="Arial" w:cs="Arial"/>
        </w:rPr>
        <w:t>asupan fosfat</w:t>
      </w:r>
      <w:r w:rsidRPr="005E3067">
        <w:rPr>
          <w:rFonts w:ascii="Arial" w:hAnsi="Arial" w:cs="Arial"/>
        </w:rPr>
        <w:t xml:space="preserve">, </w:t>
      </w:r>
      <w:r w:rsidR="00E21DC8">
        <w:rPr>
          <w:rFonts w:ascii="Arial" w:hAnsi="Arial" w:cs="Arial"/>
        </w:rPr>
        <w:t>dan</w:t>
      </w:r>
      <w:r w:rsidR="002F121F">
        <w:rPr>
          <w:rFonts w:ascii="Arial" w:hAnsi="Arial" w:cs="Arial"/>
        </w:rPr>
        <w:t xml:space="preserve"> asupan</w:t>
      </w:r>
      <w:r w:rsidR="00E21DC8">
        <w:rPr>
          <w:rFonts w:ascii="Arial" w:hAnsi="Arial" w:cs="Arial"/>
        </w:rPr>
        <w:t xml:space="preserve"> natrium terhadap</w:t>
      </w:r>
      <w:r w:rsidRPr="005E3067">
        <w:rPr>
          <w:rFonts w:ascii="Arial" w:hAnsi="Arial" w:cs="Arial"/>
        </w:rPr>
        <w:t xml:space="preserve"> tekanan</w:t>
      </w:r>
      <w:r w:rsidR="007B2A5B">
        <w:rPr>
          <w:rFonts w:ascii="Arial" w:hAnsi="Arial" w:cs="Arial"/>
        </w:rPr>
        <w:t xml:space="preserve"> darah</w:t>
      </w:r>
      <w:r w:rsidRPr="005E3067">
        <w:rPr>
          <w:rFonts w:ascii="Arial" w:hAnsi="Arial" w:cs="Arial"/>
        </w:rPr>
        <w:t>.</w:t>
      </w:r>
      <w:r w:rsidR="00683DB8">
        <w:rPr>
          <w:rFonts w:ascii="Arial" w:hAnsi="Arial" w:cs="Arial"/>
        </w:rPr>
        <w:t xml:space="preserve"> </w:t>
      </w:r>
    </w:p>
    <w:p w14:paraId="1A50C870" w14:textId="77777777" w:rsidR="001F51D4" w:rsidRPr="005E3067" w:rsidRDefault="001F51D4" w:rsidP="005A14AB">
      <w:pPr>
        <w:pStyle w:val="ListParagraph"/>
        <w:spacing w:line="360" w:lineRule="auto"/>
        <w:ind w:firstLine="720"/>
        <w:jc w:val="both"/>
        <w:rPr>
          <w:rFonts w:ascii="Arial" w:hAnsi="Arial" w:cs="Arial"/>
        </w:rPr>
      </w:pPr>
    </w:p>
    <w:p w14:paraId="28264296" w14:textId="77777777" w:rsidR="005A14AB" w:rsidRPr="005E3067" w:rsidRDefault="005A14AB" w:rsidP="00CB5AD4">
      <w:pPr>
        <w:pStyle w:val="Heading2"/>
      </w:pPr>
      <w:r w:rsidRPr="005E3067">
        <w:t xml:space="preserve"> </w:t>
      </w:r>
      <w:bookmarkStart w:id="4" w:name="_Toc72865912"/>
      <w:r w:rsidRPr="005E3067">
        <w:t>Rumusan Masalah</w:t>
      </w:r>
      <w:bookmarkEnd w:id="4"/>
      <w:r w:rsidRPr="005E3067">
        <w:t xml:space="preserve"> </w:t>
      </w:r>
    </w:p>
    <w:p w14:paraId="5ED53C6C" w14:textId="73315ADE" w:rsidR="005A14AB" w:rsidRPr="005E3067" w:rsidRDefault="005A14AB" w:rsidP="005A14AB">
      <w:pPr>
        <w:pStyle w:val="ListParagraph"/>
        <w:spacing w:line="360" w:lineRule="auto"/>
        <w:jc w:val="both"/>
        <w:rPr>
          <w:rFonts w:ascii="Arial" w:hAnsi="Arial" w:cs="Arial"/>
        </w:rPr>
      </w:pPr>
      <w:r w:rsidRPr="005E3067">
        <w:rPr>
          <w:rFonts w:ascii="Arial" w:hAnsi="Arial" w:cs="Arial"/>
        </w:rPr>
        <w:lastRenderedPageBreak/>
        <w:t>Berdasarkan uraian diatas maka peneliti tertarik untuk melakukan studi literatur, b</w:t>
      </w:r>
      <w:r w:rsidR="0013713B">
        <w:rPr>
          <w:rFonts w:ascii="Arial" w:hAnsi="Arial" w:cs="Arial"/>
        </w:rPr>
        <w:t>agaimana pengaruh fermentasi bekatul beras</w:t>
      </w:r>
      <w:r w:rsidR="001F51D4">
        <w:rPr>
          <w:rFonts w:ascii="Arial" w:hAnsi="Arial" w:cs="Arial"/>
        </w:rPr>
        <w:t>,</w:t>
      </w:r>
      <w:r w:rsidRPr="005E3067">
        <w:rPr>
          <w:rFonts w:ascii="Arial" w:hAnsi="Arial" w:cs="Arial"/>
        </w:rPr>
        <w:t xml:space="preserve"> </w:t>
      </w:r>
      <w:r w:rsidR="0051468E">
        <w:rPr>
          <w:rFonts w:ascii="Arial" w:hAnsi="Arial" w:cs="Arial"/>
        </w:rPr>
        <w:t>asupan fosfat</w:t>
      </w:r>
      <w:r w:rsidR="001F51D4">
        <w:rPr>
          <w:rFonts w:ascii="Arial" w:hAnsi="Arial" w:cs="Arial"/>
        </w:rPr>
        <w:t xml:space="preserve">, dan </w:t>
      </w:r>
      <w:r w:rsidR="00B1266F">
        <w:rPr>
          <w:rFonts w:ascii="Arial" w:hAnsi="Arial" w:cs="Arial"/>
        </w:rPr>
        <w:t xml:space="preserve">asupan </w:t>
      </w:r>
      <w:r w:rsidR="001F51D4">
        <w:rPr>
          <w:rFonts w:ascii="Arial" w:hAnsi="Arial" w:cs="Arial"/>
        </w:rPr>
        <w:t>natrium terhadap</w:t>
      </w:r>
      <w:r w:rsidRPr="005E3067">
        <w:rPr>
          <w:rFonts w:ascii="Arial" w:hAnsi="Arial" w:cs="Arial"/>
        </w:rPr>
        <w:t xml:space="preserve"> tekanan</w:t>
      </w:r>
      <w:r w:rsidR="007B2A5B">
        <w:rPr>
          <w:rFonts w:ascii="Arial" w:hAnsi="Arial" w:cs="Arial"/>
        </w:rPr>
        <w:t xml:space="preserve"> darah</w:t>
      </w:r>
      <w:r w:rsidRPr="005E3067">
        <w:rPr>
          <w:rFonts w:ascii="Arial" w:hAnsi="Arial" w:cs="Arial"/>
        </w:rPr>
        <w:t xml:space="preserve">? </w:t>
      </w:r>
    </w:p>
    <w:p w14:paraId="357BE376" w14:textId="77777777" w:rsidR="005A14AB" w:rsidRPr="005E3067" w:rsidRDefault="005A14AB" w:rsidP="005A14AB">
      <w:pPr>
        <w:pStyle w:val="ListParagraph"/>
        <w:spacing w:line="360" w:lineRule="auto"/>
        <w:jc w:val="both"/>
        <w:rPr>
          <w:rFonts w:ascii="Arial" w:hAnsi="Arial" w:cs="Arial"/>
        </w:rPr>
      </w:pPr>
    </w:p>
    <w:p w14:paraId="6CD1F2BE" w14:textId="77777777" w:rsidR="005A14AB" w:rsidRPr="005E3067" w:rsidRDefault="005A14AB" w:rsidP="00CB5AD4">
      <w:pPr>
        <w:pStyle w:val="Heading2"/>
      </w:pPr>
      <w:bookmarkStart w:id="5" w:name="_Toc72865913"/>
      <w:r w:rsidRPr="005E3067">
        <w:t>Tujuan Penelitian</w:t>
      </w:r>
      <w:bookmarkEnd w:id="5"/>
    </w:p>
    <w:p w14:paraId="4D5A4ACC" w14:textId="77777777" w:rsidR="005A14AB" w:rsidRPr="005E3067" w:rsidRDefault="005A14AB" w:rsidP="005A14AB">
      <w:pPr>
        <w:pStyle w:val="ListParagraph"/>
        <w:numPr>
          <w:ilvl w:val="0"/>
          <w:numId w:val="2"/>
        </w:numPr>
        <w:spacing w:line="360" w:lineRule="auto"/>
        <w:jc w:val="both"/>
        <w:rPr>
          <w:rFonts w:ascii="Arial" w:hAnsi="Arial" w:cs="Arial"/>
        </w:rPr>
      </w:pPr>
      <w:r w:rsidRPr="005E3067">
        <w:rPr>
          <w:rFonts w:ascii="Arial" w:hAnsi="Arial" w:cs="Arial"/>
        </w:rPr>
        <w:t>Tujuan Umum</w:t>
      </w:r>
    </w:p>
    <w:p w14:paraId="1BF463FB" w14:textId="042CAA57" w:rsidR="005A14AB" w:rsidRPr="005E3067" w:rsidRDefault="005A14AB" w:rsidP="005A14AB">
      <w:pPr>
        <w:pStyle w:val="ListParagraph"/>
        <w:spacing w:line="360" w:lineRule="auto"/>
        <w:ind w:left="1080"/>
        <w:jc w:val="both"/>
        <w:rPr>
          <w:rFonts w:ascii="Arial" w:hAnsi="Arial" w:cs="Arial"/>
        </w:rPr>
      </w:pPr>
      <w:r w:rsidRPr="005E3067">
        <w:rPr>
          <w:rFonts w:ascii="Arial" w:hAnsi="Arial" w:cs="Arial"/>
        </w:rPr>
        <w:t xml:space="preserve">Untuk mengetahui </w:t>
      </w:r>
      <w:r w:rsidR="008E7420">
        <w:rPr>
          <w:rFonts w:ascii="Arial" w:hAnsi="Arial" w:cs="Arial"/>
        </w:rPr>
        <w:t>penga</w:t>
      </w:r>
      <w:r w:rsidR="0013713B">
        <w:rPr>
          <w:rFonts w:ascii="Arial" w:hAnsi="Arial" w:cs="Arial"/>
        </w:rPr>
        <w:t>ruh fermentasi bekatul beras</w:t>
      </w:r>
      <w:r w:rsidR="008E7420">
        <w:rPr>
          <w:rFonts w:ascii="Arial" w:hAnsi="Arial" w:cs="Arial"/>
        </w:rPr>
        <w:t>, asupan fosfat</w:t>
      </w:r>
      <w:r w:rsidR="004B5F59">
        <w:rPr>
          <w:rFonts w:ascii="Arial" w:hAnsi="Arial" w:cs="Arial"/>
        </w:rPr>
        <w:t>, dan asupan natrium terhadap</w:t>
      </w:r>
      <w:r w:rsidRPr="005E3067">
        <w:rPr>
          <w:rFonts w:ascii="Arial" w:hAnsi="Arial" w:cs="Arial"/>
        </w:rPr>
        <w:t xml:space="preserve"> tekanan</w:t>
      </w:r>
      <w:r w:rsidR="007B2A5B">
        <w:rPr>
          <w:rFonts w:ascii="Arial" w:hAnsi="Arial" w:cs="Arial"/>
        </w:rPr>
        <w:t xml:space="preserve"> darah</w:t>
      </w:r>
      <w:r w:rsidRPr="005E3067">
        <w:rPr>
          <w:rFonts w:ascii="Arial" w:hAnsi="Arial" w:cs="Arial"/>
        </w:rPr>
        <w:t xml:space="preserve"> melalui kajian studi literatur.</w:t>
      </w:r>
    </w:p>
    <w:p w14:paraId="09AC4EEE" w14:textId="77777777" w:rsidR="005A14AB" w:rsidRPr="005E3067" w:rsidRDefault="005A14AB" w:rsidP="005A14AB">
      <w:pPr>
        <w:pStyle w:val="ListParagraph"/>
        <w:numPr>
          <w:ilvl w:val="0"/>
          <w:numId w:val="2"/>
        </w:numPr>
        <w:spacing w:line="360" w:lineRule="auto"/>
        <w:jc w:val="both"/>
        <w:rPr>
          <w:rFonts w:ascii="Arial" w:hAnsi="Arial" w:cs="Arial"/>
        </w:rPr>
      </w:pPr>
      <w:r w:rsidRPr="005E3067">
        <w:rPr>
          <w:rFonts w:ascii="Arial" w:hAnsi="Arial" w:cs="Arial"/>
        </w:rPr>
        <w:t>Tujuan Khusus</w:t>
      </w:r>
    </w:p>
    <w:p w14:paraId="325CC386" w14:textId="3CA8863E" w:rsidR="005A14AB" w:rsidRDefault="001F51D4" w:rsidP="005A14AB">
      <w:pPr>
        <w:pStyle w:val="ListParagraph"/>
        <w:numPr>
          <w:ilvl w:val="0"/>
          <w:numId w:val="3"/>
        </w:numPr>
        <w:spacing w:line="360" w:lineRule="auto"/>
        <w:jc w:val="both"/>
        <w:rPr>
          <w:rFonts w:ascii="Arial" w:hAnsi="Arial" w:cs="Arial"/>
        </w:rPr>
      </w:pPr>
      <w:r>
        <w:rPr>
          <w:rFonts w:ascii="Arial" w:hAnsi="Arial" w:cs="Arial"/>
        </w:rPr>
        <w:t>Menganalisis pengaruh</w:t>
      </w:r>
      <w:r w:rsidR="0013713B">
        <w:rPr>
          <w:rFonts w:ascii="Arial" w:hAnsi="Arial" w:cs="Arial"/>
        </w:rPr>
        <w:t xml:space="preserve"> fermentasi bekatul beras</w:t>
      </w:r>
      <w:r w:rsidR="008E7420">
        <w:rPr>
          <w:rFonts w:ascii="Arial" w:hAnsi="Arial" w:cs="Arial"/>
        </w:rPr>
        <w:t xml:space="preserve"> terhadap </w:t>
      </w:r>
      <w:r w:rsidR="007B2A5B">
        <w:rPr>
          <w:rFonts w:ascii="Arial" w:hAnsi="Arial" w:cs="Arial"/>
        </w:rPr>
        <w:t>tekanan darah</w:t>
      </w:r>
      <w:r w:rsidR="005A14AB" w:rsidRPr="005E3067">
        <w:rPr>
          <w:rFonts w:ascii="Arial" w:hAnsi="Arial" w:cs="Arial"/>
        </w:rPr>
        <w:t xml:space="preserve"> melalui kajian studi literatur.</w:t>
      </w:r>
    </w:p>
    <w:p w14:paraId="2BC5B4F6" w14:textId="2D6AE0D3" w:rsidR="005A14AB" w:rsidRPr="005E3067" w:rsidRDefault="008E7420" w:rsidP="005A14AB">
      <w:pPr>
        <w:pStyle w:val="ListParagraph"/>
        <w:numPr>
          <w:ilvl w:val="0"/>
          <w:numId w:val="3"/>
        </w:numPr>
        <w:spacing w:line="360" w:lineRule="auto"/>
        <w:jc w:val="both"/>
        <w:rPr>
          <w:rFonts w:ascii="Arial" w:hAnsi="Arial" w:cs="Arial"/>
        </w:rPr>
      </w:pPr>
      <w:r>
        <w:rPr>
          <w:rFonts w:ascii="Arial" w:hAnsi="Arial" w:cs="Arial"/>
        </w:rPr>
        <w:t>Menganalisis pengaruh asupan fo</w:t>
      </w:r>
      <w:r w:rsidR="004B5F59">
        <w:rPr>
          <w:rFonts w:ascii="Arial" w:hAnsi="Arial" w:cs="Arial"/>
        </w:rPr>
        <w:t>s</w:t>
      </w:r>
      <w:r>
        <w:rPr>
          <w:rFonts w:ascii="Arial" w:hAnsi="Arial" w:cs="Arial"/>
        </w:rPr>
        <w:t>fat terhadap</w:t>
      </w:r>
      <w:r w:rsidR="001F51D4">
        <w:rPr>
          <w:rFonts w:ascii="Arial" w:hAnsi="Arial" w:cs="Arial"/>
        </w:rPr>
        <w:t xml:space="preserve"> tekanan darah</w:t>
      </w:r>
      <w:r w:rsidR="005A14AB" w:rsidRPr="005E3067">
        <w:rPr>
          <w:rFonts w:ascii="Arial" w:hAnsi="Arial" w:cs="Arial"/>
        </w:rPr>
        <w:t xml:space="preserve"> melalui kajian studi literatur.</w:t>
      </w:r>
    </w:p>
    <w:p w14:paraId="5ABC0D91" w14:textId="25AD8AA3" w:rsidR="005A14AB" w:rsidRPr="00F03DEA" w:rsidRDefault="008E7420" w:rsidP="00F03DEA">
      <w:pPr>
        <w:pStyle w:val="ListParagraph"/>
        <w:numPr>
          <w:ilvl w:val="0"/>
          <w:numId w:val="3"/>
        </w:numPr>
        <w:spacing w:line="360" w:lineRule="auto"/>
        <w:jc w:val="both"/>
        <w:rPr>
          <w:rFonts w:ascii="Arial" w:hAnsi="Arial" w:cs="Arial"/>
        </w:rPr>
      </w:pPr>
      <w:r>
        <w:rPr>
          <w:rFonts w:ascii="Arial" w:hAnsi="Arial" w:cs="Arial"/>
        </w:rPr>
        <w:t>Menganalisis pengaruh asupan natrium terhadap</w:t>
      </w:r>
      <w:r w:rsidR="007B2A5B">
        <w:rPr>
          <w:rFonts w:ascii="Arial" w:hAnsi="Arial" w:cs="Arial"/>
        </w:rPr>
        <w:t xml:space="preserve"> tekanan darah</w:t>
      </w:r>
      <w:r w:rsidR="005A14AB" w:rsidRPr="005E3067">
        <w:rPr>
          <w:rFonts w:ascii="Arial" w:hAnsi="Arial" w:cs="Arial"/>
        </w:rPr>
        <w:t xml:space="preserve"> melalui kajian studi literatur.</w:t>
      </w:r>
    </w:p>
    <w:p w14:paraId="7B616976" w14:textId="77777777" w:rsidR="005A14AB" w:rsidRPr="005E3067" w:rsidRDefault="005A14AB" w:rsidP="00CB5AD4">
      <w:pPr>
        <w:pStyle w:val="Heading2"/>
      </w:pPr>
      <w:bookmarkStart w:id="6" w:name="_Toc72865914"/>
      <w:r w:rsidRPr="005E3067">
        <w:t>Manfaat Penelitian</w:t>
      </w:r>
      <w:bookmarkEnd w:id="6"/>
      <w:r w:rsidRPr="005E3067">
        <w:t xml:space="preserve"> </w:t>
      </w:r>
    </w:p>
    <w:p w14:paraId="6317C262" w14:textId="77777777" w:rsidR="005A14AB" w:rsidRPr="005E3067" w:rsidRDefault="005A14AB" w:rsidP="005A14AB">
      <w:pPr>
        <w:pStyle w:val="ListParagraph"/>
        <w:numPr>
          <w:ilvl w:val="0"/>
          <w:numId w:val="4"/>
        </w:numPr>
        <w:spacing w:line="360" w:lineRule="auto"/>
        <w:jc w:val="both"/>
        <w:rPr>
          <w:rFonts w:ascii="Arial" w:hAnsi="Arial" w:cs="Arial"/>
        </w:rPr>
      </w:pPr>
      <w:r w:rsidRPr="005E3067">
        <w:rPr>
          <w:rFonts w:ascii="Arial" w:hAnsi="Arial" w:cs="Arial"/>
        </w:rPr>
        <w:t>Manfaat Teoritis</w:t>
      </w:r>
    </w:p>
    <w:p w14:paraId="218926CF" w14:textId="4C4952CE" w:rsidR="005A14AB" w:rsidRPr="005E3067" w:rsidRDefault="005A14AB" w:rsidP="005A14AB">
      <w:pPr>
        <w:pStyle w:val="ListParagraph"/>
        <w:spacing w:line="360" w:lineRule="auto"/>
        <w:ind w:left="1080"/>
        <w:jc w:val="both"/>
        <w:rPr>
          <w:rFonts w:ascii="Arial" w:hAnsi="Arial" w:cs="Arial"/>
        </w:rPr>
      </w:pPr>
      <w:r w:rsidRPr="005E3067">
        <w:rPr>
          <w:rFonts w:ascii="Arial" w:hAnsi="Arial" w:cs="Arial"/>
        </w:rPr>
        <w:t>Menambah wawasan dan pengetahuan tentang</w:t>
      </w:r>
      <w:r w:rsidR="00CB13AF">
        <w:rPr>
          <w:rFonts w:ascii="Arial" w:hAnsi="Arial" w:cs="Arial"/>
        </w:rPr>
        <w:t xml:space="preserve"> analisis penga</w:t>
      </w:r>
      <w:r w:rsidR="0013713B">
        <w:rPr>
          <w:rFonts w:ascii="Arial" w:hAnsi="Arial" w:cs="Arial"/>
        </w:rPr>
        <w:t>ruh fermentasi bekatul beras</w:t>
      </w:r>
      <w:r w:rsidR="00CB13AF">
        <w:rPr>
          <w:rFonts w:ascii="Arial" w:hAnsi="Arial" w:cs="Arial"/>
        </w:rPr>
        <w:t>, asupan fosfat</w:t>
      </w:r>
      <w:r w:rsidRPr="005E3067">
        <w:rPr>
          <w:rFonts w:ascii="Arial" w:hAnsi="Arial" w:cs="Arial"/>
        </w:rPr>
        <w:t xml:space="preserve">, </w:t>
      </w:r>
      <w:r w:rsidR="006778D8">
        <w:rPr>
          <w:rFonts w:ascii="Arial" w:hAnsi="Arial" w:cs="Arial"/>
        </w:rPr>
        <w:t>dan natrium terhadap</w:t>
      </w:r>
      <w:r w:rsidRPr="005E3067">
        <w:rPr>
          <w:rFonts w:ascii="Arial" w:hAnsi="Arial" w:cs="Arial"/>
        </w:rPr>
        <w:t xml:space="preserve"> tekanan</w:t>
      </w:r>
      <w:r w:rsidR="007B2A5B">
        <w:rPr>
          <w:rFonts w:ascii="Arial" w:hAnsi="Arial" w:cs="Arial"/>
        </w:rPr>
        <w:t xml:space="preserve"> darah</w:t>
      </w:r>
      <w:r w:rsidRPr="005E3067">
        <w:rPr>
          <w:rFonts w:ascii="Arial" w:hAnsi="Arial" w:cs="Arial"/>
        </w:rPr>
        <w:t>.</w:t>
      </w:r>
    </w:p>
    <w:p w14:paraId="25A29AAF" w14:textId="77777777" w:rsidR="005A14AB" w:rsidRPr="005E3067" w:rsidRDefault="005A14AB" w:rsidP="005A14AB">
      <w:pPr>
        <w:pStyle w:val="ListParagraph"/>
        <w:numPr>
          <w:ilvl w:val="0"/>
          <w:numId w:val="4"/>
        </w:numPr>
        <w:spacing w:line="360" w:lineRule="auto"/>
        <w:jc w:val="both"/>
        <w:rPr>
          <w:rFonts w:ascii="Arial" w:hAnsi="Arial" w:cs="Arial"/>
        </w:rPr>
      </w:pPr>
      <w:r w:rsidRPr="005E3067">
        <w:rPr>
          <w:rFonts w:ascii="Arial" w:hAnsi="Arial" w:cs="Arial"/>
        </w:rPr>
        <w:t>Manfaat Praktik</w:t>
      </w:r>
    </w:p>
    <w:p w14:paraId="6A14E9FD" w14:textId="77777777" w:rsidR="005A14AB" w:rsidRPr="005E3067" w:rsidRDefault="005A14AB" w:rsidP="005A14AB">
      <w:pPr>
        <w:pStyle w:val="ListParagraph"/>
        <w:numPr>
          <w:ilvl w:val="0"/>
          <w:numId w:val="5"/>
        </w:numPr>
        <w:spacing w:line="360" w:lineRule="auto"/>
        <w:jc w:val="both"/>
        <w:rPr>
          <w:rFonts w:ascii="Arial" w:hAnsi="Arial" w:cs="Arial"/>
        </w:rPr>
      </w:pPr>
      <w:r w:rsidRPr="005E3067">
        <w:rPr>
          <w:rFonts w:ascii="Arial" w:hAnsi="Arial" w:cs="Arial"/>
        </w:rPr>
        <w:t>Bagi Masyarakat</w:t>
      </w:r>
    </w:p>
    <w:p w14:paraId="3F617483" w14:textId="77777777" w:rsidR="005A14AB" w:rsidRPr="005E3067" w:rsidRDefault="005A14AB" w:rsidP="005A14AB">
      <w:pPr>
        <w:pStyle w:val="ListParagraph"/>
        <w:spacing w:line="360" w:lineRule="auto"/>
        <w:ind w:left="1440"/>
        <w:jc w:val="both"/>
        <w:rPr>
          <w:rFonts w:ascii="Arial" w:hAnsi="Arial" w:cs="Arial"/>
        </w:rPr>
      </w:pPr>
      <w:r w:rsidRPr="005E3067">
        <w:rPr>
          <w:rFonts w:ascii="Arial" w:hAnsi="Arial" w:cs="Arial"/>
        </w:rPr>
        <w:t xml:space="preserve">Menambah informasi dan pengetahuan mengenai hipertensi </w:t>
      </w:r>
    </w:p>
    <w:p w14:paraId="18BFAB1F" w14:textId="77777777" w:rsidR="005A14AB" w:rsidRPr="005E3067" w:rsidRDefault="005A14AB" w:rsidP="005A14AB">
      <w:pPr>
        <w:pStyle w:val="ListParagraph"/>
        <w:numPr>
          <w:ilvl w:val="0"/>
          <w:numId w:val="5"/>
        </w:numPr>
        <w:spacing w:line="360" w:lineRule="auto"/>
        <w:jc w:val="both"/>
        <w:rPr>
          <w:rFonts w:ascii="Arial" w:hAnsi="Arial" w:cs="Arial"/>
        </w:rPr>
      </w:pPr>
      <w:r w:rsidRPr="005E3067">
        <w:rPr>
          <w:rFonts w:ascii="Arial" w:hAnsi="Arial" w:cs="Arial"/>
        </w:rPr>
        <w:t>Bagi Diri Sendiri</w:t>
      </w:r>
    </w:p>
    <w:p w14:paraId="0C147C76" w14:textId="77777777" w:rsidR="005A14AB" w:rsidRPr="005E3067" w:rsidRDefault="005A14AB" w:rsidP="005A14AB">
      <w:pPr>
        <w:pStyle w:val="ListParagraph"/>
        <w:spacing w:line="360" w:lineRule="auto"/>
        <w:ind w:left="1440"/>
        <w:jc w:val="both"/>
        <w:rPr>
          <w:rFonts w:ascii="Arial" w:hAnsi="Arial" w:cs="Arial"/>
        </w:rPr>
      </w:pPr>
      <w:r w:rsidRPr="005E3067">
        <w:rPr>
          <w:rFonts w:ascii="Arial" w:hAnsi="Arial" w:cs="Arial"/>
        </w:rPr>
        <w:t xml:space="preserve">Menambah wawasan dan pengetahuan serta sebagai pengalaman berharga untuk menerapkan ilmu yang diperoleh. </w:t>
      </w:r>
    </w:p>
    <w:p w14:paraId="236D04A7" w14:textId="77777777" w:rsidR="005E3067" w:rsidRPr="00F4699A" w:rsidRDefault="005E3067" w:rsidP="00F4699A">
      <w:pPr>
        <w:spacing w:line="360" w:lineRule="auto"/>
        <w:jc w:val="both"/>
        <w:rPr>
          <w:rFonts w:ascii="Arial" w:hAnsi="Arial"/>
          <w:lang w:val="id-ID"/>
        </w:rPr>
      </w:pPr>
    </w:p>
    <w:p w14:paraId="19344947" w14:textId="26C16CC6" w:rsidR="00A2782C" w:rsidRPr="008B7EA0" w:rsidRDefault="00A2782C" w:rsidP="002B244A">
      <w:pPr>
        <w:pStyle w:val="Heading1"/>
        <w:jc w:val="left"/>
        <w:rPr>
          <w:sz w:val="20"/>
        </w:rPr>
      </w:pPr>
      <w:bookmarkStart w:id="7" w:name="_GoBack"/>
      <w:bookmarkEnd w:id="7"/>
    </w:p>
    <w:sectPr w:rsidR="00A2782C" w:rsidRPr="008B7EA0" w:rsidSect="001A3DB5">
      <w:footerReference w:type="default" r:id="rId9"/>
      <w:pgSz w:w="12240" w:h="15840"/>
      <w:pgMar w:top="1701" w:right="1701" w:bottom="1701" w:left="2268" w:header="720" w:footer="720" w:gutter="0"/>
      <w:cols w:space="720"/>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38BD9D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071DB7" w16cex:dateUtc="2021-03-25T07: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38BD9D4" w16cid:durableId="24071DB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827559" w14:textId="77777777" w:rsidR="007B2C1D" w:rsidRDefault="007B2C1D">
      <w:pPr>
        <w:spacing w:after="0" w:line="240" w:lineRule="auto"/>
      </w:pPr>
      <w:r>
        <w:separator/>
      </w:r>
    </w:p>
  </w:endnote>
  <w:endnote w:type="continuationSeparator" w:id="0">
    <w:p w14:paraId="38DBF2C7" w14:textId="77777777" w:rsidR="007B2C1D" w:rsidRDefault="007B2C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9814525"/>
      <w:docPartObj>
        <w:docPartGallery w:val="Page Numbers (Bottom of Page)"/>
        <w:docPartUnique/>
      </w:docPartObj>
    </w:sdtPr>
    <w:sdtEndPr>
      <w:rPr>
        <w:noProof/>
      </w:rPr>
    </w:sdtEndPr>
    <w:sdtContent>
      <w:p w14:paraId="0C80B841" w14:textId="69589858" w:rsidR="002B244A" w:rsidRDefault="002B244A">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14:paraId="1C668F3B" w14:textId="77777777" w:rsidR="002B244A" w:rsidRDefault="002B24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EED05E" w14:textId="77777777" w:rsidR="007B2C1D" w:rsidRDefault="007B2C1D">
      <w:pPr>
        <w:spacing w:after="0" w:line="240" w:lineRule="auto"/>
      </w:pPr>
      <w:r>
        <w:separator/>
      </w:r>
    </w:p>
  </w:footnote>
  <w:footnote w:type="continuationSeparator" w:id="0">
    <w:p w14:paraId="29BDA7A3" w14:textId="77777777" w:rsidR="007B2C1D" w:rsidRDefault="007B2C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50101"/>
    <w:multiLevelType w:val="hybridMultilevel"/>
    <w:tmpl w:val="94E46636"/>
    <w:lvl w:ilvl="0" w:tplc="5CE67590">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nsid w:val="09843478"/>
    <w:multiLevelType w:val="hybridMultilevel"/>
    <w:tmpl w:val="80E683F8"/>
    <w:lvl w:ilvl="0" w:tplc="597A18D2">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113A1508"/>
    <w:multiLevelType w:val="hybridMultilevel"/>
    <w:tmpl w:val="F140D578"/>
    <w:lvl w:ilvl="0" w:tplc="9A7278DC">
      <w:numFmt w:val="bullet"/>
      <w:lvlText w:val="-"/>
      <w:lvlJc w:val="left"/>
      <w:pPr>
        <w:ind w:left="720" w:hanging="360"/>
      </w:pPr>
      <w:rPr>
        <w:rFonts w:ascii="Arial" w:eastAsia="Calibri" w:hAnsi="Arial"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14C91CA4"/>
    <w:multiLevelType w:val="hybridMultilevel"/>
    <w:tmpl w:val="1C44BD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7F96DEB"/>
    <w:multiLevelType w:val="hybridMultilevel"/>
    <w:tmpl w:val="DD6E64F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80C2F3B"/>
    <w:multiLevelType w:val="hybridMultilevel"/>
    <w:tmpl w:val="2E3C3830"/>
    <w:lvl w:ilvl="0" w:tplc="D18442D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18FB7832"/>
    <w:multiLevelType w:val="multilevel"/>
    <w:tmpl w:val="18FB7832"/>
    <w:lvl w:ilvl="0">
      <w:start w:val="1"/>
      <w:numFmt w:val="decimal"/>
      <w:lvlText w:val="%1."/>
      <w:lvlJc w:val="left"/>
      <w:pPr>
        <w:ind w:left="484" w:hanging="245"/>
      </w:pPr>
      <w:rPr>
        <w:rFonts w:ascii="Arial" w:eastAsia="Arial" w:hAnsi="Arial" w:cs="Arial" w:hint="default"/>
        <w:spacing w:val="-1"/>
        <w:w w:val="100"/>
        <w:sz w:val="22"/>
        <w:szCs w:val="22"/>
        <w:lang w:val="id" w:eastAsia="en-US" w:bidi="ar-SA"/>
      </w:rPr>
    </w:lvl>
    <w:lvl w:ilvl="1">
      <w:numFmt w:val="bullet"/>
      <w:lvlText w:val="•"/>
      <w:lvlJc w:val="left"/>
      <w:pPr>
        <w:ind w:left="1383" w:hanging="245"/>
      </w:pPr>
      <w:rPr>
        <w:rFonts w:hint="default"/>
        <w:lang w:val="id" w:eastAsia="en-US" w:bidi="ar-SA"/>
      </w:rPr>
    </w:lvl>
    <w:lvl w:ilvl="2">
      <w:numFmt w:val="bullet"/>
      <w:lvlText w:val="•"/>
      <w:lvlJc w:val="left"/>
      <w:pPr>
        <w:ind w:left="2286" w:hanging="245"/>
      </w:pPr>
      <w:rPr>
        <w:rFonts w:hint="default"/>
        <w:lang w:val="id" w:eastAsia="en-US" w:bidi="ar-SA"/>
      </w:rPr>
    </w:lvl>
    <w:lvl w:ilvl="3">
      <w:numFmt w:val="bullet"/>
      <w:lvlText w:val="•"/>
      <w:lvlJc w:val="left"/>
      <w:pPr>
        <w:ind w:left="3189" w:hanging="245"/>
      </w:pPr>
      <w:rPr>
        <w:rFonts w:hint="default"/>
        <w:lang w:val="id" w:eastAsia="en-US" w:bidi="ar-SA"/>
      </w:rPr>
    </w:lvl>
    <w:lvl w:ilvl="4">
      <w:numFmt w:val="bullet"/>
      <w:lvlText w:val="•"/>
      <w:lvlJc w:val="left"/>
      <w:pPr>
        <w:ind w:left="4092" w:hanging="245"/>
      </w:pPr>
      <w:rPr>
        <w:rFonts w:hint="default"/>
        <w:lang w:val="id" w:eastAsia="en-US" w:bidi="ar-SA"/>
      </w:rPr>
    </w:lvl>
    <w:lvl w:ilvl="5">
      <w:numFmt w:val="bullet"/>
      <w:lvlText w:val="•"/>
      <w:lvlJc w:val="left"/>
      <w:pPr>
        <w:ind w:left="4995" w:hanging="245"/>
      </w:pPr>
      <w:rPr>
        <w:rFonts w:hint="default"/>
        <w:lang w:val="id" w:eastAsia="en-US" w:bidi="ar-SA"/>
      </w:rPr>
    </w:lvl>
    <w:lvl w:ilvl="6">
      <w:numFmt w:val="bullet"/>
      <w:lvlText w:val="•"/>
      <w:lvlJc w:val="left"/>
      <w:pPr>
        <w:ind w:left="5898" w:hanging="245"/>
      </w:pPr>
      <w:rPr>
        <w:rFonts w:hint="default"/>
        <w:lang w:val="id" w:eastAsia="en-US" w:bidi="ar-SA"/>
      </w:rPr>
    </w:lvl>
    <w:lvl w:ilvl="7">
      <w:numFmt w:val="bullet"/>
      <w:lvlText w:val="•"/>
      <w:lvlJc w:val="left"/>
      <w:pPr>
        <w:ind w:left="6801" w:hanging="245"/>
      </w:pPr>
      <w:rPr>
        <w:rFonts w:hint="default"/>
        <w:lang w:val="id" w:eastAsia="en-US" w:bidi="ar-SA"/>
      </w:rPr>
    </w:lvl>
    <w:lvl w:ilvl="8">
      <w:numFmt w:val="bullet"/>
      <w:lvlText w:val="•"/>
      <w:lvlJc w:val="left"/>
      <w:pPr>
        <w:ind w:left="7704" w:hanging="245"/>
      </w:pPr>
      <w:rPr>
        <w:rFonts w:hint="default"/>
        <w:lang w:val="id" w:eastAsia="en-US" w:bidi="ar-SA"/>
      </w:rPr>
    </w:lvl>
  </w:abstractNum>
  <w:abstractNum w:abstractNumId="7">
    <w:nsid w:val="1BBD5DA7"/>
    <w:multiLevelType w:val="hybridMultilevel"/>
    <w:tmpl w:val="19808F5A"/>
    <w:lvl w:ilvl="0" w:tplc="D37CE89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1DFE47F7"/>
    <w:multiLevelType w:val="hybridMultilevel"/>
    <w:tmpl w:val="30CE9D52"/>
    <w:lvl w:ilvl="0" w:tplc="36187F8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1F2463BF"/>
    <w:multiLevelType w:val="hybridMultilevel"/>
    <w:tmpl w:val="4E2EC654"/>
    <w:lvl w:ilvl="0" w:tplc="2DBA8B8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22C2185E"/>
    <w:multiLevelType w:val="hybridMultilevel"/>
    <w:tmpl w:val="6F2EC530"/>
    <w:lvl w:ilvl="0" w:tplc="FDEE35C6">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1">
    <w:nsid w:val="237B710E"/>
    <w:multiLevelType w:val="hybridMultilevel"/>
    <w:tmpl w:val="9000B1CE"/>
    <w:lvl w:ilvl="0" w:tplc="F356F4C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nsid w:val="241454DA"/>
    <w:multiLevelType w:val="hybridMultilevel"/>
    <w:tmpl w:val="7E867376"/>
    <w:lvl w:ilvl="0" w:tplc="5420E28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2636177E"/>
    <w:multiLevelType w:val="hybridMultilevel"/>
    <w:tmpl w:val="CD969AA0"/>
    <w:lvl w:ilvl="0" w:tplc="81AE7434">
      <w:start w:val="1"/>
      <w:numFmt w:val="upperLetter"/>
      <w:pStyle w:val="subbab3"/>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A8C6D43"/>
    <w:multiLevelType w:val="hybridMultilevel"/>
    <w:tmpl w:val="668EECAC"/>
    <w:lvl w:ilvl="0" w:tplc="48E00F3A">
      <w:start w:val="1"/>
      <w:numFmt w:val="decimal"/>
      <w:lvlText w:val="%1."/>
      <w:lvlJc w:val="left"/>
      <w:pPr>
        <w:ind w:left="1080" w:hanging="360"/>
      </w:pPr>
      <w:rPr>
        <w:rFonts w:hint="default"/>
        <w:b w:val="0"/>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5">
    <w:nsid w:val="32D96119"/>
    <w:multiLevelType w:val="hybridMultilevel"/>
    <w:tmpl w:val="907A0146"/>
    <w:lvl w:ilvl="0" w:tplc="FE2A229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339A4F50"/>
    <w:multiLevelType w:val="hybridMultilevel"/>
    <w:tmpl w:val="46E0682C"/>
    <w:lvl w:ilvl="0" w:tplc="224C05C8">
      <w:start w:val="1"/>
      <w:numFmt w:val="decimal"/>
      <w:lvlText w:val="%1."/>
      <w:lvlJc w:val="left"/>
      <w:pPr>
        <w:ind w:left="1800" w:hanging="360"/>
      </w:pPr>
      <w:rPr>
        <w:rFonts w:hint="default"/>
      </w:rPr>
    </w:lvl>
    <w:lvl w:ilvl="1" w:tplc="04210019">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7">
    <w:nsid w:val="352A3E32"/>
    <w:multiLevelType w:val="hybridMultilevel"/>
    <w:tmpl w:val="4D065522"/>
    <w:lvl w:ilvl="0" w:tplc="79869D6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35FD5F41"/>
    <w:multiLevelType w:val="hybridMultilevel"/>
    <w:tmpl w:val="88441E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9484966"/>
    <w:multiLevelType w:val="hybridMultilevel"/>
    <w:tmpl w:val="BDE0BC50"/>
    <w:lvl w:ilvl="0" w:tplc="DBC4A92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nsid w:val="3CF958B3"/>
    <w:multiLevelType w:val="hybridMultilevel"/>
    <w:tmpl w:val="3D1A69CE"/>
    <w:lvl w:ilvl="0" w:tplc="8B2C87AC">
      <w:start w:val="1"/>
      <w:numFmt w:val="upperLetter"/>
      <w:pStyle w:val="subbab4"/>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03D30E5"/>
    <w:multiLevelType w:val="hybridMultilevel"/>
    <w:tmpl w:val="BE3A2FD6"/>
    <w:lvl w:ilvl="0" w:tplc="35E62AC2">
      <w:start w:val="1"/>
      <w:numFmt w:val="decimal"/>
      <w:lvlText w:val="%1."/>
      <w:lvlJc w:val="left"/>
      <w:pPr>
        <w:ind w:left="1800" w:hanging="360"/>
      </w:pPr>
      <w:rPr>
        <w:rFonts w:asciiTheme="minorHAnsi" w:hAnsiTheme="minorHAnsi" w:cstheme="minorBidi"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2">
    <w:nsid w:val="40D26973"/>
    <w:multiLevelType w:val="hybridMultilevel"/>
    <w:tmpl w:val="E77031E0"/>
    <w:lvl w:ilvl="0" w:tplc="E5628C68">
      <w:start w:val="1"/>
      <w:numFmt w:val="upperLetter"/>
      <w:pStyle w:val="Subbab2"/>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8793FF9"/>
    <w:multiLevelType w:val="hybridMultilevel"/>
    <w:tmpl w:val="25406632"/>
    <w:lvl w:ilvl="0" w:tplc="25AE0572">
      <w:start w:val="1"/>
      <w:numFmt w:val="lowerLetter"/>
      <w:lvlText w:val="%1."/>
      <w:lvlJc w:val="left"/>
      <w:pPr>
        <w:ind w:left="1440" w:hanging="360"/>
      </w:pPr>
      <w:rPr>
        <w:rFonts w:hint="default"/>
        <w:b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nsid w:val="6A127420"/>
    <w:multiLevelType w:val="hybridMultilevel"/>
    <w:tmpl w:val="A7AC035C"/>
    <w:lvl w:ilvl="0" w:tplc="1C2ADAEC">
      <w:start w:val="1"/>
      <w:numFmt w:val="upperLetter"/>
      <w:pStyle w:val="Heading2"/>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FE166D9"/>
    <w:multiLevelType w:val="hybridMultilevel"/>
    <w:tmpl w:val="E52437AE"/>
    <w:lvl w:ilvl="0" w:tplc="88A80B5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6">
    <w:nsid w:val="70430850"/>
    <w:multiLevelType w:val="hybridMultilevel"/>
    <w:tmpl w:val="15500D32"/>
    <w:lvl w:ilvl="0" w:tplc="736A4A9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24"/>
  </w:num>
  <w:num w:numId="2">
    <w:abstractNumId w:val="26"/>
  </w:num>
  <w:num w:numId="3">
    <w:abstractNumId w:val="5"/>
  </w:num>
  <w:num w:numId="4">
    <w:abstractNumId w:val="8"/>
  </w:num>
  <w:num w:numId="5">
    <w:abstractNumId w:val="11"/>
  </w:num>
  <w:num w:numId="6">
    <w:abstractNumId w:val="22"/>
  </w:num>
  <w:num w:numId="7">
    <w:abstractNumId w:val="9"/>
  </w:num>
  <w:num w:numId="8">
    <w:abstractNumId w:val="1"/>
  </w:num>
  <w:num w:numId="9">
    <w:abstractNumId w:val="14"/>
  </w:num>
  <w:num w:numId="10">
    <w:abstractNumId w:val="23"/>
  </w:num>
  <w:num w:numId="11">
    <w:abstractNumId w:val="0"/>
  </w:num>
  <w:num w:numId="12">
    <w:abstractNumId w:val="16"/>
  </w:num>
  <w:num w:numId="13">
    <w:abstractNumId w:val="7"/>
  </w:num>
  <w:num w:numId="14">
    <w:abstractNumId w:val="10"/>
  </w:num>
  <w:num w:numId="15">
    <w:abstractNumId w:val="13"/>
  </w:num>
  <w:num w:numId="16">
    <w:abstractNumId w:val="25"/>
  </w:num>
  <w:num w:numId="17">
    <w:abstractNumId w:val="2"/>
  </w:num>
  <w:num w:numId="18">
    <w:abstractNumId w:val="21"/>
  </w:num>
  <w:num w:numId="19">
    <w:abstractNumId w:val="6"/>
  </w:num>
  <w:num w:numId="20">
    <w:abstractNumId w:val="20"/>
  </w:num>
  <w:num w:numId="21">
    <w:abstractNumId w:val="12"/>
  </w:num>
  <w:num w:numId="22">
    <w:abstractNumId w:val="15"/>
  </w:num>
  <w:num w:numId="23">
    <w:abstractNumId w:val="18"/>
  </w:num>
  <w:num w:numId="24">
    <w:abstractNumId w:val="3"/>
  </w:num>
  <w:num w:numId="25">
    <w:abstractNumId w:val="4"/>
  </w:num>
  <w:num w:numId="26">
    <w:abstractNumId w:val="17"/>
  </w:num>
  <w:num w:numId="27">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rany adel">
    <w15:presenceInfo w15:providerId="Windows Live" w15:userId="7a29774f2ad1a03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B43"/>
    <w:rsid w:val="000048A7"/>
    <w:rsid w:val="0000786B"/>
    <w:rsid w:val="00007BD2"/>
    <w:rsid w:val="00007F0F"/>
    <w:rsid w:val="00014DC4"/>
    <w:rsid w:val="0001672F"/>
    <w:rsid w:val="00017CBA"/>
    <w:rsid w:val="000274B6"/>
    <w:rsid w:val="00027FCA"/>
    <w:rsid w:val="000328DF"/>
    <w:rsid w:val="00034D0B"/>
    <w:rsid w:val="00043603"/>
    <w:rsid w:val="00054BD8"/>
    <w:rsid w:val="00057246"/>
    <w:rsid w:val="00057329"/>
    <w:rsid w:val="00057B2C"/>
    <w:rsid w:val="000614BD"/>
    <w:rsid w:val="0006465D"/>
    <w:rsid w:val="00074D9E"/>
    <w:rsid w:val="0009313E"/>
    <w:rsid w:val="000A1C17"/>
    <w:rsid w:val="000A67F6"/>
    <w:rsid w:val="000B213E"/>
    <w:rsid w:val="000C2A93"/>
    <w:rsid w:val="000D01D7"/>
    <w:rsid w:val="000E39D8"/>
    <w:rsid w:val="000E3D75"/>
    <w:rsid w:val="000E4097"/>
    <w:rsid w:val="000E6C5E"/>
    <w:rsid w:val="000F2B6F"/>
    <w:rsid w:val="000F4AAE"/>
    <w:rsid w:val="00104E12"/>
    <w:rsid w:val="00112765"/>
    <w:rsid w:val="00115C29"/>
    <w:rsid w:val="0012056E"/>
    <w:rsid w:val="001267EA"/>
    <w:rsid w:val="00131DA8"/>
    <w:rsid w:val="00135D4D"/>
    <w:rsid w:val="0013633F"/>
    <w:rsid w:val="0013713B"/>
    <w:rsid w:val="0015086E"/>
    <w:rsid w:val="00151E26"/>
    <w:rsid w:val="00153DCC"/>
    <w:rsid w:val="00171F96"/>
    <w:rsid w:val="0018093D"/>
    <w:rsid w:val="001822D1"/>
    <w:rsid w:val="00192B1C"/>
    <w:rsid w:val="0019438E"/>
    <w:rsid w:val="00197A0A"/>
    <w:rsid w:val="001A304B"/>
    <w:rsid w:val="001A3DB5"/>
    <w:rsid w:val="001C0C19"/>
    <w:rsid w:val="001C51C0"/>
    <w:rsid w:val="001C7F12"/>
    <w:rsid w:val="001D1FFD"/>
    <w:rsid w:val="001E4C5E"/>
    <w:rsid w:val="001F1B25"/>
    <w:rsid w:val="001F51D4"/>
    <w:rsid w:val="001F78BF"/>
    <w:rsid w:val="00201CBC"/>
    <w:rsid w:val="00202B1E"/>
    <w:rsid w:val="002069E9"/>
    <w:rsid w:val="00220F28"/>
    <w:rsid w:val="0022276D"/>
    <w:rsid w:val="00224558"/>
    <w:rsid w:val="00230729"/>
    <w:rsid w:val="0024125E"/>
    <w:rsid w:val="00243D23"/>
    <w:rsid w:val="00245849"/>
    <w:rsid w:val="00253288"/>
    <w:rsid w:val="002543BB"/>
    <w:rsid w:val="00272E41"/>
    <w:rsid w:val="00277DC0"/>
    <w:rsid w:val="00291A4C"/>
    <w:rsid w:val="0029226E"/>
    <w:rsid w:val="002A4BDC"/>
    <w:rsid w:val="002A66C0"/>
    <w:rsid w:val="002B244A"/>
    <w:rsid w:val="002C3C15"/>
    <w:rsid w:val="002C7A0C"/>
    <w:rsid w:val="002D338C"/>
    <w:rsid w:val="002D53C7"/>
    <w:rsid w:val="002E073C"/>
    <w:rsid w:val="002E3476"/>
    <w:rsid w:val="002E6DC8"/>
    <w:rsid w:val="002F0C0E"/>
    <w:rsid w:val="002F121F"/>
    <w:rsid w:val="002F1F66"/>
    <w:rsid w:val="002F748E"/>
    <w:rsid w:val="00305CC0"/>
    <w:rsid w:val="00314FB8"/>
    <w:rsid w:val="00316230"/>
    <w:rsid w:val="00317C28"/>
    <w:rsid w:val="00317DBB"/>
    <w:rsid w:val="00321A12"/>
    <w:rsid w:val="003239DF"/>
    <w:rsid w:val="00327FB7"/>
    <w:rsid w:val="003327C9"/>
    <w:rsid w:val="0033575C"/>
    <w:rsid w:val="00336E39"/>
    <w:rsid w:val="0034066A"/>
    <w:rsid w:val="00341A57"/>
    <w:rsid w:val="003535D8"/>
    <w:rsid w:val="0036046F"/>
    <w:rsid w:val="00361ED9"/>
    <w:rsid w:val="00370DE9"/>
    <w:rsid w:val="00372E61"/>
    <w:rsid w:val="00376560"/>
    <w:rsid w:val="003815C0"/>
    <w:rsid w:val="00392AF5"/>
    <w:rsid w:val="003A0B7B"/>
    <w:rsid w:val="003A1792"/>
    <w:rsid w:val="003A20EE"/>
    <w:rsid w:val="003A258A"/>
    <w:rsid w:val="003A3C72"/>
    <w:rsid w:val="003A492D"/>
    <w:rsid w:val="003A5BD9"/>
    <w:rsid w:val="003B2869"/>
    <w:rsid w:val="003C7677"/>
    <w:rsid w:val="003D1693"/>
    <w:rsid w:val="003D416F"/>
    <w:rsid w:val="003E5BD3"/>
    <w:rsid w:val="003F421A"/>
    <w:rsid w:val="003F5F90"/>
    <w:rsid w:val="0040250D"/>
    <w:rsid w:val="00405531"/>
    <w:rsid w:val="004068DE"/>
    <w:rsid w:val="00411DAF"/>
    <w:rsid w:val="00420068"/>
    <w:rsid w:val="00421E74"/>
    <w:rsid w:val="0042775E"/>
    <w:rsid w:val="00430A55"/>
    <w:rsid w:val="00436C29"/>
    <w:rsid w:val="00443276"/>
    <w:rsid w:val="004455DC"/>
    <w:rsid w:val="00466C5D"/>
    <w:rsid w:val="004677CA"/>
    <w:rsid w:val="0047202F"/>
    <w:rsid w:val="00472412"/>
    <w:rsid w:val="004725D1"/>
    <w:rsid w:val="00476AAC"/>
    <w:rsid w:val="00485799"/>
    <w:rsid w:val="00496094"/>
    <w:rsid w:val="004A46E7"/>
    <w:rsid w:val="004B5F59"/>
    <w:rsid w:val="004B7A51"/>
    <w:rsid w:val="004C3E4C"/>
    <w:rsid w:val="004C5E78"/>
    <w:rsid w:val="004C6509"/>
    <w:rsid w:val="004C6A87"/>
    <w:rsid w:val="004D0257"/>
    <w:rsid w:val="004D778C"/>
    <w:rsid w:val="004E4846"/>
    <w:rsid w:val="004F429D"/>
    <w:rsid w:val="004F5A5B"/>
    <w:rsid w:val="004F69E3"/>
    <w:rsid w:val="005046A4"/>
    <w:rsid w:val="0051468E"/>
    <w:rsid w:val="005201A5"/>
    <w:rsid w:val="00525FAD"/>
    <w:rsid w:val="00526774"/>
    <w:rsid w:val="00540623"/>
    <w:rsid w:val="00550724"/>
    <w:rsid w:val="00554537"/>
    <w:rsid w:val="00561271"/>
    <w:rsid w:val="00574BB6"/>
    <w:rsid w:val="005753A9"/>
    <w:rsid w:val="00577262"/>
    <w:rsid w:val="005907A7"/>
    <w:rsid w:val="005A14AB"/>
    <w:rsid w:val="005A72B7"/>
    <w:rsid w:val="005B0A73"/>
    <w:rsid w:val="005B16EE"/>
    <w:rsid w:val="005B693E"/>
    <w:rsid w:val="005C21DA"/>
    <w:rsid w:val="005C2E48"/>
    <w:rsid w:val="005C6C7B"/>
    <w:rsid w:val="005D1B02"/>
    <w:rsid w:val="005D1C21"/>
    <w:rsid w:val="005D2E01"/>
    <w:rsid w:val="005D3CA2"/>
    <w:rsid w:val="005E0CC9"/>
    <w:rsid w:val="005E0FD2"/>
    <w:rsid w:val="005E301D"/>
    <w:rsid w:val="005E3067"/>
    <w:rsid w:val="005E348A"/>
    <w:rsid w:val="005F09C5"/>
    <w:rsid w:val="005F0F2E"/>
    <w:rsid w:val="005F3DBA"/>
    <w:rsid w:val="00610567"/>
    <w:rsid w:val="006120EE"/>
    <w:rsid w:val="00613EE6"/>
    <w:rsid w:val="00622061"/>
    <w:rsid w:val="0062272D"/>
    <w:rsid w:val="006238D9"/>
    <w:rsid w:val="006273B3"/>
    <w:rsid w:val="00631375"/>
    <w:rsid w:val="006320AB"/>
    <w:rsid w:val="00632E7B"/>
    <w:rsid w:val="00635564"/>
    <w:rsid w:val="00646FE2"/>
    <w:rsid w:val="006504CD"/>
    <w:rsid w:val="00655010"/>
    <w:rsid w:val="006604D6"/>
    <w:rsid w:val="006606E3"/>
    <w:rsid w:val="00665BF5"/>
    <w:rsid w:val="006733DA"/>
    <w:rsid w:val="0067504E"/>
    <w:rsid w:val="006778D8"/>
    <w:rsid w:val="00683DB8"/>
    <w:rsid w:val="00685ABB"/>
    <w:rsid w:val="00691785"/>
    <w:rsid w:val="00696444"/>
    <w:rsid w:val="006A2F58"/>
    <w:rsid w:val="006B0569"/>
    <w:rsid w:val="006B0869"/>
    <w:rsid w:val="006B1E24"/>
    <w:rsid w:val="006C1EE5"/>
    <w:rsid w:val="006D3ACB"/>
    <w:rsid w:val="006D41D7"/>
    <w:rsid w:val="006E0867"/>
    <w:rsid w:val="006E26A8"/>
    <w:rsid w:val="006E42D9"/>
    <w:rsid w:val="006E50EC"/>
    <w:rsid w:val="006F4238"/>
    <w:rsid w:val="00702CA3"/>
    <w:rsid w:val="00703F93"/>
    <w:rsid w:val="0071233A"/>
    <w:rsid w:val="00713B71"/>
    <w:rsid w:val="00714819"/>
    <w:rsid w:val="00723059"/>
    <w:rsid w:val="00730D2D"/>
    <w:rsid w:val="00733877"/>
    <w:rsid w:val="00735D2C"/>
    <w:rsid w:val="00737B37"/>
    <w:rsid w:val="00761522"/>
    <w:rsid w:val="0076224E"/>
    <w:rsid w:val="00765DA0"/>
    <w:rsid w:val="007711A5"/>
    <w:rsid w:val="007805B8"/>
    <w:rsid w:val="00780BA9"/>
    <w:rsid w:val="00781A8D"/>
    <w:rsid w:val="007859A9"/>
    <w:rsid w:val="00793145"/>
    <w:rsid w:val="007A1FB7"/>
    <w:rsid w:val="007B00AD"/>
    <w:rsid w:val="007B2A5B"/>
    <w:rsid w:val="007B2C1D"/>
    <w:rsid w:val="007B660A"/>
    <w:rsid w:val="007C36FC"/>
    <w:rsid w:val="007C390A"/>
    <w:rsid w:val="007C7188"/>
    <w:rsid w:val="007D2BC4"/>
    <w:rsid w:val="007D5859"/>
    <w:rsid w:val="007E7771"/>
    <w:rsid w:val="007F7A0F"/>
    <w:rsid w:val="007F7D90"/>
    <w:rsid w:val="0080300F"/>
    <w:rsid w:val="00805D01"/>
    <w:rsid w:val="00816CF9"/>
    <w:rsid w:val="00831939"/>
    <w:rsid w:val="00833C13"/>
    <w:rsid w:val="00836BD5"/>
    <w:rsid w:val="00840EE7"/>
    <w:rsid w:val="00844992"/>
    <w:rsid w:val="008602DE"/>
    <w:rsid w:val="008631DA"/>
    <w:rsid w:val="008663CB"/>
    <w:rsid w:val="00870467"/>
    <w:rsid w:val="0087341A"/>
    <w:rsid w:val="00887175"/>
    <w:rsid w:val="0089608B"/>
    <w:rsid w:val="008B1D0E"/>
    <w:rsid w:val="008B578D"/>
    <w:rsid w:val="008B7EA0"/>
    <w:rsid w:val="008C6193"/>
    <w:rsid w:val="008D1604"/>
    <w:rsid w:val="008E7420"/>
    <w:rsid w:val="00902142"/>
    <w:rsid w:val="009029FB"/>
    <w:rsid w:val="00914045"/>
    <w:rsid w:val="00914126"/>
    <w:rsid w:val="0091458F"/>
    <w:rsid w:val="0091747F"/>
    <w:rsid w:val="009175BC"/>
    <w:rsid w:val="009305DB"/>
    <w:rsid w:val="0093561D"/>
    <w:rsid w:val="00937934"/>
    <w:rsid w:val="0095229A"/>
    <w:rsid w:val="00956BE9"/>
    <w:rsid w:val="00960D32"/>
    <w:rsid w:val="00963483"/>
    <w:rsid w:val="00964125"/>
    <w:rsid w:val="00967251"/>
    <w:rsid w:val="009712B9"/>
    <w:rsid w:val="00973004"/>
    <w:rsid w:val="0098369C"/>
    <w:rsid w:val="00983C12"/>
    <w:rsid w:val="00994411"/>
    <w:rsid w:val="009A00C6"/>
    <w:rsid w:val="009A0B09"/>
    <w:rsid w:val="009A2C68"/>
    <w:rsid w:val="009A3F45"/>
    <w:rsid w:val="009A631A"/>
    <w:rsid w:val="009A6C36"/>
    <w:rsid w:val="009A7F23"/>
    <w:rsid w:val="009B39C1"/>
    <w:rsid w:val="009B53F2"/>
    <w:rsid w:val="009C1C1A"/>
    <w:rsid w:val="009D069B"/>
    <w:rsid w:val="009D2507"/>
    <w:rsid w:val="009E5A06"/>
    <w:rsid w:val="009F12C5"/>
    <w:rsid w:val="009F27AC"/>
    <w:rsid w:val="009F547B"/>
    <w:rsid w:val="009F5E3D"/>
    <w:rsid w:val="009F7316"/>
    <w:rsid w:val="00A00EB6"/>
    <w:rsid w:val="00A024DA"/>
    <w:rsid w:val="00A02889"/>
    <w:rsid w:val="00A05029"/>
    <w:rsid w:val="00A077AA"/>
    <w:rsid w:val="00A10D0B"/>
    <w:rsid w:val="00A10D66"/>
    <w:rsid w:val="00A13B79"/>
    <w:rsid w:val="00A1518F"/>
    <w:rsid w:val="00A2782C"/>
    <w:rsid w:val="00A30CC9"/>
    <w:rsid w:val="00A37884"/>
    <w:rsid w:val="00A42A8A"/>
    <w:rsid w:val="00A42E7D"/>
    <w:rsid w:val="00A50097"/>
    <w:rsid w:val="00A60270"/>
    <w:rsid w:val="00A75B3D"/>
    <w:rsid w:val="00A761D1"/>
    <w:rsid w:val="00A85764"/>
    <w:rsid w:val="00A931A4"/>
    <w:rsid w:val="00A95353"/>
    <w:rsid w:val="00A97C35"/>
    <w:rsid w:val="00AA48CB"/>
    <w:rsid w:val="00AA4F56"/>
    <w:rsid w:val="00AC0ACC"/>
    <w:rsid w:val="00AC2DD4"/>
    <w:rsid w:val="00AD22E8"/>
    <w:rsid w:val="00B037D1"/>
    <w:rsid w:val="00B04068"/>
    <w:rsid w:val="00B0627A"/>
    <w:rsid w:val="00B06E63"/>
    <w:rsid w:val="00B11A58"/>
    <w:rsid w:val="00B1266F"/>
    <w:rsid w:val="00B17381"/>
    <w:rsid w:val="00B44EB7"/>
    <w:rsid w:val="00B543DC"/>
    <w:rsid w:val="00B57331"/>
    <w:rsid w:val="00B65D55"/>
    <w:rsid w:val="00B6770E"/>
    <w:rsid w:val="00B7707C"/>
    <w:rsid w:val="00B77FE3"/>
    <w:rsid w:val="00B836C7"/>
    <w:rsid w:val="00B97944"/>
    <w:rsid w:val="00BA2C0A"/>
    <w:rsid w:val="00BA4F3E"/>
    <w:rsid w:val="00BA608B"/>
    <w:rsid w:val="00BB0EE5"/>
    <w:rsid w:val="00BC5CF9"/>
    <w:rsid w:val="00BC7677"/>
    <w:rsid w:val="00BD0286"/>
    <w:rsid w:val="00BD1B62"/>
    <w:rsid w:val="00BD636F"/>
    <w:rsid w:val="00BE2923"/>
    <w:rsid w:val="00BE4080"/>
    <w:rsid w:val="00BF2F4E"/>
    <w:rsid w:val="00BF59DC"/>
    <w:rsid w:val="00C00546"/>
    <w:rsid w:val="00C01EC5"/>
    <w:rsid w:val="00C137CB"/>
    <w:rsid w:val="00C14B98"/>
    <w:rsid w:val="00C22282"/>
    <w:rsid w:val="00C22D76"/>
    <w:rsid w:val="00C32A30"/>
    <w:rsid w:val="00C347FB"/>
    <w:rsid w:val="00C52330"/>
    <w:rsid w:val="00C56806"/>
    <w:rsid w:val="00C65525"/>
    <w:rsid w:val="00C735F7"/>
    <w:rsid w:val="00C76888"/>
    <w:rsid w:val="00C81338"/>
    <w:rsid w:val="00C868DB"/>
    <w:rsid w:val="00C902A8"/>
    <w:rsid w:val="00C930A1"/>
    <w:rsid w:val="00CA372A"/>
    <w:rsid w:val="00CA5E56"/>
    <w:rsid w:val="00CA6751"/>
    <w:rsid w:val="00CB13AF"/>
    <w:rsid w:val="00CB246A"/>
    <w:rsid w:val="00CB25CF"/>
    <w:rsid w:val="00CB263A"/>
    <w:rsid w:val="00CB4274"/>
    <w:rsid w:val="00CB5AD4"/>
    <w:rsid w:val="00CC15ED"/>
    <w:rsid w:val="00CC50FC"/>
    <w:rsid w:val="00CD2205"/>
    <w:rsid w:val="00CD41FE"/>
    <w:rsid w:val="00CE031A"/>
    <w:rsid w:val="00CE112E"/>
    <w:rsid w:val="00CE3FB8"/>
    <w:rsid w:val="00CE7C7F"/>
    <w:rsid w:val="00CF2897"/>
    <w:rsid w:val="00CF4E10"/>
    <w:rsid w:val="00D1581A"/>
    <w:rsid w:val="00D16FE6"/>
    <w:rsid w:val="00D257E5"/>
    <w:rsid w:val="00D26454"/>
    <w:rsid w:val="00D31E9A"/>
    <w:rsid w:val="00D32882"/>
    <w:rsid w:val="00D338B3"/>
    <w:rsid w:val="00D351B2"/>
    <w:rsid w:val="00D36576"/>
    <w:rsid w:val="00D42D65"/>
    <w:rsid w:val="00D446F1"/>
    <w:rsid w:val="00D52DD9"/>
    <w:rsid w:val="00D536F7"/>
    <w:rsid w:val="00D54384"/>
    <w:rsid w:val="00D62CE5"/>
    <w:rsid w:val="00D677F2"/>
    <w:rsid w:val="00D7260C"/>
    <w:rsid w:val="00D80337"/>
    <w:rsid w:val="00D80742"/>
    <w:rsid w:val="00D86250"/>
    <w:rsid w:val="00D95303"/>
    <w:rsid w:val="00DA1740"/>
    <w:rsid w:val="00DA2065"/>
    <w:rsid w:val="00DA5A27"/>
    <w:rsid w:val="00DB5B4E"/>
    <w:rsid w:val="00DB7991"/>
    <w:rsid w:val="00DC2708"/>
    <w:rsid w:val="00DD31A8"/>
    <w:rsid w:val="00DD52FC"/>
    <w:rsid w:val="00DD7F69"/>
    <w:rsid w:val="00DE614D"/>
    <w:rsid w:val="00DE7226"/>
    <w:rsid w:val="00DF0B12"/>
    <w:rsid w:val="00DF37F5"/>
    <w:rsid w:val="00E00855"/>
    <w:rsid w:val="00E0320B"/>
    <w:rsid w:val="00E04EC3"/>
    <w:rsid w:val="00E05719"/>
    <w:rsid w:val="00E15DA7"/>
    <w:rsid w:val="00E17A82"/>
    <w:rsid w:val="00E21DC8"/>
    <w:rsid w:val="00E22E27"/>
    <w:rsid w:val="00E25010"/>
    <w:rsid w:val="00E26135"/>
    <w:rsid w:val="00E2618D"/>
    <w:rsid w:val="00E30F6A"/>
    <w:rsid w:val="00E33322"/>
    <w:rsid w:val="00E36E78"/>
    <w:rsid w:val="00E37440"/>
    <w:rsid w:val="00E40FFB"/>
    <w:rsid w:val="00E460B7"/>
    <w:rsid w:val="00E54B43"/>
    <w:rsid w:val="00E55A05"/>
    <w:rsid w:val="00E616D2"/>
    <w:rsid w:val="00E7337D"/>
    <w:rsid w:val="00E74A13"/>
    <w:rsid w:val="00E80B21"/>
    <w:rsid w:val="00E84577"/>
    <w:rsid w:val="00E86E06"/>
    <w:rsid w:val="00E91263"/>
    <w:rsid w:val="00E92FE8"/>
    <w:rsid w:val="00EA14FB"/>
    <w:rsid w:val="00EA498C"/>
    <w:rsid w:val="00EA67AA"/>
    <w:rsid w:val="00EB0647"/>
    <w:rsid w:val="00EB213B"/>
    <w:rsid w:val="00EB302B"/>
    <w:rsid w:val="00EB49CD"/>
    <w:rsid w:val="00EC75EC"/>
    <w:rsid w:val="00EC7971"/>
    <w:rsid w:val="00ED48F5"/>
    <w:rsid w:val="00EE4461"/>
    <w:rsid w:val="00EF7784"/>
    <w:rsid w:val="00F03DEA"/>
    <w:rsid w:val="00F11AA3"/>
    <w:rsid w:val="00F11C1C"/>
    <w:rsid w:val="00F14063"/>
    <w:rsid w:val="00F16172"/>
    <w:rsid w:val="00F25807"/>
    <w:rsid w:val="00F32CC5"/>
    <w:rsid w:val="00F42E6A"/>
    <w:rsid w:val="00F4699A"/>
    <w:rsid w:val="00F53178"/>
    <w:rsid w:val="00F56BB3"/>
    <w:rsid w:val="00F571F6"/>
    <w:rsid w:val="00F61B11"/>
    <w:rsid w:val="00F64E36"/>
    <w:rsid w:val="00F674CC"/>
    <w:rsid w:val="00F73FA8"/>
    <w:rsid w:val="00F76296"/>
    <w:rsid w:val="00F8063F"/>
    <w:rsid w:val="00F81F50"/>
    <w:rsid w:val="00F83145"/>
    <w:rsid w:val="00F853F0"/>
    <w:rsid w:val="00F85C44"/>
    <w:rsid w:val="00F85DA6"/>
    <w:rsid w:val="00F920FC"/>
    <w:rsid w:val="00F92876"/>
    <w:rsid w:val="00FB06C9"/>
    <w:rsid w:val="00FB6762"/>
    <w:rsid w:val="00FC02FB"/>
    <w:rsid w:val="00FD107F"/>
    <w:rsid w:val="00FD36A4"/>
    <w:rsid w:val="00FE0061"/>
    <w:rsid w:val="00FE0E79"/>
    <w:rsid w:val="00FE305C"/>
    <w:rsid w:val="00FE3060"/>
    <w:rsid w:val="00FE32D0"/>
    <w:rsid w:val="00FE5FD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4D4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B43"/>
    <w:pPr>
      <w:spacing w:after="160" w:line="256" w:lineRule="auto"/>
    </w:pPr>
    <w:rPr>
      <w:rFonts w:ascii="Calibri" w:eastAsia="Calibri" w:hAnsi="Calibri" w:cs="Arial"/>
      <w:lang w:val="en-US"/>
    </w:rPr>
  </w:style>
  <w:style w:type="paragraph" w:styleId="Heading1">
    <w:name w:val="heading 1"/>
    <w:basedOn w:val="Normal"/>
    <w:next w:val="Normal"/>
    <w:link w:val="Heading1Char"/>
    <w:uiPriority w:val="1"/>
    <w:qFormat/>
    <w:rsid w:val="00CB5AD4"/>
    <w:pPr>
      <w:jc w:val="center"/>
      <w:outlineLvl w:val="0"/>
    </w:pPr>
    <w:rPr>
      <w:rFonts w:ascii="Arial" w:hAnsi="Arial"/>
      <w:b/>
      <w:bCs/>
      <w:sz w:val="24"/>
      <w:lang w:val="id-ID"/>
    </w:rPr>
  </w:style>
  <w:style w:type="paragraph" w:styleId="Heading2">
    <w:name w:val="heading 2"/>
    <w:basedOn w:val="ListParagraph"/>
    <w:next w:val="Normal"/>
    <w:link w:val="Heading2Char"/>
    <w:uiPriority w:val="9"/>
    <w:unhideWhenUsed/>
    <w:qFormat/>
    <w:rsid w:val="00CB5AD4"/>
    <w:pPr>
      <w:numPr>
        <w:numId w:val="1"/>
      </w:numPr>
      <w:spacing w:line="360" w:lineRule="auto"/>
      <w:outlineLvl w:val="1"/>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4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B43"/>
    <w:rPr>
      <w:rFonts w:ascii="Tahoma" w:eastAsia="Calibri" w:hAnsi="Tahoma" w:cs="Tahoma"/>
      <w:sz w:val="16"/>
      <w:szCs w:val="16"/>
      <w:lang w:val="en-US"/>
    </w:rPr>
  </w:style>
  <w:style w:type="paragraph" w:styleId="ListParagraph">
    <w:name w:val="List Paragraph"/>
    <w:basedOn w:val="Normal"/>
    <w:link w:val="ListParagraphChar"/>
    <w:uiPriority w:val="1"/>
    <w:qFormat/>
    <w:rsid w:val="005A14AB"/>
    <w:pPr>
      <w:spacing w:after="200" w:line="276" w:lineRule="auto"/>
      <w:ind w:left="720"/>
      <w:contextualSpacing/>
    </w:pPr>
    <w:rPr>
      <w:rFonts w:asciiTheme="minorHAnsi" w:eastAsiaTheme="minorHAnsi" w:hAnsiTheme="minorHAnsi" w:cstheme="minorBidi"/>
      <w:lang w:val="id-ID"/>
    </w:rPr>
  </w:style>
  <w:style w:type="character" w:styleId="Hyperlink">
    <w:name w:val="Hyperlink"/>
    <w:basedOn w:val="DefaultParagraphFont"/>
    <w:uiPriority w:val="99"/>
    <w:unhideWhenUsed/>
    <w:rsid w:val="005A14AB"/>
    <w:rPr>
      <w:color w:val="0000FF" w:themeColor="hyperlink"/>
      <w:u w:val="single"/>
    </w:rPr>
  </w:style>
  <w:style w:type="paragraph" w:customStyle="1" w:styleId="Default">
    <w:name w:val="Default"/>
    <w:rsid w:val="00A2782C"/>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CC50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C50FC"/>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Emphasis">
    <w:name w:val="Emphasis"/>
    <w:basedOn w:val="DefaultParagraphFont"/>
    <w:uiPriority w:val="20"/>
    <w:qFormat/>
    <w:rsid w:val="00685ABB"/>
    <w:rPr>
      <w:i/>
      <w:iCs/>
    </w:rPr>
  </w:style>
  <w:style w:type="character" w:styleId="FollowedHyperlink">
    <w:name w:val="FollowedHyperlink"/>
    <w:basedOn w:val="DefaultParagraphFont"/>
    <w:uiPriority w:val="99"/>
    <w:semiHidden/>
    <w:unhideWhenUsed/>
    <w:rsid w:val="00D351B2"/>
    <w:rPr>
      <w:color w:val="800080" w:themeColor="followedHyperlink"/>
      <w:u w:val="single"/>
    </w:rPr>
  </w:style>
  <w:style w:type="character" w:customStyle="1" w:styleId="Heading1Char">
    <w:name w:val="Heading 1 Char"/>
    <w:basedOn w:val="DefaultParagraphFont"/>
    <w:link w:val="Heading1"/>
    <w:uiPriority w:val="1"/>
    <w:rsid w:val="00CB5AD4"/>
    <w:rPr>
      <w:rFonts w:ascii="Arial" w:eastAsia="Calibri" w:hAnsi="Arial" w:cs="Arial"/>
      <w:b/>
      <w:bCs/>
      <w:sz w:val="24"/>
    </w:rPr>
  </w:style>
  <w:style w:type="paragraph" w:styleId="BodyText">
    <w:name w:val="Body Text"/>
    <w:basedOn w:val="Normal"/>
    <w:link w:val="BodyTextChar"/>
    <w:uiPriority w:val="1"/>
    <w:qFormat/>
    <w:rsid w:val="00A85764"/>
    <w:pPr>
      <w:widowControl w:val="0"/>
      <w:autoSpaceDE w:val="0"/>
      <w:autoSpaceDN w:val="0"/>
      <w:spacing w:after="200" w:line="276" w:lineRule="auto"/>
    </w:pPr>
    <w:rPr>
      <w:rFonts w:ascii="Arial" w:eastAsia="Arial" w:hAnsi="Arial"/>
      <w:lang w:val="id"/>
    </w:rPr>
  </w:style>
  <w:style w:type="character" w:customStyle="1" w:styleId="BodyTextChar">
    <w:name w:val="Body Text Char"/>
    <w:basedOn w:val="DefaultParagraphFont"/>
    <w:link w:val="BodyText"/>
    <w:uiPriority w:val="1"/>
    <w:rsid w:val="00A85764"/>
    <w:rPr>
      <w:rFonts w:ascii="Arial" w:eastAsia="Arial" w:hAnsi="Arial" w:cs="Arial"/>
      <w:lang w:val="id"/>
    </w:rPr>
  </w:style>
  <w:style w:type="paragraph" w:styleId="Footer">
    <w:name w:val="footer"/>
    <w:basedOn w:val="Normal"/>
    <w:link w:val="FooterChar"/>
    <w:uiPriority w:val="99"/>
    <w:unhideWhenUsed/>
    <w:rsid w:val="00A85764"/>
    <w:pPr>
      <w:widowControl w:val="0"/>
      <w:tabs>
        <w:tab w:val="center" w:pos="4513"/>
        <w:tab w:val="right" w:pos="9026"/>
      </w:tabs>
      <w:autoSpaceDE w:val="0"/>
      <w:autoSpaceDN w:val="0"/>
      <w:spacing w:after="0" w:line="240" w:lineRule="auto"/>
    </w:pPr>
    <w:rPr>
      <w:rFonts w:ascii="Arial" w:eastAsia="Arial" w:hAnsi="Arial"/>
      <w:lang w:val="id"/>
    </w:rPr>
  </w:style>
  <w:style w:type="character" w:customStyle="1" w:styleId="FooterChar">
    <w:name w:val="Footer Char"/>
    <w:basedOn w:val="DefaultParagraphFont"/>
    <w:link w:val="Footer"/>
    <w:uiPriority w:val="99"/>
    <w:qFormat/>
    <w:rsid w:val="00A85764"/>
    <w:rPr>
      <w:rFonts w:ascii="Arial" w:eastAsia="Arial" w:hAnsi="Arial" w:cs="Arial"/>
      <w:lang w:val="id"/>
    </w:rPr>
  </w:style>
  <w:style w:type="character" w:customStyle="1" w:styleId="Heading2Char">
    <w:name w:val="Heading 2 Char"/>
    <w:basedOn w:val="DefaultParagraphFont"/>
    <w:link w:val="Heading2"/>
    <w:uiPriority w:val="9"/>
    <w:rsid w:val="00CB5AD4"/>
    <w:rPr>
      <w:rFonts w:ascii="Arial" w:hAnsi="Arial" w:cs="Arial"/>
      <w:b/>
      <w:sz w:val="24"/>
    </w:rPr>
  </w:style>
  <w:style w:type="paragraph" w:styleId="Header">
    <w:name w:val="header"/>
    <w:basedOn w:val="Normal"/>
    <w:link w:val="HeaderChar"/>
    <w:uiPriority w:val="99"/>
    <w:unhideWhenUsed/>
    <w:rsid w:val="003A25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258A"/>
    <w:rPr>
      <w:rFonts w:ascii="Calibri" w:eastAsia="Calibri" w:hAnsi="Calibri" w:cs="Arial"/>
      <w:lang w:val="en-US"/>
    </w:rPr>
  </w:style>
  <w:style w:type="paragraph" w:customStyle="1" w:styleId="Subbab2">
    <w:name w:val="Sub bab 2"/>
    <w:basedOn w:val="Heading2"/>
    <w:next w:val="Heading2"/>
    <w:link w:val="Subbab2Char"/>
    <w:qFormat/>
    <w:rsid w:val="00CB5AD4"/>
    <w:pPr>
      <w:numPr>
        <w:numId w:val="6"/>
      </w:numPr>
    </w:pPr>
  </w:style>
  <w:style w:type="paragraph" w:customStyle="1" w:styleId="subbab3">
    <w:name w:val="sub bab 3"/>
    <w:basedOn w:val="Heading2"/>
    <w:next w:val="Heading2"/>
    <w:link w:val="subbab3Char"/>
    <w:qFormat/>
    <w:rsid w:val="005A72B7"/>
    <w:pPr>
      <w:numPr>
        <w:numId w:val="15"/>
      </w:numPr>
      <w:spacing w:after="0"/>
      <w:jc w:val="both"/>
    </w:pPr>
  </w:style>
  <w:style w:type="character" w:customStyle="1" w:styleId="Subbab2Char">
    <w:name w:val="Sub bab 2 Char"/>
    <w:basedOn w:val="Heading2Char"/>
    <w:link w:val="Subbab2"/>
    <w:rsid w:val="00CB5AD4"/>
    <w:rPr>
      <w:rFonts w:ascii="Arial" w:hAnsi="Arial" w:cs="Arial"/>
      <w:b/>
      <w:sz w:val="24"/>
    </w:rPr>
  </w:style>
  <w:style w:type="paragraph" w:styleId="TOCHeading">
    <w:name w:val="TOC Heading"/>
    <w:basedOn w:val="Heading1"/>
    <w:next w:val="Normal"/>
    <w:uiPriority w:val="39"/>
    <w:unhideWhenUsed/>
    <w:qFormat/>
    <w:rsid w:val="00D7260C"/>
    <w:pPr>
      <w:keepNext/>
      <w:keepLines/>
      <w:spacing w:before="480" w:after="0" w:line="276" w:lineRule="auto"/>
      <w:jc w:val="left"/>
      <w:outlineLvl w:val="9"/>
    </w:pPr>
    <w:rPr>
      <w:rFonts w:asciiTheme="majorHAnsi" w:eastAsiaTheme="majorEastAsia" w:hAnsiTheme="majorHAnsi" w:cstheme="majorBidi"/>
      <w:color w:val="365F91" w:themeColor="accent1" w:themeShade="BF"/>
      <w:sz w:val="28"/>
      <w:szCs w:val="28"/>
      <w:lang w:val="en-US" w:eastAsia="ja-JP"/>
    </w:rPr>
  </w:style>
  <w:style w:type="character" w:customStyle="1" w:styleId="subbab3Char">
    <w:name w:val="sub bab 3 Char"/>
    <w:basedOn w:val="Heading2Char"/>
    <w:link w:val="subbab3"/>
    <w:rsid w:val="005A72B7"/>
    <w:rPr>
      <w:rFonts w:ascii="Arial" w:hAnsi="Arial" w:cs="Arial"/>
      <w:b/>
      <w:sz w:val="24"/>
    </w:rPr>
  </w:style>
  <w:style w:type="paragraph" w:styleId="TOC1">
    <w:name w:val="toc 1"/>
    <w:basedOn w:val="Normal"/>
    <w:next w:val="Normal"/>
    <w:autoRedefine/>
    <w:uiPriority w:val="39"/>
    <w:unhideWhenUsed/>
    <w:rsid w:val="00D7260C"/>
    <w:pPr>
      <w:spacing w:after="100"/>
    </w:pPr>
  </w:style>
  <w:style w:type="paragraph" w:styleId="TOC2">
    <w:name w:val="toc 2"/>
    <w:basedOn w:val="Normal"/>
    <w:next w:val="Normal"/>
    <w:autoRedefine/>
    <w:uiPriority w:val="39"/>
    <w:unhideWhenUsed/>
    <w:rsid w:val="00D7260C"/>
    <w:pPr>
      <w:spacing w:after="100"/>
      <w:ind w:left="220"/>
    </w:pPr>
  </w:style>
  <w:style w:type="character" w:styleId="CommentReference">
    <w:name w:val="annotation reference"/>
    <w:basedOn w:val="DefaultParagraphFont"/>
    <w:uiPriority w:val="99"/>
    <w:semiHidden/>
    <w:unhideWhenUsed/>
    <w:rsid w:val="00BF2F4E"/>
    <w:rPr>
      <w:sz w:val="16"/>
      <w:szCs w:val="16"/>
    </w:rPr>
  </w:style>
  <w:style w:type="paragraph" w:styleId="CommentText">
    <w:name w:val="annotation text"/>
    <w:basedOn w:val="Normal"/>
    <w:link w:val="CommentTextChar"/>
    <w:uiPriority w:val="99"/>
    <w:semiHidden/>
    <w:unhideWhenUsed/>
    <w:rsid w:val="00BF2F4E"/>
    <w:pPr>
      <w:spacing w:line="240" w:lineRule="auto"/>
    </w:pPr>
    <w:rPr>
      <w:sz w:val="20"/>
      <w:szCs w:val="20"/>
    </w:rPr>
  </w:style>
  <w:style w:type="character" w:customStyle="1" w:styleId="CommentTextChar">
    <w:name w:val="Comment Text Char"/>
    <w:basedOn w:val="DefaultParagraphFont"/>
    <w:link w:val="CommentText"/>
    <w:uiPriority w:val="99"/>
    <w:semiHidden/>
    <w:rsid w:val="00BF2F4E"/>
    <w:rPr>
      <w:rFonts w:ascii="Calibri" w:eastAsia="Calibri" w:hAnsi="Calibri" w:cs="Arial"/>
      <w:sz w:val="20"/>
      <w:szCs w:val="20"/>
      <w:lang w:val="en-US"/>
    </w:rPr>
  </w:style>
  <w:style w:type="paragraph" w:styleId="CommentSubject">
    <w:name w:val="annotation subject"/>
    <w:basedOn w:val="CommentText"/>
    <w:next w:val="CommentText"/>
    <w:link w:val="CommentSubjectChar"/>
    <w:uiPriority w:val="99"/>
    <w:semiHidden/>
    <w:unhideWhenUsed/>
    <w:rsid w:val="00BF2F4E"/>
    <w:rPr>
      <w:b/>
      <w:bCs/>
    </w:rPr>
  </w:style>
  <w:style w:type="character" w:customStyle="1" w:styleId="CommentSubjectChar">
    <w:name w:val="Comment Subject Char"/>
    <w:basedOn w:val="CommentTextChar"/>
    <w:link w:val="CommentSubject"/>
    <w:uiPriority w:val="99"/>
    <w:semiHidden/>
    <w:rsid w:val="00BF2F4E"/>
    <w:rPr>
      <w:rFonts w:ascii="Calibri" w:eastAsia="Calibri" w:hAnsi="Calibri" w:cs="Arial"/>
      <w:b/>
      <w:bCs/>
      <w:sz w:val="20"/>
      <w:szCs w:val="20"/>
      <w:lang w:val="en-US"/>
    </w:rPr>
  </w:style>
  <w:style w:type="paragraph" w:styleId="HTMLPreformatted">
    <w:name w:val="HTML Preformatted"/>
    <w:basedOn w:val="Normal"/>
    <w:link w:val="HTMLPreformattedChar"/>
    <w:uiPriority w:val="99"/>
    <w:semiHidden/>
    <w:unhideWhenUsed/>
    <w:rsid w:val="00B57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B57331"/>
    <w:rPr>
      <w:rFonts w:ascii="Courier New" w:eastAsia="Times New Roman" w:hAnsi="Courier New" w:cs="Courier New"/>
      <w:sz w:val="20"/>
      <w:szCs w:val="20"/>
      <w:lang w:eastAsia="id-ID"/>
    </w:rPr>
  </w:style>
  <w:style w:type="character" w:customStyle="1" w:styleId="y2iqfc">
    <w:name w:val="y2iqfc"/>
    <w:basedOn w:val="DefaultParagraphFont"/>
    <w:rsid w:val="00B57331"/>
  </w:style>
  <w:style w:type="character" w:styleId="Strong">
    <w:name w:val="Strong"/>
    <w:basedOn w:val="DefaultParagraphFont"/>
    <w:uiPriority w:val="22"/>
    <w:qFormat/>
    <w:rsid w:val="00485799"/>
    <w:rPr>
      <w:b/>
      <w:bCs/>
    </w:rPr>
  </w:style>
  <w:style w:type="paragraph" w:customStyle="1" w:styleId="subbab4">
    <w:name w:val="sub bab 4"/>
    <w:basedOn w:val="ListParagraph"/>
    <w:link w:val="subbab4Char"/>
    <w:qFormat/>
    <w:rsid w:val="005F09C5"/>
    <w:pPr>
      <w:numPr>
        <w:numId w:val="20"/>
      </w:numPr>
      <w:spacing w:line="360" w:lineRule="auto"/>
    </w:pPr>
    <w:rPr>
      <w:rFonts w:ascii="Arial" w:hAnsi="Arial"/>
      <w:b/>
    </w:rPr>
  </w:style>
  <w:style w:type="character" w:customStyle="1" w:styleId="ListParagraphChar">
    <w:name w:val="List Paragraph Char"/>
    <w:basedOn w:val="DefaultParagraphFont"/>
    <w:link w:val="ListParagraph"/>
    <w:uiPriority w:val="1"/>
    <w:rsid w:val="005F09C5"/>
  </w:style>
  <w:style w:type="character" w:customStyle="1" w:styleId="subbab4Char">
    <w:name w:val="sub bab 4 Char"/>
    <w:basedOn w:val="ListParagraphChar"/>
    <w:link w:val="subbab4"/>
    <w:rsid w:val="005F09C5"/>
    <w:rPr>
      <w:rFonts w:ascii="Arial" w:hAnsi="Arial"/>
      <w:b/>
    </w:rPr>
  </w:style>
  <w:style w:type="paragraph" w:styleId="Caption">
    <w:name w:val="caption"/>
    <w:basedOn w:val="Normal"/>
    <w:next w:val="Normal"/>
    <w:uiPriority w:val="35"/>
    <w:unhideWhenUsed/>
    <w:qFormat/>
    <w:rsid w:val="00A1518F"/>
    <w:pPr>
      <w:spacing w:after="200" w:line="240" w:lineRule="auto"/>
    </w:pPr>
    <w:rPr>
      <w:b/>
      <w:bCs/>
      <w:color w:val="4F81BD" w:themeColor="accent1"/>
      <w:sz w:val="18"/>
      <w:szCs w:val="18"/>
    </w:rPr>
  </w:style>
  <w:style w:type="paragraph" w:styleId="TableofFigures">
    <w:name w:val="table of figures"/>
    <w:basedOn w:val="Normal"/>
    <w:next w:val="Normal"/>
    <w:uiPriority w:val="99"/>
    <w:unhideWhenUsed/>
    <w:rsid w:val="004C6509"/>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B43"/>
    <w:pPr>
      <w:spacing w:after="160" w:line="256" w:lineRule="auto"/>
    </w:pPr>
    <w:rPr>
      <w:rFonts w:ascii="Calibri" w:eastAsia="Calibri" w:hAnsi="Calibri" w:cs="Arial"/>
      <w:lang w:val="en-US"/>
    </w:rPr>
  </w:style>
  <w:style w:type="paragraph" w:styleId="Heading1">
    <w:name w:val="heading 1"/>
    <w:basedOn w:val="Normal"/>
    <w:next w:val="Normal"/>
    <w:link w:val="Heading1Char"/>
    <w:uiPriority w:val="1"/>
    <w:qFormat/>
    <w:rsid w:val="00CB5AD4"/>
    <w:pPr>
      <w:jc w:val="center"/>
      <w:outlineLvl w:val="0"/>
    </w:pPr>
    <w:rPr>
      <w:rFonts w:ascii="Arial" w:hAnsi="Arial"/>
      <w:b/>
      <w:bCs/>
      <w:sz w:val="24"/>
      <w:lang w:val="id-ID"/>
    </w:rPr>
  </w:style>
  <w:style w:type="paragraph" w:styleId="Heading2">
    <w:name w:val="heading 2"/>
    <w:basedOn w:val="ListParagraph"/>
    <w:next w:val="Normal"/>
    <w:link w:val="Heading2Char"/>
    <w:uiPriority w:val="9"/>
    <w:unhideWhenUsed/>
    <w:qFormat/>
    <w:rsid w:val="00CB5AD4"/>
    <w:pPr>
      <w:numPr>
        <w:numId w:val="1"/>
      </w:numPr>
      <w:spacing w:line="360" w:lineRule="auto"/>
      <w:outlineLvl w:val="1"/>
    </w:pPr>
    <w:rPr>
      <w:rFonts w:ascii="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4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B43"/>
    <w:rPr>
      <w:rFonts w:ascii="Tahoma" w:eastAsia="Calibri" w:hAnsi="Tahoma" w:cs="Tahoma"/>
      <w:sz w:val="16"/>
      <w:szCs w:val="16"/>
      <w:lang w:val="en-US"/>
    </w:rPr>
  </w:style>
  <w:style w:type="paragraph" w:styleId="ListParagraph">
    <w:name w:val="List Paragraph"/>
    <w:basedOn w:val="Normal"/>
    <w:link w:val="ListParagraphChar"/>
    <w:uiPriority w:val="1"/>
    <w:qFormat/>
    <w:rsid w:val="005A14AB"/>
    <w:pPr>
      <w:spacing w:after="200" w:line="276" w:lineRule="auto"/>
      <w:ind w:left="720"/>
      <w:contextualSpacing/>
    </w:pPr>
    <w:rPr>
      <w:rFonts w:asciiTheme="minorHAnsi" w:eastAsiaTheme="minorHAnsi" w:hAnsiTheme="minorHAnsi" w:cstheme="minorBidi"/>
      <w:lang w:val="id-ID"/>
    </w:rPr>
  </w:style>
  <w:style w:type="character" w:styleId="Hyperlink">
    <w:name w:val="Hyperlink"/>
    <w:basedOn w:val="DefaultParagraphFont"/>
    <w:uiPriority w:val="99"/>
    <w:unhideWhenUsed/>
    <w:rsid w:val="005A14AB"/>
    <w:rPr>
      <w:color w:val="0000FF" w:themeColor="hyperlink"/>
      <w:u w:val="single"/>
    </w:rPr>
  </w:style>
  <w:style w:type="paragraph" w:customStyle="1" w:styleId="Default">
    <w:name w:val="Default"/>
    <w:rsid w:val="00A2782C"/>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CC50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C50FC"/>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character" w:styleId="Emphasis">
    <w:name w:val="Emphasis"/>
    <w:basedOn w:val="DefaultParagraphFont"/>
    <w:uiPriority w:val="20"/>
    <w:qFormat/>
    <w:rsid w:val="00685ABB"/>
    <w:rPr>
      <w:i/>
      <w:iCs/>
    </w:rPr>
  </w:style>
  <w:style w:type="character" w:styleId="FollowedHyperlink">
    <w:name w:val="FollowedHyperlink"/>
    <w:basedOn w:val="DefaultParagraphFont"/>
    <w:uiPriority w:val="99"/>
    <w:semiHidden/>
    <w:unhideWhenUsed/>
    <w:rsid w:val="00D351B2"/>
    <w:rPr>
      <w:color w:val="800080" w:themeColor="followedHyperlink"/>
      <w:u w:val="single"/>
    </w:rPr>
  </w:style>
  <w:style w:type="character" w:customStyle="1" w:styleId="Heading1Char">
    <w:name w:val="Heading 1 Char"/>
    <w:basedOn w:val="DefaultParagraphFont"/>
    <w:link w:val="Heading1"/>
    <w:uiPriority w:val="1"/>
    <w:rsid w:val="00CB5AD4"/>
    <w:rPr>
      <w:rFonts w:ascii="Arial" w:eastAsia="Calibri" w:hAnsi="Arial" w:cs="Arial"/>
      <w:b/>
      <w:bCs/>
      <w:sz w:val="24"/>
    </w:rPr>
  </w:style>
  <w:style w:type="paragraph" w:styleId="BodyText">
    <w:name w:val="Body Text"/>
    <w:basedOn w:val="Normal"/>
    <w:link w:val="BodyTextChar"/>
    <w:uiPriority w:val="1"/>
    <w:qFormat/>
    <w:rsid w:val="00A85764"/>
    <w:pPr>
      <w:widowControl w:val="0"/>
      <w:autoSpaceDE w:val="0"/>
      <w:autoSpaceDN w:val="0"/>
      <w:spacing w:after="200" w:line="276" w:lineRule="auto"/>
    </w:pPr>
    <w:rPr>
      <w:rFonts w:ascii="Arial" w:eastAsia="Arial" w:hAnsi="Arial"/>
      <w:lang w:val="id"/>
    </w:rPr>
  </w:style>
  <w:style w:type="character" w:customStyle="1" w:styleId="BodyTextChar">
    <w:name w:val="Body Text Char"/>
    <w:basedOn w:val="DefaultParagraphFont"/>
    <w:link w:val="BodyText"/>
    <w:uiPriority w:val="1"/>
    <w:rsid w:val="00A85764"/>
    <w:rPr>
      <w:rFonts w:ascii="Arial" w:eastAsia="Arial" w:hAnsi="Arial" w:cs="Arial"/>
      <w:lang w:val="id"/>
    </w:rPr>
  </w:style>
  <w:style w:type="paragraph" w:styleId="Footer">
    <w:name w:val="footer"/>
    <w:basedOn w:val="Normal"/>
    <w:link w:val="FooterChar"/>
    <w:uiPriority w:val="99"/>
    <w:unhideWhenUsed/>
    <w:rsid w:val="00A85764"/>
    <w:pPr>
      <w:widowControl w:val="0"/>
      <w:tabs>
        <w:tab w:val="center" w:pos="4513"/>
        <w:tab w:val="right" w:pos="9026"/>
      </w:tabs>
      <w:autoSpaceDE w:val="0"/>
      <w:autoSpaceDN w:val="0"/>
      <w:spacing w:after="0" w:line="240" w:lineRule="auto"/>
    </w:pPr>
    <w:rPr>
      <w:rFonts w:ascii="Arial" w:eastAsia="Arial" w:hAnsi="Arial"/>
      <w:lang w:val="id"/>
    </w:rPr>
  </w:style>
  <w:style w:type="character" w:customStyle="1" w:styleId="FooterChar">
    <w:name w:val="Footer Char"/>
    <w:basedOn w:val="DefaultParagraphFont"/>
    <w:link w:val="Footer"/>
    <w:uiPriority w:val="99"/>
    <w:qFormat/>
    <w:rsid w:val="00A85764"/>
    <w:rPr>
      <w:rFonts w:ascii="Arial" w:eastAsia="Arial" w:hAnsi="Arial" w:cs="Arial"/>
      <w:lang w:val="id"/>
    </w:rPr>
  </w:style>
  <w:style w:type="character" w:customStyle="1" w:styleId="Heading2Char">
    <w:name w:val="Heading 2 Char"/>
    <w:basedOn w:val="DefaultParagraphFont"/>
    <w:link w:val="Heading2"/>
    <w:uiPriority w:val="9"/>
    <w:rsid w:val="00CB5AD4"/>
    <w:rPr>
      <w:rFonts w:ascii="Arial" w:hAnsi="Arial" w:cs="Arial"/>
      <w:b/>
      <w:sz w:val="24"/>
    </w:rPr>
  </w:style>
  <w:style w:type="paragraph" w:styleId="Header">
    <w:name w:val="header"/>
    <w:basedOn w:val="Normal"/>
    <w:link w:val="HeaderChar"/>
    <w:uiPriority w:val="99"/>
    <w:unhideWhenUsed/>
    <w:rsid w:val="003A25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258A"/>
    <w:rPr>
      <w:rFonts w:ascii="Calibri" w:eastAsia="Calibri" w:hAnsi="Calibri" w:cs="Arial"/>
      <w:lang w:val="en-US"/>
    </w:rPr>
  </w:style>
  <w:style w:type="paragraph" w:customStyle="1" w:styleId="Subbab2">
    <w:name w:val="Sub bab 2"/>
    <w:basedOn w:val="Heading2"/>
    <w:next w:val="Heading2"/>
    <w:link w:val="Subbab2Char"/>
    <w:qFormat/>
    <w:rsid w:val="00CB5AD4"/>
    <w:pPr>
      <w:numPr>
        <w:numId w:val="6"/>
      </w:numPr>
    </w:pPr>
  </w:style>
  <w:style w:type="paragraph" w:customStyle="1" w:styleId="subbab3">
    <w:name w:val="sub bab 3"/>
    <w:basedOn w:val="Heading2"/>
    <w:next w:val="Heading2"/>
    <w:link w:val="subbab3Char"/>
    <w:qFormat/>
    <w:rsid w:val="005A72B7"/>
    <w:pPr>
      <w:numPr>
        <w:numId w:val="15"/>
      </w:numPr>
      <w:spacing w:after="0"/>
      <w:jc w:val="both"/>
    </w:pPr>
  </w:style>
  <w:style w:type="character" w:customStyle="1" w:styleId="Subbab2Char">
    <w:name w:val="Sub bab 2 Char"/>
    <w:basedOn w:val="Heading2Char"/>
    <w:link w:val="Subbab2"/>
    <w:rsid w:val="00CB5AD4"/>
    <w:rPr>
      <w:rFonts w:ascii="Arial" w:hAnsi="Arial" w:cs="Arial"/>
      <w:b/>
      <w:sz w:val="24"/>
    </w:rPr>
  </w:style>
  <w:style w:type="paragraph" w:styleId="TOCHeading">
    <w:name w:val="TOC Heading"/>
    <w:basedOn w:val="Heading1"/>
    <w:next w:val="Normal"/>
    <w:uiPriority w:val="39"/>
    <w:unhideWhenUsed/>
    <w:qFormat/>
    <w:rsid w:val="00D7260C"/>
    <w:pPr>
      <w:keepNext/>
      <w:keepLines/>
      <w:spacing w:before="480" w:after="0" w:line="276" w:lineRule="auto"/>
      <w:jc w:val="left"/>
      <w:outlineLvl w:val="9"/>
    </w:pPr>
    <w:rPr>
      <w:rFonts w:asciiTheme="majorHAnsi" w:eastAsiaTheme="majorEastAsia" w:hAnsiTheme="majorHAnsi" w:cstheme="majorBidi"/>
      <w:color w:val="365F91" w:themeColor="accent1" w:themeShade="BF"/>
      <w:sz w:val="28"/>
      <w:szCs w:val="28"/>
      <w:lang w:val="en-US" w:eastAsia="ja-JP"/>
    </w:rPr>
  </w:style>
  <w:style w:type="character" w:customStyle="1" w:styleId="subbab3Char">
    <w:name w:val="sub bab 3 Char"/>
    <w:basedOn w:val="Heading2Char"/>
    <w:link w:val="subbab3"/>
    <w:rsid w:val="005A72B7"/>
    <w:rPr>
      <w:rFonts w:ascii="Arial" w:hAnsi="Arial" w:cs="Arial"/>
      <w:b/>
      <w:sz w:val="24"/>
    </w:rPr>
  </w:style>
  <w:style w:type="paragraph" w:styleId="TOC1">
    <w:name w:val="toc 1"/>
    <w:basedOn w:val="Normal"/>
    <w:next w:val="Normal"/>
    <w:autoRedefine/>
    <w:uiPriority w:val="39"/>
    <w:unhideWhenUsed/>
    <w:rsid w:val="00D7260C"/>
    <w:pPr>
      <w:spacing w:after="100"/>
    </w:pPr>
  </w:style>
  <w:style w:type="paragraph" w:styleId="TOC2">
    <w:name w:val="toc 2"/>
    <w:basedOn w:val="Normal"/>
    <w:next w:val="Normal"/>
    <w:autoRedefine/>
    <w:uiPriority w:val="39"/>
    <w:unhideWhenUsed/>
    <w:rsid w:val="00D7260C"/>
    <w:pPr>
      <w:spacing w:after="100"/>
      <w:ind w:left="220"/>
    </w:pPr>
  </w:style>
  <w:style w:type="character" w:styleId="CommentReference">
    <w:name w:val="annotation reference"/>
    <w:basedOn w:val="DefaultParagraphFont"/>
    <w:uiPriority w:val="99"/>
    <w:semiHidden/>
    <w:unhideWhenUsed/>
    <w:rsid w:val="00BF2F4E"/>
    <w:rPr>
      <w:sz w:val="16"/>
      <w:szCs w:val="16"/>
    </w:rPr>
  </w:style>
  <w:style w:type="paragraph" w:styleId="CommentText">
    <w:name w:val="annotation text"/>
    <w:basedOn w:val="Normal"/>
    <w:link w:val="CommentTextChar"/>
    <w:uiPriority w:val="99"/>
    <w:semiHidden/>
    <w:unhideWhenUsed/>
    <w:rsid w:val="00BF2F4E"/>
    <w:pPr>
      <w:spacing w:line="240" w:lineRule="auto"/>
    </w:pPr>
    <w:rPr>
      <w:sz w:val="20"/>
      <w:szCs w:val="20"/>
    </w:rPr>
  </w:style>
  <w:style w:type="character" w:customStyle="1" w:styleId="CommentTextChar">
    <w:name w:val="Comment Text Char"/>
    <w:basedOn w:val="DefaultParagraphFont"/>
    <w:link w:val="CommentText"/>
    <w:uiPriority w:val="99"/>
    <w:semiHidden/>
    <w:rsid w:val="00BF2F4E"/>
    <w:rPr>
      <w:rFonts w:ascii="Calibri" w:eastAsia="Calibri" w:hAnsi="Calibri" w:cs="Arial"/>
      <w:sz w:val="20"/>
      <w:szCs w:val="20"/>
      <w:lang w:val="en-US"/>
    </w:rPr>
  </w:style>
  <w:style w:type="paragraph" w:styleId="CommentSubject">
    <w:name w:val="annotation subject"/>
    <w:basedOn w:val="CommentText"/>
    <w:next w:val="CommentText"/>
    <w:link w:val="CommentSubjectChar"/>
    <w:uiPriority w:val="99"/>
    <w:semiHidden/>
    <w:unhideWhenUsed/>
    <w:rsid w:val="00BF2F4E"/>
    <w:rPr>
      <w:b/>
      <w:bCs/>
    </w:rPr>
  </w:style>
  <w:style w:type="character" w:customStyle="1" w:styleId="CommentSubjectChar">
    <w:name w:val="Comment Subject Char"/>
    <w:basedOn w:val="CommentTextChar"/>
    <w:link w:val="CommentSubject"/>
    <w:uiPriority w:val="99"/>
    <w:semiHidden/>
    <w:rsid w:val="00BF2F4E"/>
    <w:rPr>
      <w:rFonts w:ascii="Calibri" w:eastAsia="Calibri" w:hAnsi="Calibri" w:cs="Arial"/>
      <w:b/>
      <w:bCs/>
      <w:sz w:val="20"/>
      <w:szCs w:val="20"/>
      <w:lang w:val="en-US"/>
    </w:rPr>
  </w:style>
  <w:style w:type="paragraph" w:styleId="HTMLPreformatted">
    <w:name w:val="HTML Preformatted"/>
    <w:basedOn w:val="Normal"/>
    <w:link w:val="HTMLPreformattedChar"/>
    <w:uiPriority w:val="99"/>
    <w:semiHidden/>
    <w:unhideWhenUsed/>
    <w:rsid w:val="00B573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B57331"/>
    <w:rPr>
      <w:rFonts w:ascii="Courier New" w:eastAsia="Times New Roman" w:hAnsi="Courier New" w:cs="Courier New"/>
      <w:sz w:val="20"/>
      <w:szCs w:val="20"/>
      <w:lang w:eastAsia="id-ID"/>
    </w:rPr>
  </w:style>
  <w:style w:type="character" w:customStyle="1" w:styleId="y2iqfc">
    <w:name w:val="y2iqfc"/>
    <w:basedOn w:val="DefaultParagraphFont"/>
    <w:rsid w:val="00B57331"/>
  </w:style>
  <w:style w:type="character" w:styleId="Strong">
    <w:name w:val="Strong"/>
    <w:basedOn w:val="DefaultParagraphFont"/>
    <w:uiPriority w:val="22"/>
    <w:qFormat/>
    <w:rsid w:val="00485799"/>
    <w:rPr>
      <w:b/>
      <w:bCs/>
    </w:rPr>
  </w:style>
  <w:style w:type="paragraph" w:customStyle="1" w:styleId="subbab4">
    <w:name w:val="sub bab 4"/>
    <w:basedOn w:val="ListParagraph"/>
    <w:link w:val="subbab4Char"/>
    <w:qFormat/>
    <w:rsid w:val="005F09C5"/>
    <w:pPr>
      <w:numPr>
        <w:numId w:val="20"/>
      </w:numPr>
      <w:spacing w:line="360" w:lineRule="auto"/>
    </w:pPr>
    <w:rPr>
      <w:rFonts w:ascii="Arial" w:hAnsi="Arial"/>
      <w:b/>
    </w:rPr>
  </w:style>
  <w:style w:type="character" w:customStyle="1" w:styleId="ListParagraphChar">
    <w:name w:val="List Paragraph Char"/>
    <w:basedOn w:val="DefaultParagraphFont"/>
    <w:link w:val="ListParagraph"/>
    <w:uiPriority w:val="1"/>
    <w:rsid w:val="005F09C5"/>
  </w:style>
  <w:style w:type="character" w:customStyle="1" w:styleId="subbab4Char">
    <w:name w:val="sub bab 4 Char"/>
    <w:basedOn w:val="ListParagraphChar"/>
    <w:link w:val="subbab4"/>
    <w:rsid w:val="005F09C5"/>
    <w:rPr>
      <w:rFonts w:ascii="Arial" w:hAnsi="Arial"/>
      <w:b/>
    </w:rPr>
  </w:style>
  <w:style w:type="paragraph" w:styleId="Caption">
    <w:name w:val="caption"/>
    <w:basedOn w:val="Normal"/>
    <w:next w:val="Normal"/>
    <w:uiPriority w:val="35"/>
    <w:unhideWhenUsed/>
    <w:qFormat/>
    <w:rsid w:val="00A1518F"/>
    <w:pPr>
      <w:spacing w:after="200" w:line="240" w:lineRule="auto"/>
    </w:pPr>
    <w:rPr>
      <w:b/>
      <w:bCs/>
      <w:color w:val="4F81BD" w:themeColor="accent1"/>
      <w:sz w:val="18"/>
      <w:szCs w:val="18"/>
    </w:rPr>
  </w:style>
  <w:style w:type="paragraph" w:styleId="TableofFigures">
    <w:name w:val="table of figures"/>
    <w:basedOn w:val="Normal"/>
    <w:next w:val="Normal"/>
    <w:uiPriority w:val="99"/>
    <w:unhideWhenUsed/>
    <w:rsid w:val="004C6509"/>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64717">
      <w:bodyDiv w:val="1"/>
      <w:marLeft w:val="0"/>
      <w:marRight w:val="0"/>
      <w:marTop w:val="0"/>
      <w:marBottom w:val="0"/>
      <w:divBdr>
        <w:top w:val="none" w:sz="0" w:space="0" w:color="auto"/>
        <w:left w:val="none" w:sz="0" w:space="0" w:color="auto"/>
        <w:bottom w:val="none" w:sz="0" w:space="0" w:color="auto"/>
        <w:right w:val="none" w:sz="0" w:space="0" w:color="auto"/>
      </w:divBdr>
    </w:div>
    <w:div w:id="282226003">
      <w:bodyDiv w:val="1"/>
      <w:marLeft w:val="0"/>
      <w:marRight w:val="0"/>
      <w:marTop w:val="0"/>
      <w:marBottom w:val="0"/>
      <w:divBdr>
        <w:top w:val="none" w:sz="0" w:space="0" w:color="auto"/>
        <w:left w:val="none" w:sz="0" w:space="0" w:color="auto"/>
        <w:bottom w:val="none" w:sz="0" w:space="0" w:color="auto"/>
        <w:right w:val="none" w:sz="0" w:space="0" w:color="auto"/>
      </w:divBdr>
    </w:div>
    <w:div w:id="340009551">
      <w:bodyDiv w:val="1"/>
      <w:marLeft w:val="0"/>
      <w:marRight w:val="0"/>
      <w:marTop w:val="0"/>
      <w:marBottom w:val="0"/>
      <w:divBdr>
        <w:top w:val="none" w:sz="0" w:space="0" w:color="auto"/>
        <w:left w:val="none" w:sz="0" w:space="0" w:color="auto"/>
        <w:bottom w:val="none" w:sz="0" w:space="0" w:color="auto"/>
        <w:right w:val="none" w:sz="0" w:space="0" w:color="auto"/>
      </w:divBdr>
    </w:div>
    <w:div w:id="358044740">
      <w:bodyDiv w:val="1"/>
      <w:marLeft w:val="0"/>
      <w:marRight w:val="0"/>
      <w:marTop w:val="0"/>
      <w:marBottom w:val="0"/>
      <w:divBdr>
        <w:top w:val="none" w:sz="0" w:space="0" w:color="auto"/>
        <w:left w:val="none" w:sz="0" w:space="0" w:color="auto"/>
        <w:bottom w:val="none" w:sz="0" w:space="0" w:color="auto"/>
        <w:right w:val="none" w:sz="0" w:space="0" w:color="auto"/>
      </w:divBdr>
    </w:div>
    <w:div w:id="365832690">
      <w:bodyDiv w:val="1"/>
      <w:marLeft w:val="0"/>
      <w:marRight w:val="0"/>
      <w:marTop w:val="0"/>
      <w:marBottom w:val="0"/>
      <w:divBdr>
        <w:top w:val="none" w:sz="0" w:space="0" w:color="auto"/>
        <w:left w:val="none" w:sz="0" w:space="0" w:color="auto"/>
        <w:bottom w:val="none" w:sz="0" w:space="0" w:color="auto"/>
        <w:right w:val="none" w:sz="0" w:space="0" w:color="auto"/>
      </w:divBdr>
    </w:div>
    <w:div w:id="369191578">
      <w:bodyDiv w:val="1"/>
      <w:marLeft w:val="0"/>
      <w:marRight w:val="0"/>
      <w:marTop w:val="0"/>
      <w:marBottom w:val="0"/>
      <w:divBdr>
        <w:top w:val="none" w:sz="0" w:space="0" w:color="auto"/>
        <w:left w:val="none" w:sz="0" w:space="0" w:color="auto"/>
        <w:bottom w:val="none" w:sz="0" w:space="0" w:color="auto"/>
        <w:right w:val="none" w:sz="0" w:space="0" w:color="auto"/>
      </w:divBdr>
    </w:div>
    <w:div w:id="530413063">
      <w:bodyDiv w:val="1"/>
      <w:marLeft w:val="0"/>
      <w:marRight w:val="0"/>
      <w:marTop w:val="0"/>
      <w:marBottom w:val="0"/>
      <w:divBdr>
        <w:top w:val="none" w:sz="0" w:space="0" w:color="auto"/>
        <w:left w:val="none" w:sz="0" w:space="0" w:color="auto"/>
        <w:bottom w:val="none" w:sz="0" w:space="0" w:color="auto"/>
        <w:right w:val="none" w:sz="0" w:space="0" w:color="auto"/>
      </w:divBdr>
    </w:div>
    <w:div w:id="705641310">
      <w:bodyDiv w:val="1"/>
      <w:marLeft w:val="0"/>
      <w:marRight w:val="0"/>
      <w:marTop w:val="0"/>
      <w:marBottom w:val="0"/>
      <w:divBdr>
        <w:top w:val="none" w:sz="0" w:space="0" w:color="auto"/>
        <w:left w:val="none" w:sz="0" w:space="0" w:color="auto"/>
        <w:bottom w:val="none" w:sz="0" w:space="0" w:color="auto"/>
        <w:right w:val="none" w:sz="0" w:space="0" w:color="auto"/>
      </w:divBdr>
    </w:div>
    <w:div w:id="1874264255">
      <w:bodyDiv w:val="1"/>
      <w:marLeft w:val="0"/>
      <w:marRight w:val="0"/>
      <w:marTop w:val="0"/>
      <w:marBottom w:val="0"/>
      <w:divBdr>
        <w:top w:val="none" w:sz="0" w:space="0" w:color="auto"/>
        <w:left w:val="none" w:sz="0" w:space="0" w:color="auto"/>
        <w:bottom w:val="none" w:sz="0" w:space="0" w:color="auto"/>
        <w:right w:val="none" w:sz="0" w:space="0" w:color="auto"/>
      </w:divBdr>
    </w:div>
    <w:div w:id="2065835223">
      <w:bodyDiv w:val="1"/>
      <w:marLeft w:val="0"/>
      <w:marRight w:val="0"/>
      <w:marTop w:val="0"/>
      <w:marBottom w:val="0"/>
      <w:divBdr>
        <w:top w:val="none" w:sz="0" w:space="0" w:color="auto"/>
        <w:left w:val="none" w:sz="0" w:space="0" w:color="auto"/>
        <w:bottom w:val="none" w:sz="0" w:space="0" w:color="auto"/>
        <w:right w:val="none" w:sz="0" w:space="0" w:color="auto"/>
      </w:divBdr>
      <w:divsChild>
        <w:div w:id="747118766">
          <w:marLeft w:val="0"/>
          <w:marRight w:val="0"/>
          <w:marTop w:val="0"/>
          <w:marBottom w:val="0"/>
          <w:divBdr>
            <w:top w:val="none" w:sz="0" w:space="0" w:color="auto"/>
            <w:left w:val="none" w:sz="0" w:space="0" w:color="auto"/>
            <w:bottom w:val="none" w:sz="0" w:space="0" w:color="auto"/>
            <w:right w:val="none" w:sz="0" w:space="0" w:color="auto"/>
          </w:divBdr>
        </w:div>
        <w:div w:id="1050885609">
          <w:marLeft w:val="0"/>
          <w:marRight w:val="0"/>
          <w:marTop w:val="0"/>
          <w:marBottom w:val="0"/>
          <w:divBdr>
            <w:top w:val="none" w:sz="0" w:space="0" w:color="auto"/>
            <w:left w:val="none" w:sz="0" w:space="0" w:color="auto"/>
            <w:bottom w:val="none" w:sz="0" w:space="0" w:color="auto"/>
            <w:right w:val="none" w:sz="0" w:space="0" w:color="auto"/>
          </w:divBdr>
        </w:div>
        <w:div w:id="510294974">
          <w:marLeft w:val="0"/>
          <w:marRight w:val="0"/>
          <w:marTop w:val="0"/>
          <w:marBottom w:val="0"/>
          <w:divBdr>
            <w:top w:val="none" w:sz="0" w:space="0" w:color="auto"/>
            <w:left w:val="none" w:sz="0" w:space="0" w:color="auto"/>
            <w:bottom w:val="none" w:sz="0" w:space="0" w:color="auto"/>
            <w:right w:val="none" w:sz="0" w:space="0" w:color="auto"/>
          </w:divBdr>
        </w:div>
        <w:div w:id="1349409728">
          <w:marLeft w:val="0"/>
          <w:marRight w:val="0"/>
          <w:marTop w:val="0"/>
          <w:marBottom w:val="0"/>
          <w:divBdr>
            <w:top w:val="none" w:sz="0" w:space="0" w:color="auto"/>
            <w:left w:val="none" w:sz="0" w:space="0" w:color="auto"/>
            <w:bottom w:val="none" w:sz="0" w:space="0" w:color="auto"/>
            <w:right w:val="none" w:sz="0" w:space="0" w:color="auto"/>
          </w:divBdr>
        </w:div>
        <w:div w:id="170413904">
          <w:marLeft w:val="0"/>
          <w:marRight w:val="0"/>
          <w:marTop w:val="0"/>
          <w:marBottom w:val="0"/>
          <w:divBdr>
            <w:top w:val="none" w:sz="0" w:space="0" w:color="auto"/>
            <w:left w:val="none" w:sz="0" w:space="0" w:color="auto"/>
            <w:bottom w:val="none" w:sz="0" w:space="0" w:color="auto"/>
            <w:right w:val="none" w:sz="0" w:space="0" w:color="auto"/>
          </w:divBdr>
        </w:div>
        <w:div w:id="1137726671">
          <w:marLeft w:val="0"/>
          <w:marRight w:val="0"/>
          <w:marTop w:val="0"/>
          <w:marBottom w:val="0"/>
          <w:divBdr>
            <w:top w:val="none" w:sz="0" w:space="0" w:color="auto"/>
            <w:left w:val="none" w:sz="0" w:space="0" w:color="auto"/>
            <w:bottom w:val="none" w:sz="0" w:space="0" w:color="auto"/>
            <w:right w:val="none" w:sz="0" w:space="0" w:color="auto"/>
          </w:divBdr>
        </w:div>
        <w:div w:id="698094309">
          <w:marLeft w:val="0"/>
          <w:marRight w:val="0"/>
          <w:marTop w:val="0"/>
          <w:marBottom w:val="0"/>
          <w:divBdr>
            <w:top w:val="none" w:sz="0" w:space="0" w:color="auto"/>
            <w:left w:val="none" w:sz="0" w:space="0" w:color="auto"/>
            <w:bottom w:val="none" w:sz="0" w:space="0" w:color="auto"/>
            <w:right w:val="none" w:sz="0" w:space="0" w:color="auto"/>
          </w:divBdr>
        </w:div>
        <w:div w:id="1446389049">
          <w:marLeft w:val="0"/>
          <w:marRight w:val="0"/>
          <w:marTop w:val="0"/>
          <w:marBottom w:val="0"/>
          <w:divBdr>
            <w:top w:val="none" w:sz="0" w:space="0" w:color="auto"/>
            <w:left w:val="none" w:sz="0" w:space="0" w:color="auto"/>
            <w:bottom w:val="none" w:sz="0" w:space="0" w:color="auto"/>
            <w:right w:val="none" w:sz="0" w:space="0" w:color="auto"/>
          </w:divBdr>
        </w:div>
        <w:div w:id="404303705">
          <w:marLeft w:val="0"/>
          <w:marRight w:val="0"/>
          <w:marTop w:val="0"/>
          <w:marBottom w:val="0"/>
          <w:divBdr>
            <w:top w:val="none" w:sz="0" w:space="0" w:color="auto"/>
            <w:left w:val="none" w:sz="0" w:space="0" w:color="auto"/>
            <w:bottom w:val="none" w:sz="0" w:space="0" w:color="auto"/>
            <w:right w:val="none" w:sz="0" w:space="0" w:color="auto"/>
          </w:divBdr>
        </w:div>
        <w:div w:id="2000301295">
          <w:marLeft w:val="0"/>
          <w:marRight w:val="0"/>
          <w:marTop w:val="0"/>
          <w:marBottom w:val="0"/>
          <w:divBdr>
            <w:top w:val="none" w:sz="0" w:space="0" w:color="auto"/>
            <w:left w:val="none" w:sz="0" w:space="0" w:color="auto"/>
            <w:bottom w:val="none" w:sz="0" w:space="0" w:color="auto"/>
            <w:right w:val="none" w:sz="0" w:space="0" w:color="auto"/>
          </w:divBdr>
        </w:div>
        <w:div w:id="1864241043">
          <w:marLeft w:val="0"/>
          <w:marRight w:val="0"/>
          <w:marTop w:val="0"/>
          <w:marBottom w:val="0"/>
          <w:divBdr>
            <w:top w:val="none" w:sz="0" w:space="0" w:color="auto"/>
            <w:left w:val="none" w:sz="0" w:space="0" w:color="auto"/>
            <w:bottom w:val="none" w:sz="0" w:space="0" w:color="auto"/>
            <w:right w:val="none" w:sz="0" w:space="0" w:color="auto"/>
          </w:divBdr>
        </w:div>
        <w:div w:id="237450029">
          <w:marLeft w:val="0"/>
          <w:marRight w:val="0"/>
          <w:marTop w:val="0"/>
          <w:marBottom w:val="0"/>
          <w:divBdr>
            <w:top w:val="none" w:sz="0" w:space="0" w:color="auto"/>
            <w:left w:val="none" w:sz="0" w:space="0" w:color="auto"/>
            <w:bottom w:val="none" w:sz="0" w:space="0" w:color="auto"/>
            <w:right w:val="none" w:sz="0" w:space="0" w:color="auto"/>
          </w:divBdr>
        </w:div>
        <w:div w:id="1688292898">
          <w:marLeft w:val="0"/>
          <w:marRight w:val="0"/>
          <w:marTop w:val="0"/>
          <w:marBottom w:val="0"/>
          <w:divBdr>
            <w:top w:val="none" w:sz="0" w:space="0" w:color="auto"/>
            <w:left w:val="none" w:sz="0" w:space="0" w:color="auto"/>
            <w:bottom w:val="none" w:sz="0" w:space="0" w:color="auto"/>
            <w:right w:val="none" w:sz="0" w:space="0" w:color="auto"/>
          </w:divBdr>
        </w:div>
        <w:div w:id="25062606">
          <w:marLeft w:val="0"/>
          <w:marRight w:val="0"/>
          <w:marTop w:val="0"/>
          <w:marBottom w:val="0"/>
          <w:divBdr>
            <w:top w:val="none" w:sz="0" w:space="0" w:color="auto"/>
            <w:left w:val="none" w:sz="0" w:space="0" w:color="auto"/>
            <w:bottom w:val="none" w:sz="0" w:space="0" w:color="auto"/>
            <w:right w:val="none" w:sz="0" w:space="0" w:color="auto"/>
          </w:divBdr>
        </w:div>
        <w:div w:id="839348298">
          <w:marLeft w:val="0"/>
          <w:marRight w:val="0"/>
          <w:marTop w:val="0"/>
          <w:marBottom w:val="0"/>
          <w:divBdr>
            <w:top w:val="none" w:sz="0" w:space="0" w:color="auto"/>
            <w:left w:val="none" w:sz="0" w:space="0" w:color="auto"/>
            <w:bottom w:val="none" w:sz="0" w:space="0" w:color="auto"/>
            <w:right w:val="none" w:sz="0" w:space="0" w:color="auto"/>
          </w:divBdr>
        </w:div>
        <w:div w:id="1842504760">
          <w:marLeft w:val="0"/>
          <w:marRight w:val="0"/>
          <w:marTop w:val="0"/>
          <w:marBottom w:val="0"/>
          <w:divBdr>
            <w:top w:val="none" w:sz="0" w:space="0" w:color="auto"/>
            <w:left w:val="none" w:sz="0" w:space="0" w:color="auto"/>
            <w:bottom w:val="none" w:sz="0" w:space="0" w:color="auto"/>
            <w:right w:val="none" w:sz="0" w:space="0" w:color="auto"/>
          </w:divBdr>
        </w:div>
        <w:div w:id="1894652123">
          <w:marLeft w:val="0"/>
          <w:marRight w:val="0"/>
          <w:marTop w:val="0"/>
          <w:marBottom w:val="0"/>
          <w:divBdr>
            <w:top w:val="none" w:sz="0" w:space="0" w:color="auto"/>
            <w:left w:val="none" w:sz="0" w:space="0" w:color="auto"/>
            <w:bottom w:val="none" w:sz="0" w:space="0" w:color="auto"/>
            <w:right w:val="none" w:sz="0" w:space="0" w:color="auto"/>
          </w:divBdr>
        </w:div>
        <w:div w:id="145821844">
          <w:marLeft w:val="0"/>
          <w:marRight w:val="0"/>
          <w:marTop w:val="0"/>
          <w:marBottom w:val="0"/>
          <w:divBdr>
            <w:top w:val="none" w:sz="0" w:space="0" w:color="auto"/>
            <w:left w:val="none" w:sz="0" w:space="0" w:color="auto"/>
            <w:bottom w:val="none" w:sz="0" w:space="0" w:color="auto"/>
            <w:right w:val="none" w:sz="0" w:space="0" w:color="auto"/>
          </w:divBdr>
        </w:div>
      </w:divsChild>
    </w:div>
    <w:div w:id="206917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42" Type="http://schemas.microsoft.com/office/2011/relationships/commentsExtended" Target="commentsExtended.xml"/><Relationship Id="rId7" Type="http://schemas.openxmlformats.org/officeDocument/2006/relationships/footnotes" Target="footnotes.xml"/><Relationship Id="rId2" Type="http://schemas.openxmlformats.org/officeDocument/2006/relationships/numbering" Target="numbering.xml"/><Relationship Id="rId41"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40" Type="http://schemas.microsoft.com/office/2016/09/relationships/commentsIds" Target="commentsIds.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43"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69C28-9389-4DBB-895C-BC27FF8B7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559</TotalTime>
  <Pages>4</Pages>
  <Words>7272</Words>
  <Characters>41456</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89</cp:revision>
  <dcterms:created xsi:type="dcterms:W3CDTF">2021-05-26T12:42:00Z</dcterms:created>
  <dcterms:modified xsi:type="dcterms:W3CDTF">2021-12-22T04:55:00Z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2e1556a9-a8b0-3ac7-8027-c6a5ba4f9c48</vt:lpwstr>
  </property>
</Properties>
</file>