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9C" w:rsidRDefault="00D23F01">
      <w:pPr>
        <w:spacing w:after="722" w:line="240" w:lineRule="auto"/>
        <w:jc w:val="right"/>
      </w:pPr>
      <w:r>
        <w:t xml:space="preserve"> </w:t>
      </w:r>
    </w:p>
    <w:p w:rsidR="0041509C" w:rsidRDefault="00D23F01">
      <w:pPr>
        <w:spacing w:line="240" w:lineRule="auto"/>
        <w:ind w:left="356" w:right="-15" w:hanging="10"/>
      </w:pPr>
      <w:bookmarkStart w:id="0" w:name="_GoBack"/>
      <w:bookmarkEnd w:id="0"/>
      <w:r>
        <w:rPr>
          <w:rFonts w:ascii="Arial" w:eastAsia="Arial" w:hAnsi="Arial" w:cs="Arial"/>
          <w:b/>
          <w:sz w:val="26"/>
        </w:rPr>
        <w:t xml:space="preserve">PERAN VIDEO </w:t>
      </w:r>
      <w:r>
        <w:rPr>
          <w:rFonts w:ascii="Arial" w:eastAsia="Arial" w:hAnsi="Arial" w:cs="Arial"/>
          <w:b/>
          <w:i/>
          <w:sz w:val="26"/>
        </w:rPr>
        <w:t>WHATSAPP</w:t>
      </w:r>
      <w:r>
        <w:rPr>
          <w:rFonts w:ascii="Arial" w:eastAsia="Arial" w:hAnsi="Arial" w:cs="Arial"/>
          <w:b/>
          <w:sz w:val="26"/>
        </w:rPr>
        <w:t xml:space="preserve"> (</w:t>
      </w:r>
      <w:r>
        <w:rPr>
          <w:rFonts w:ascii="Arial" w:eastAsia="Arial" w:hAnsi="Arial" w:cs="Arial"/>
          <w:b/>
          <w:i/>
          <w:sz w:val="26"/>
        </w:rPr>
        <w:t>VIDSAPP</w:t>
      </w:r>
      <w:r>
        <w:rPr>
          <w:rFonts w:ascii="Arial" w:eastAsia="Arial" w:hAnsi="Arial" w:cs="Arial"/>
          <w:b/>
          <w:sz w:val="26"/>
        </w:rPr>
        <w:t xml:space="preserve">) SEBAGAI MEDIA </w:t>
      </w:r>
    </w:p>
    <w:p w:rsidR="0041509C" w:rsidRDefault="00D23F01">
      <w:pPr>
        <w:spacing w:line="240" w:lineRule="auto"/>
        <w:ind w:left="262" w:right="-15" w:hanging="10"/>
      </w:pPr>
      <w:r>
        <w:rPr>
          <w:rFonts w:ascii="Arial" w:eastAsia="Arial" w:hAnsi="Arial" w:cs="Arial"/>
          <w:b/>
          <w:sz w:val="26"/>
        </w:rPr>
        <w:t xml:space="preserve">EDUKASI GIZI DIABETES MELITUS TERHADAP TINGKAT </w:t>
      </w:r>
    </w:p>
    <w:p w:rsidR="0041509C" w:rsidRDefault="00D23F01">
      <w:pPr>
        <w:spacing w:line="240" w:lineRule="auto"/>
        <w:ind w:left="152" w:right="-15" w:hanging="10"/>
      </w:pPr>
      <w:r>
        <w:rPr>
          <w:rFonts w:ascii="Arial" w:eastAsia="Arial" w:hAnsi="Arial" w:cs="Arial"/>
          <w:b/>
          <w:sz w:val="26"/>
        </w:rPr>
        <w:t xml:space="preserve">PENGETAHUAN, ASUPAN VITAMIN C, ASUPAN SELENIUM </w:t>
      </w:r>
    </w:p>
    <w:p w:rsidR="0041509C" w:rsidRDefault="00D23F01">
      <w:pPr>
        <w:spacing w:line="240" w:lineRule="auto"/>
        <w:ind w:left="-5" w:right="-15" w:hanging="10"/>
      </w:pPr>
      <w:r>
        <w:rPr>
          <w:rFonts w:ascii="Arial" w:eastAsia="Arial" w:hAnsi="Arial" w:cs="Arial"/>
          <w:b/>
          <w:sz w:val="26"/>
        </w:rPr>
        <w:t xml:space="preserve">DAN KADAR GLUKOSA DARAH PUASA (GDP) PADA PASIEN </w:t>
      </w:r>
    </w:p>
    <w:p w:rsidR="0041509C" w:rsidRDefault="00D23F01">
      <w:pPr>
        <w:spacing w:line="240" w:lineRule="auto"/>
        <w:ind w:left="464" w:right="-15" w:hanging="10"/>
      </w:pPr>
      <w:r>
        <w:rPr>
          <w:rFonts w:ascii="Arial" w:eastAsia="Arial" w:hAnsi="Arial" w:cs="Arial"/>
          <w:b/>
          <w:sz w:val="26"/>
        </w:rPr>
        <w:t xml:space="preserve">DIABETES MELITUS TIPE 2 DI PUSKESMAS LAWANG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32" w:lineRule="auto"/>
        <w:ind w:left="103" w:firstLine="19"/>
      </w:pPr>
      <w:r>
        <w:rPr>
          <w:rFonts w:ascii="Arial" w:eastAsia="Arial" w:hAnsi="Arial" w:cs="Arial"/>
        </w:rPr>
        <w:t xml:space="preserve">Skripsi  ini disusun sebagai salah satu persyaratan menyelesaikan program pendidikan Diploma VI di Program Studi Sarjana Terapan Gizi dan Dietetika 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</w:rPr>
        <w:t xml:space="preserve">Jurusan Gizi Politeknik Kesehatan Malang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sz w:val="24"/>
        </w:rPr>
        <w:t xml:space="preserve">Jefa Chori Alsiya  </w:t>
      </w:r>
    </w:p>
    <w:p w:rsidR="0041509C" w:rsidRDefault="00D23F01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sz w:val="24"/>
        </w:rPr>
        <w:t xml:space="preserve">P17111235015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40" w:lineRule="auto"/>
        <w:jc w:val="center"/>
      </w:pPr>
      <w:r>
        <w:rPr>
          <w:noProof/>
          <w:position w:val="2"/>
        </w:rPr>
        <w:drawing>
          <wp:inline distT="0" distB="0" distL="0" distR="0">
            <wp:extent cx="1692275" cy="1689100"/>
            <wp:effectExtent l="0" t="0" r="0" b="0"/>
            <wp:docPr id="489" name="Picture 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Picture 4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40" w:lineRule="auto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41509C" w:rsidRDefault="00D23F01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b/>
          <w:sz w:val="24"/>
        </w:rPr>
        <w:t xml:space="preserve">KEMENTERIAN KESEHATAN RI </w:t>
      </w:r>
    </w:p>
    <w:p w:rsidR="0041509C" w:rsidRDefault="00D23F01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b/>
          <w:sz w:val="24"/>
        </w:rPr>
        <w:t xml:space="preserve">POLITEKNIK KESEHATAN MALANG </w:t>
      </w:r>
    </w:p>
    <w:p w:rsidR="0041509C" w:rsidRDefault="00D23F01">
      <w:pPr>
        <w:spacing w:line="240" w:lineRule="auto"/>
        <w:ind w:left="10" w:right="-15" w:hanging="10"/>
        <w:jc w:val="center"/>
      </w:pPr>
      <w:r>
        <w:rPr>
          <w:rFonts w:ascii="Arial" w:eastAsia="Arial" w:hAnsi="Arial" w:cs="Arial"/>
          <w:b/>
          <w:sz w:val="24"/>
        </w:rPr>
        <w:t xml:space="preserve">JURUSAN GIZI  </w:t>
      </w:r>
    </w:p>
    <w:p w:rsidR="0041509C" w:rsidRDefault="00D23F01">
      <w:pPr>
        <w:spacing w:line="240" w:lineRule="auto"/>
        <w:ind w:left="324"/>
      </w:pPr>
      <w:r>
        <w:rPr>
          <w:rFonts w:ascii="Arial" w:eastAsia="Arial" w:hAnsi="Arial" w:cs="Arial"/>
          <w:b/>
          <w:sz w:val="24"/>
        </w:rPr>
        <w:t xml:space="preserve">PROGRAM STUDI SARJANA TERAPAN GIZI DAN DIETETIKA </w:t>
      </w:r>
    </w:p>
    <w:p w:rsidR="0041509C" w:rsidRDefault="00D23F01" w:rsidP="00D23F01">
      <w:pPr>
        <w:spacing w:after="2050" w:line="240" w:lineRule="auto"/>
        <w:ind w:left="3798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sectPr w:rsidR="0041509C">
      <w:pgSz w:w="11906" w:h="16841"/>
      <w:pgMar w:top="1440" w:right="1647" w:bottom="1440" w:left="2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9C"/>
    <w:rsid w:val="0041509C"/>
    <w:rsid w:val="00D2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B299B-F9B0-4521-A7E6-548B72F2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Microsoft account</cp:lastModifiedBy>
  <cp:revision>2</cp:revision>
  <dcterms:created xsi:type="dcterms:W3CDTF">2024-07-08T17:52:00Z</dcterms:created>
  <dcterms:modified xsi:type="dcterms:W3CDTF">2024-07-08T17:52:00Z</dcterms:modified>
</cp:coreProperties>
</file>