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17" w:rsidRPr="00E80E70" w:rsidRDefault="00491617" w:rsidP="00491617">
      <w:pPr>
        <w:tabs>
          <w:tab w:val="left" w:pos="1509"/>
        </w:tabs>
        <w:jc w:val="center"/>
        <w:rPr>
          <w:rFonts w:ascii="Times New Roman" w:eastAsia="Times New Roman" w:hAnsi="Times New Roman"/>
          <w:b/>
          <w:sz w:val="24"/>
        </w:rPr>
      </w:pPr>
      <w:r w:rsidRPr="00E80E70">
        <w:rPr>
          <w:rFonts w:ascii="Times New Roman" w:eastAsia="Times New Roman" w:hAnsi="Times New Roman"/>
          <w:b/>
          <w:sz w:val="24"/>
        </w:rPr>
        <w:t>ABSTRAK</w:t>
      </w:r>
    </w:p>
    <w:p w:rsidR="00491617" w:rsidRPr="00E80E70" w:rsidRDefault="00491617" w:rsidP="00491617">
      <w:pPr>
        <w:spacing w:line="200" w:lineRule="exact"/>
        <w:rPr>
          <w:rFonts w:ascii="Times New Roman" w:eastAsia="Times New Roman" w:hAnsi="Times New Roman"/>
        </w:rPr>
      </w:pPr>
    </w:p>
    <w:p w:rsidR="00491617" w:rsidRPr="00E80E70" w:rsidRDefault="00491617" w:rsidP="00491617">
      <w:pPr>
        <w:spacing w:line="352" w:lineRule="exact"/>
        <w:rPr>
          <w:rFonts w:ascii="Times New Roman" w:eastAsia="Times New Roman" w:hAnsi="Times New Roman"/>
        </w:rPr>
      </w:pPr>
    </w:p>
    <w:p w:rsidR="00491617" w:rsidRPr="000C69D0" w:rsidRDefault="00491617" w:rsidP="00491617">
      <w:pPr>
        <w:spacing w:after="0" w:line="0" w:lineRule="atLeast"/>
        <w:jc w:val="both"/>
        <w:rPr>
          <w:rFonts w:ascii="Times New Roman" w:eastAsia="Times New Roman" w:hAnsi="Times New Roman"/>
          <w:sz w:val="24"/>
          <w:lang w:val="en-US"/>
        </w:rPr>
      </w:pPr>
      <w:r>
        <w:rPr>
          <w:rFonts w:ascii="Times New Roman" w:eastAsia="Times New Roman" w:hAnsi="Times New Roman"/>
          <w:sz w:val="24"/>
        </w:rPr>
        <w:t xml:space="preserve">Asuhan Keperawatan Jiwa </w:t>
      </w:r>
      <w:r>
        <w:rPr>
          <w:rFonts w:ascii="Times New Roman" w:eastAsia="Times New Roman" w:hAnsi="Times New Roman"/>
          <w:sz w:val="24"/>
          <w:lang w:val="en-US"/>
        </w:rPr>
        <w:t>d</w:t>
      </w:r>
      <w:r w:rsidRPr="008D3E72">
        <w:rPr>
          <w:rFonts w:ascii="Times New Roman" w:eastAsia="Times New Roman" w:hAnsi="Times New Roman"/>
          <w:sz w:val="24"/>
        </w:rPr>
        <w:t>engan Masalah Koping</w:t>
      </w:r>
      <w:r w:rsidRPr="008D3E72">
        <w:rPr>
          <w:rFonts w:ascii="Times New Roman" w:eastAsia="Times New Roman" w:hAnsi="Times New Roman"/>
          <w:sz w:val="24"/>
          <w:lang w:val="en-US"/>
        </w:rPr>
        <w:t xml:space="preserve"> </w:t>
      </w:r>
      <w:r>
        <w:rPr>
          <w:rFonts w:ascii="Times New Roman" w:eastAsia="Times New Roman" w:hAnsi="Times New Roman"/>
          <w:sz w:val="24"/>
        </w:rPr>
        <w:t xml:space="preserve">Individu </w:t>
      </w:r>
      <w:r>
        <w:rPr>
          <w:rFonts w:ascii="Times New Roman" w:eastAsia="Times New Roman" w:hAnsi="Times New Roman"/>
          <w:sz w:val="24"/>
          <w:lang w:val="en-US"/>
        </w:rPr>
        <w:t>p</w:t>
      </w:r>
      <w:r>
        <w:rPr>
          <w:rFonts w:ascii="Times New Roman" w:eastAsia="Times New Roman" w:hAnsi="Times New Roman"/>
          <w:sz w:val="24"/>
        </w:rPr>
        <w:t xml:space="preserve">ada Klien Pengguna Napza </w:t>
      </w:r>
      <w:r>
        <w:rPr>
          <w:rFonts w:ascii="Times New Roman" w:eastAsia="Times New Roman" w:hAnsi="Times New Roman"/>
          <w:sz w:val="24"/>
          <w:lang w:val="en-US"/>
        </w:rPr>
        <w:t>d</w:t>
      </w:r>
      <w:r>
        <w:rPr>
          <w:rFonts w:ascii="Times New Roman" w:eastAsia="Times New Roman" w:hAnsi="Times New Roman"/>
          <w:sz w:val="24"/>
        </w:rPr>
        <w:t>i R</w:t>
      </w:r>
      <w:r>
        <w:rPr>
          <w:rFonts w:ascii="Times New Roman" w:eastAsia="Times New Roman" w:hAnsi="Times New Roman"/>
          <w:sz w:val="24"/>
          <w:lang w:val="en-US"/>
        </w:rPr>
        <w:t>SJ</w:t>
      </w:r>
      <w:r w:rsidRPr="008D3E72">
        <w:rPr>
          <w:rFonts w:ascii="Times New Roman" w:eastAsia="Times New Roman" w:hAnsi="Times New Roman"/>
          <w:sz w:val="24"/>
        </w:rPr>
        <w:t xml:space="preserve"> Dr. Radjiman Wediodiningrat Lawan</w:t>
      </w:r>
      <w:r>
        <w:rPr>
          <w:rFonts w:ascii="Times New Roman" w:eastAsia="Times New Roman" w:hAnsi="Times New Roman"/>
          <w:sz w:val="24"/>
        </w:rPr>
        <w:t>g, Karya Tulis Ilmiah Studi D</w:t>
      </w:r>
      <w:r>
        <w:rPr>
          <w:rFonts w:ascii="Times New Roman" w:eastAsia="Times New Roman" w:hAnsi="Times New Roman"/>
          <w:sz w:val="24"/>
          <w:lang w:val="en-US"/>
        </w:rPr>
        <w:t>III</w:t>
      </w:r>
      <w:r w:rsidRPr="008D3E72">
        <w:rPr>
          <w:rFonts w:ascii="Times New Roman" w:eastAsia="Times New Roman" w:hAnsi="Times New Roman"/>
          <w:sz w:val="24"/>
        </w:rPr>
        <w:t xml:space="preserve"> Keperawatan Malang, Jurusan Keperawatan Malang, Politeknik Kesehatan Kemenkes Malang, Pembimbing </w:t>
      </w:r>
      <w:r>
        <w:rPr>
          <w:rFonts w:ascii="Times New Roman" w:eastAsia="Times New Roman" w:hAnsi="Times New Roman"/>
          <w:sz w:val="24"/>
          <w:lang w:val="en-US"/>
        </w:rPr>
        <w:t xml:space="preserve">Utama </w:t>
      </w:r>
      <w:r w:rsidRPr="008D3E72">
        <w:rPr>
          <w:rFonts w:ascii="Times New Roman" w:eastAsia="Times New Roman" w:hAnsi="Times New Roman"/>
          <w:sz w:val="24"/>
        </w:rPr>
        <w:t>Eddi Sudjarwo</w:t>
      </w:r>
      <w:r>
        <w:rPr>
          <w:rFonts w:ascii="Times New Roman" w:eastAsia="Times New Roman" w:hAnsi="Times New Roman"/>
          <w:sz w:val="24"/>
          <w:lang w:val="en-US"/>
        </w:rPr>
        <w:t>, M.Kep, Pembimbing Pendamping Dr. Farida Halis DK, S.Kep, M.Pd.</w:t>
      </w:r>
    </w:p>
    <w:p w:rsidR="00491617" w:rsidRPr="00E80E70" w:rsidRDefault="00491617" w:rsidP="00491617">
      <w:pPr>
        <w:spacing w:line="200" w:lineRule="exact"/>
        <w:rPr>
          <w:rFonts w:ascii="Times New Roman" w:eastAsia="Times New Roman" w:hAnsi="Times New Roman"/>
        </w:rPr>
      </w:pPr>
    </w:p>
    <w:p w:rsidR="00491617" w:rsidRPr="00E80E70" w:rsidRDefault="00491617" w:rsidP="00491617">
      <w:pPr>
        <w:spacing w:line="215" w:lineRule="exact"/>
        <w:rPr>
          <w:rFonts w:ascii="Times New Roman" w:eastAsia="Times New Roman" w:hAnsi="Times New Roman"/>
        </w:rPr>
      </w:pPr>
    </w:p>
    <w:p w:rsidR="00491617" w:rsidRPr="00E80E70" w:rsidRDefault="00491617" w:rsidP="00491617">
      <w:pPr>
        <w:spacing w:line="0" w:lineRule="atLeast"/>
        <w:jc w:val="center"/>
        <w:rPr>
          <w:rFonts w:ascii="Times New Roman" w:eastAsia="Times New Roman" w:hAnsi="Times New Roman"/>
          <w:sz w:val="24"/>
        </w:rPr>
      </w:pPr>
      <w:r w:rsidRPr="00E80E70">
        <w:rPr>
          <w:rFonts w:ascii="Times New Roman" w:eastAsia="Times New Roman" w:hAnsi="Times New Roman"/>
          <w:sz w:val="24"/>
        </w:rPr>
        <w:t>Oleh:</w:t>
      </w:r>
    </w:p>
    <w:p w:rsidR="00491617" w:rsidRPr="00E80E70" w:rsidRDefault="00491617" w:rsidP="00491617">
      <w:pPr>
        <w:spacing w:line="0" w:lineRule="atLeast"/>
        <w:jc w:val="center"/>
        <w:rPr>
          <w:rFonts w:ascii="Times New Roman" w:eastAsia="Times New Roman" w:hAnsi="Times New Roman"/>
          <w:sz w:val="24"/>
        </w:rPr>
      </w:pPr>
      <w:r w:rsidRPr="00E80E70">
        <w:rPr>
          <w:rFonts w:ascii="Times New Roman" w:eastAsia="Times New Roman" w:hAnsi="Times New Roman"/>
          <w:sz w:val="24"/>
        </w:rPr>
        <w:t>Eva Apriliya Sutiyono</w:t>
      </w:r>
    </w:p>
    <w:p w:rsidR="00491617" w:rsidRPr="00E80E70" w:rsidRDefault="00491617" w:rsidP="00491617">
      <w:pPr>
        <w:spacing w:line="0" w:lineRule="atLeast"/>
        <w:jc w:val="center"/>
        <w:rPr>
          <w:rFonts w:ascii="Times New Roman" w:eastAsia="Times New Roman" w:hAnsi="Times New Roman"/>
          <w:sz w:val="24"/>
        </w:rPr>
      </w:pPr>
    </w:p>
    <w:p w:rsidR="00491617" w:rsidRPr="00E80E70" w:rsidRDefault="00491617" w:rsidP="00491617">
      <w:pPr>
        <w:spacing w:line="0" w:lineRule="atLeast"/>
        <w:rPr>
          <w:rFonts w:ascii="Times New Roman" w:eastAsia="Times New Roman" w:hAnsi="Times New Roman"/>
          <w:sz w:val="24"/>
        </w:rPr>
      </w:pPr>
      <w:r w:rsidRPr="00E80E70">
        <w:rPr>
          <w:rFonts w:ascii="Times New Roman" w:eastAsia="Times New Roman" w:hAnsi="Times New Roman"/>
          <w:b/>
          <w:sz w:val="24"/>
        </w:rPr>
        <w:t>Kata Kunci: Koping Individu, Pengguna NAPZA</w:t>
      </w:r>
    </w:p>
    <w:p w:rsidR="00491617" w:rsidRPr="00E80E70" w:rsidRDefault="00491617" w:rsidP="00491617">
      <w:pPr>
        <w:spacing w:line="200" w:lineRule="exact"/>
        <w:rPr>
          <w:rFonts w:ascii="Times New Roman" w:eastAsia="Times New Roman" w:hAnsi="Times New Roman"/>
        </w:rPr>
      </w:pPr>
    </w:p>
    <w:p w:rsidR="00491617" w:rsidRPr="00E80E70" w:rsidRDefault="00491617" w:rsidP="00491617">
      <w:pPr>
        <w:jc w:val="both"/>
        <w:rPr>
          <w:rFonts w:ascii="Times New Roman" w:eastAsia="Times New Roman" w:hAnsi="Times New Roman"/>
          <w:sz w:val="24"/>
        </w:rPr>
      </w:pPr>
      <w:r w:rsidRPr="00E80E70">
        <w:rPr>
          <w:rFonts w:ascii="Times New Roman" w:eastAsia="Times New Roman" w:hAnsi="Times New Roman"/>
          <w:sz w:val="24"/>
        </w:rPr>
        <w:t>Koping individu inefektif dengan mekanisme koping maladaptif</w:t>
      </w:r>
      <w:r w:rsidRPr="00E80E70">
        <w:rPr>
          <w:rFonts w:ascii="Times New Roman" w:eastAsia="Times New Roman" w:hAnsi="Times New Roman"/>
          <w:b/>
          <w:sz w:val="24"/>
        </w:rPr>
        <w:t xml:space="preserve"> </w:t>
      </w:r>
      <w:r w:rsidRPr="00E80E70">
        <w:rPr>
          <w:rFonts w:ascii="Times New Roman" w:eastAsia="Times New Roman" w:hAnsi="Times New Roman"/>
          <w:sz w:val="24"/>
        </w:rPr>
        <w:t xml:space="preserve">yang berpusat pada emosi yaitu </w:t>
      </w:r>
      <w:r w:rsidRPr="00E80E70">
        <w:rPr>
          <w:rFonts w:ascii="Times New Roman" w:eastAsia="Times New Roman" w:hAnsi="Times New Roman"/>
          <w:i/>
          <w:sz w:val="24"/>
        </w:rPr>
        <w:t>avoidance/escape</w:t>
      </w:r>
      <w:r w:rsidRPr="00E80E70">
        <w:rPr>
          <w:rFonts w:ascii="Times New Roman" w:eastAsia="Times New Roman" w:hAnsi="Times New Roman"/>
          <w:sz w:val="24"/>
        </w:rPr>
        <w:t>: usaha untuk mengatasi situasi menekan dengan lari dari situasi tersebut dan menghindarinya dengan beralih pada hal lain salah satunya adalah menggunakan NAPZA. Tujuan</w:t>
      </w:r>
      <w:r w:rsidRPr="00E80E70">
        <w:rPr>
          <w:rFonts w:ascii="Times New Roman" w:eastAsia="Times New Roman" w:hAnsi="Times New Roman"/>
          <w:b/>
          <w:sz w:val="24"/>
        </w:rPr>
        <w:t xml:space="preserve"> </w:t>
      </w:r>
      <w:r w:rsidRPr="00E80E70">
        <w:rPr>
          <w:rFonts w:ascii="Times New Roman" w:eastAsia="Times New Roman" w:hAnsi="Times New Roman"/>
          <w:sz w:val="24"/>
        </w:rPr>
        <w:t>peneliti akan memberikan asuhan keperawatan jiwa dengan masalah mekanisme koping individu inefektif pada klien pengguna NAPZA.</w:t>
      </w:r>
      <w:r w:rsidRPr="00E80E70">
        <w:rPr>
          <w:rFonts w:ascii="Times New Roman" w:eastAsia="Times New Roman" w:hAnsi="Times New Roman"/>
          <w:i/>
          <w:sz w:val="24"/>
        </w:rPr>
        <w:t xml:space="preserve"> </w:t>
      </w:r>
      <w:r>
        <w:rPr>
          <w:rFonts w:ascii="Times New Roman" w:eastAsia="Times New Roman" w:hAnsi="Times New Roman"/>
          <w:sz w:val="24"/>
          <w:lang w:val="en-US"/>
        </w:rPr>
        <w:t>Metode</w:t>
      </w:r>
      <w:r w:rsidRPr="00E80E70">
        <w:rPr>
          <w:rFonts w:ascii="Times New Roman" w:eastAsia="Times New Roman" w:hAnsi="Times New Roman"/>
          <w:b/>
          <w:i/>
          <w:sz w:val="24"/>
        </w:rPr>
        <w:t xml:space="preserve"> </w:t>
      </w:r>
      <w:r w:rsidRPr="00E80E70">
        <w:rPr>
          <w:rFonts w:ascii="Times New Roman" w:eastAsia="Times New Roman" w:hAnsi="Times New Roman"/>
          <w:sz w:val="24"/>
        </w:rPr>
        <w:t>penelitian ini menggunakan studi kasus deskriptif dengan pendekatan asuhan keperawatan dengan metode wawancara dan observasi langsung.</w:t>
      </w:r>
      <w:r w:rsidRPr="00E80E70">
        <w:rPr>
          <w:rFonts w:ascii="Times New Roman" w:eastAsia="Times New Roman" w:hAnsi="Times New Roman"/>
          <w:i/>
          <w:sz w:val="24"/>
        </w:rPr>
        <w:t xml:space="preserve"> </w:t>
      </w:r>
      <w:r>
        <w:rPr>
          <w:rFonts w:ascii="Times New Roman" w:eastAsia="Times New Roman" w:hAnsi="Times New Roman"/>
          <w:sz w:val="24"/>
          <w:lang w:val="en-US"/>
        </w:rPr>
        <w:t xml:space="preserve">Hasil </w:t>
      </w:r>
      <w:r w:rsidRPr="00E80E70">
        <w:rPr>
          <w:rFonts w:ascii="Times New Roman" w:eastAsia="Times New Roman" w:hAnsi="Times New Roman"/>
          <w:sz w:val="24"/>
        </w:rPr>
        <w:t>dari pengkajian yang diperoleh dari klien Y dan klien R ditemukan diagnose keperawatan yaitu koping individu tidak efektif dengan penyalahgunaan zat. Klien Y dan</w:t>
      </w:r>
      <w:r>
        <w:rPr>
          <w:rFonts w:ascii="Times New Roman" w:eastAsia="Times New Roman" w:hAnsi="Times New Roman"/>
          <w:sz w:val="24"/>
          <w:lang w:val="en-US"/>
        </w:rPr>
        <w:t xml:space="preserve"> </w:t>
      </w:r>
      <w:r>
        <w:rPr>
          <w:rFonts w:ascii="Times New Roman" w:eastAsia="Times New Roman" w:hAnsi="Times New Roman"/>
          <w:sz w:val="24"/>
        </w:rPr>
        <w:t>k</w:t>
      </w:r>
      <w:r w:rsidRPr="00E80E70">
        <w:rPr>
          <w:rFonts w:ascii="Times New Roman" w:eastAsia="Times New Roman" w:hAnsi="Times New Roman"/>
          <w:sz w:val="24"/>
        </w:rPr>
        <w:t>lie</w:t>
      </w:r>
      <w:r>
        <w:rPr>
          <w:rFonts w:ascii="Times New Roman" w:eastAsia="Times New Roman" w:hAnsi="Times New Roman"/>
          <w:sz w:val="24"/>
          <w:lang w:val="en-US"/>
        </w:rPr>
        <w:t>n</w:t>
      </w:r>
      <w:r w:rsidRPr="00E80E70">
        <w:rPr>
          <w:rFonts w:ascii="Times New Roman" w:eastAsia="Times New Roman" w:hAnsi="Times New Roman"/>
          <w:sz w:val="24"/>
        </w:rPr>
        <w:t xml:space="preserve"> R diberikan intervensi sesuai dengan diagnose yang muncul. Dari intervensi yang diberikan kepada klien Y dan klien R, masalah koping individu pada klien Y tidak efektif dengan penyalahgunaan zat dapat teratasi dan masalah koping individu tidak efektif pada klien R juga teratasi. </w:t>
      </w:r>
      <w:r>
        <w:rPr>
          <w:rFonts w:ascii="Times New Roman" w:eastAsia="Times New Roman" w:hAnsi="Times New Roman"/>
          <w:sz w:val="24"/>
          <w:lang w:val="en-US"/>
        </w:rPr>
        <w:t xml:space="preserve">Sebagai </w:t>
      </w:r>
      <w:r w:rsidRPr="00E80E70">
        <w:rPr>
          <w:rFonts w:ascii="Times New Roman" w:eastAsia="Times New Roman" w:hAnsi="Times New Roman"/>
          <w:sz w:val="24"/>
        </w:rPr>
        <w:t>keberhasilan mengatasi masalah yang muncul dari kedua klien melalui pemberian asuhan keperawatan dengan mengembangkan faktor dari diri klien sendiri dan dari luar sebagai sumber koping untuk strategi pengembalian koping adaptif klien.</w:t>
      </w:r>
    </w:p>
    <w:p w:rsidR="00491617" w:rsidRPr="00E80E70" w:rsidRDefault="00491617" w:rsidP="00491617">
      <w:pPr>
        <w:jc w:val="both"/>
        <w:rPr>
          <w:rFonts w:ascii="Times New Roman" w:eastAsia="Times New Roman" w:hAnsi="Times New Roman"/>
          <w:sz w:val="24"/>
        </w:rPr>
      </w:pPr>
    </w:p>
    <w:p w:rsidR="00D758EF" w:rsidRDefault="00D758EF">
      <w:bookmarkStart w:id="0" w:name="_GoBack"/>
      <w:bookmarkEnd w:id="0"/>
    </w:p>
    <w:sectPr w:rsidR="00D75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17"/>
    <w:rsid w:val="00491617"/>
    <w:rsid w:val="00D7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17"/>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17"/>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2020-08-12T11:23:00Z</dcterms:created>
  <dcterms:modified xsi:type="dcterms:W3CDTF">2020-08-12T11:23:00Z</dcterms:modified>
</cp:coreProperties>
</file>