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7FD" w:rsidRPr="00CC0677" w:rsidRDefault="007A67FD" w:rsidP="007A67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67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Anies. 2006.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Waspada Ancaman Penyakit Tidak Menular. </w:t>
      </w:r>
      <w:r w:rsidRPr="00CC0677">
        <w:rPr>
          <w:rFonts w:ascii="Times New Roman" w:hAnsi="Times New Roman" w:cs="Times New Roman"/>
          <w:sz w:val="24"/>
          <w:szCs w:val="24"/>
        </w:rPr>
        <w:t>Jakarta: Gramedia..</w:t>
      </w:r>
    </w:p>
    <w:p w:rsidR="007A67FD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Anisah, C., Soleha, U. 2014. </w:t>
      </w:r>
      <w:r w:rsidRPr="00176E48">
        <w:rPr>
          <w:rFonts w:ascii="Times New Roman" w:hAnsi="Times New Roman" w:cs="Times New Roman"/>
          <w:i/>
          <w:sz w:val="24"/>
          <w:szCs w:val="24"/>
        </w:rPr>
        <w:t>Gambaran pola makan pada penderita hipertensi yang menjalani rawat inap di IRNA F RSUD Syarifah Ambami Rato Ebu Kabupaten Bangkalan Madura</w:t>
      </w:r>
      <w:r w:rsidRPr="00CC0677">
        <w:rPr>
          <w:rFonts w:ascii="Times New Roman" w:hAnsi="Times New Roman" w:cs="Times New Roman"/>
          <w:sz w:val="24"/>
          <w:szCs w:val="24"/>
        </w:rPr>
        <w:t>. Journal of Health sciences.7 (1)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Anwar, R. 2014. </w:t>
      </w:r>
      <w:r w:rsidRPr="00CC0677">
        <w:rPr>
          <w:rFonts w:ascii="Times New Roman" w:hAnsi="Times New Roman" w:cs="Times New Roman"/>
          <w:i/>
          <w:sz w:val="24"/>
          <w:szCs w:val="24"/>
        </w:rPr>
        <w:t>Konsumsi Buah Dan Sayur Serta Konsumsi Susu Sebagai Faktor Risiko Terjadinya Hipertensi DI Puskesmas S. Parman Kota Banjarmasin</w:t>
      </w:r>
      <w:r w:rsidRPr="00CC067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C0677">
        <w:rPr>
          <w:rFonts w:ascii="Times New Roman" w:hAnsi="Times New Roman" w:cs="Times New Roman"/>
          <w:sz w:val="24"/>
          <w:szCs w:val="24"/>
        </w:rPr>
        <w:t>Jurnal Skala Kesehatan. 05(01).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Arikunto, Suharsimi. 2006. </w:t>
      </w:r>
      <w:r w:rsidRPr="00CC0677">
        <w:rPr>
          <w:rFonts w:ascii="Times New Roman" w:hAnsi="Times New Roman" w:cs="Times New Roman"/>
          <w:i/>
          <w:sz w:val="24"/>
          <w:szCs w:val="24"/>
        </w:rPr>
        <w:t>Metode Penelitian: Prosedur Penelitian Suatu Pendekatan Praktik</w:t>
      </w:r>
      <w:r w:rsidRPr="00CC0677">
        <w:rPr>
          <w:rFonts w:ascii="Times New Roman" w:hAnsi="Times New Roman" w:cs="Times New Roman"/>
          <w:sz w:val="24"/>
          <w:szCs w:val="24"/>
        </w:rPr>
        <w:t>. Jakarta: Rineka Cipta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Astikasari, Ratna Dwi. 2018.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Gambaran Aktivitas Fisik Keluarga dalam Gerakan Masyarakat Hidup Sehat Di Kelurahan Cepokomulyo Kecamatan Kepanjen </w:t>
      </w:r>
      <w:r w:rsidRPr="00CC0677">
        <w:rPr>
          <w:rFonts w:ascii="Times New Roman" w:hAnsi="Times New Roman" w:cs="Times New Roman"/>
          <w:sz w:val="24"/>
          <w:szCs w:val="24"/>
        </w:rPr>
        <w:t>(KTI)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CC0677">
        <w:rPr>
          <w:rFonts w:ascii="Times New Roman" w:hAnsi="Times New Roman" w:cs="Times New Roman"/>
          <w:sz w:val="24"/>
          <w:szCs w:val="24"/>
        </w:rPr>
        <w:t>Malang (ID): Politeknik Kesehatan Kemenkes Malang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>Baliwati, Y.F., Khomsan, A., Dwiriani, C.M. 2004. Pengantar Pangan dan Gizi. Jakarta: Penebar Swadaya</w:t>
      </w:r>
    </w:p>
    <w:p w:rsidR="007A67FD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Bappenas. 2017. </w:t>
      </w:r>
      <w:r w:rsidRPr="00CC0677">
        <w:rPr>
          <w:rFonts w:ascii="Times New Roman" w:hAnsi="Times New Roman" w:cs="Times New Roman"/>
          <w:i/>
          <w:sz w:val="24"/>
          <w:szCs w:val="24"/>
        </w:rPr>
        <w:t>Salinan Peraturan Menteri PPN 11 Tahun 2017</w:t>
      </w:r>
      <w:r w:rsidRPr="00CC0677">
        <w:rPr>
          <w:rFonts w:ascii="Times New Roman" w:hAnsi="Times New Roman" w:cs="Times New Roman"/>
          <w:sz w:val="24"/>
          <w:szCs w:val="24"/>
        </w:rPr>
        <w:t>, (Online), (http://jdih.bappenas.go.id/data/data_permen/Salinan-Peraturan-Menteri-PPN-11-Tahun-2017.pdf), diakses pada tanggal 11 Oktober 2019.</w:t>
      </w:r>
    </w:p>
    <w:p w:rsidR="007A67FD" w:rsidRPr="00D07212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07212">
        <w:rPr>
          <w:rFonts w:ascii="Times New Roman" w:hAnsi="Times New Roman" w:cs="Times New Roman"/>
          <w:sz w:val="24"/>
          <w:szCs w:val="24"/>
        </w:rPr>
        <w:t xml:space="preserve">Baross, A. W., Willes, J. D., &amp; Swaine, I. L. (2013). </w:t>
      </w:r>
      <w:r w:rsidRPr="00D07212">
        <w:rPr>
          <w:rFonts w:ascii="Times New Roman" w:hAnsi="Times New Roman" w:cs="Times New Roman"/>
          <w:i/>
          <w:iCs/>
          <w:sz w:val="24"/>
          <w:szCs w:val="24"/>
        </w:rPr>
        <w:t xml:space="preserve">Double-Leg Isometric </w:t>
      </w:r>
      <w:r w:rsidRPr="00D07212">
        <w:rPr>
          <w:rFonts w:ascii="Times New Roman" w:hAnsi="Times New Roman" w:cs="Times New Roman"/>
          <w:sz w:val="24"/>
          <w:szCs w:val="24"/>
        </w:rPr>
        <w:t xml:space="preserve">Exercise </w:t>
      </w:r>
      <w:r w:rsidRPr="00D07212">
        <w:rPr>
          <w:rFonts w:ascii="Times New Roman" w:hAnsi="Times New Roman" w:cs="Times New Roman"/>
          <w:i/>
          <w:iCs/>
          <w:sz w:val="24"/>
          <w:szCs w:val="24"/>
        </w:rPr>
        <w:t xml:space="preserve">Training In Older Men. </w:t>
      </w:r>
      <w:r w:rsidRPr="00D07212">
        <w:rPr>
          <w:rFonts w:ascii="Times New Roman" w:hAnsi="Times New Roman" w:cs="Times New Roman"/>
          <w:sz w:val="24"/>
          <w:szCs w:val="24"/>
        </w:rPr>
        <w:t>Journal Of Sport Medicine.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DEPKES RI. 2016. </w:t>
      </w:r>
      <w:r w:rsidRPr="00CC0677">
        <w:rPr>
          <w:rFonts w:ascii="Times New Roman" w:hAnsi="Times New Roman" w:cs="Times New Roman"/>
          <w:i/>
          <w:sz w:val="24"/>
          <w:szCs w:val="24"/>
        </w:rPr>
        <w:t>GERMAS Wujudkan Indonesia Sehat</w:t>
      </w:r>
      <w:r w:rsidRPr="00CC0677">
        <w:rPr>
          <w:rFonts w:ascii="Times New Roman" w:hAnsi="Times New Roman" w:cs="Times New Roman"/>
          <w:sz w:val="24"/>
          <w:szCs w:val="24"/>
        </w:rPr>
        <w:t>, (Online), (http://www.depkes.go.id/article/view/16111500002/germas-wujudkan-indonesia-sehat.html), diakses pada tanggal 10 Oktober 2019.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Depkes. 2019. </w:t>
      </w:r>
      <w:r w:rsidRPr="00CC0677">
        <w:rPr>
          <w:rFonts w:ascii="Times New Roman" w:hAnsi="Times New Roman" w:cs="Times New Roman"/>
          <w:i/>
          <w:sz w:val="24"/>
          <w:szCs w:val="24"/>
        </w:rPr>
        <w:t>Hipertensi Penyakit Paling Banyak Diidap Masyarakat</w:t>
      </w:r>
      <w:r w:rsidRPr="00CC0677">
        <w:rPr>
          <w:rFonts w:ascii="Times New Roman" w:hAnsi="Times New Roman" w:cs="Times New Roman"/>
          <w:sz w:val="24"/>
          <w:szCs w:val="24"/>
        </w:rPr>
        <w:t>, (Online), (http://www.depkes.go.id/article/view/19051700002/hipertensi-penyakit-paling-banyak-diidap-masyarakat.html), diakses pada tanggal 09 Oktober 2019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Endang, T. (2014). </w:t>
      </w:r>
      <w:r w:rsidRPr="00CC0677">
        <w:rPr>
          <w:rFonts w:ascii="Times New Roman" w:hAnsi="Times New Roman" w:cs="Times New Roman"/>
          <w:i/>
          <w:sz w:val="24"/>
          <w:szCs w:val="24"/>
        </w:rPr>
        <w:t>Pelayanan Keperawatan bagi Penderita Hipertensi Secara Terpadu</w:t>
      </w:r>
      <w:r w:rsidRPr="00CC0677">
        <w:rPr>
          <w:rFonts w:ascii="Times New Roman" w:hAnsi="Times New Roman" w:cs="Times New Roman"/>
          <w:sz w:val="24"/>
          <w:szCs w:val="24"/>
        </w:rPr>
        <w:t>. Jakarta: Grammedia.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Faza, PAT. 2018. </w:t>
      </w:r>
      <w:r w:rsidRPr="00CC0677">
        <w:rPr>
          <w:rFonts w:ascii="Times New Roman" w:hAnsi="Times New Roman" w:cs="Times New Roman"/>
          <w:i/>
          <w:sz w:val="24"/>
          <w:szCs w:val="24"/>
        </w:rPr>
        <w:t>Gambaran Perilaku Konsumsi Sayur dan Buah pada Anak Usia Sekolah dalam Program Gerakan Masyarakat Hidup Sehat Sebelum dan Sesudah Diberikan Pendidikan Kesehatan di SD Kristen Brawijaya 3 Kedungkandang</w:t>
      </w:r>
      <w:r w:rsidRPr="00CC06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(KTI). Malang (ID): Politeknik</w:t>
      </w:r>
      <w:r w:rsidRPr="00CC0677">
        <w:rPr>
          <w:rFonts w:ascii="Times New Roman" w:hAnsi="Times New Roman" w:cs="Times New Roman"/>
          <w:sz w:val="24"/>
          <w:szCs w:val="24"/>
        </w:rPr>
        <w:t xml:space="preserve"> Kesehatan Kemenkes Malang.</w:t>
      </w:r>
    </w:p>
    <w:p w:rsidR="007A67FD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i/>
          <w:sz w:val="24"/>
          <w:szCs w:val="24"/>
        </w:rPr>
        <w:sectPr w:rsidR="007A67FD" w:rsidSect="007A67FD">
          <w:headerReference w:type="default" r:id="rId8"/>
          <w:footerReference w:type="default" r:id="rId9"/>
          <w:pgSz w:w="11907" w:h="16839" w:code="9"/>
          <w:pgMar w:top="1701" w:right="1701" w:bottom="1701" w:left="2268" w:header="283" w:footer="283" w:gutter="0"/>
          <w:pgNumType w:start="43"/>
          <w:cols w:space="708"/>
          <w:docGrid w:linePitch="360"/>
        </w:sectPr>
      </w:pPr>
      <w:r w:rsidRPr="00CC0677">
        <w:rPr>
          <w:rFonts w:ascii="Times New Roman" w:hAnsi="Times New Roman" w:cs="Times New Roman"/>
          <w:sz w:val="24"/>
          <w:szCs w:val="24"/>
        </w:rPr>
        <w:t xml:space="preserve">Firdaussani, Aisy Afita. 2018.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Gambaran Tekanan Darah Klien yang Mengalami Hipertensi Sebelum dan Sesudah Melakukan Senam Ergonomik Di Wilayah </w:t>
      </w:r>
    </w:p>
    <w:p w:rsidR="007A67FD" w:rsidRPr="00CC0677" w:rsidRDefault="007A67FD" w:rsidP="007A67FD">
      <w:pPr>
        <w:spacing w:before="24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Kerja Puskesmas Arjuno Kota Malang </w:t>
      </w:r>
      <w:r w:rsidRPr="00CC0677">
        <w:rPr>
          <w:rFonts w:ascii="Times New Roman" w:hAnsi="Times New Roman" w:cs="Times New Roman"/>
          <w:sz w:val="24"/>
          <w:szCs w:val="24"/>
        </w:rPr>
        <w:t>(KTI). Malang (ID): Politeknik Kesehatan Kemenkes Malang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Kartika, dkk. 2016. </w:t>
      </w:r>
      <w:r w:rsidRPr="00CC0677">
        <w:rPr>
          <w:rFonts w:ascii="Times New Roman" w:hAnsi="Times New Roman" w:cs="Times New Roman"/>
          <w:i/>
          <w:iCs/>
          <w:sz w:val="24"/>
          <w:szCs w:val="24"/>
        </w:rPr>
        <w:t>Asupan Lemak dan Aktivitas Fisik serta Hubungannya dengan Kejadian Hipertensi pada Pasien Rawat Jalan</w:t>
      </w:r>
      <w:r w:rsidRPr="00CC0677">
        <w:rPr>
          <w:rFonts w:ascii="Times New Roman" w:hAnsi="Times New Roman" w:cs="Times New Roman"/>
          <w:sz w:val="24"/>
          <w:szCs w:val="24"/>
        </w:rPr>
        <w:t>. Jurnal Gizi dan Dietetik Indonesia. 04 (03): 139-146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Kemenkes. 2016. </w:t>
      </w:r>
      <w:r w:rsidRPr="00CC0677">
        <w:rPr>
          <w:rFonts w:ascii="Times New Roman" w:hAnsi="Times New Roman" w:cs="Times New Roman"/>
          <w:i/>
          <w:sz w:val="24"/>
          <w:szCs w:val="24"/>
        </w:rPr>
        <w:t>Buku Panduan Germas</w:t>
      </w:r>
      <w:r w:rsidRPr="00CC0677">
        <w:rPr>
          <w:rFonts w:ascii="Times New Roman" w:hAnsi="Times New Roman" w:cs="Times New Roman"/>
          <w:sz w:val="24"/>
          <w:szCs w:val="24"/>
        </w:rPr>
        <w:t>. Jakarta: Kemenkes RI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Kemenkes. 2017. </w:t>
      </w:r>
      <w:r w:rsidRPr="00CC0677">
        <w:rPr>
          <w:rFonts w:ascii="Times New Roman" w:hAnsi="Times New Roman" w:cs="Times New Roman"/>
          <w:i/>
          <w:sz w:val="24"/>
          <w:szCs w:val="24"/>
        </w:rPr>
        <w:t>GERMAS-Gerakan Masyarakat Hidup Sehat</w:t>
      </w:r>
      <w:r w:rsidRPr="00CC0677">
        <w:rPr>
          <w:rFonts w:ascii="Times New Roman" w:hAnsi="Times New Roman" w:cs="Times New Roman"/>
          <w:sz w:val="24"/>
          <w:szCs w:val="24"/>
        </w:rPr>
        <w:t>, (Online), (http://promkes.kemkes.go.id/germas), diakses pada tanggal 10 Oktober 2019.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Kemenkes. 2018.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Dukung GERMAS dengan Aktivitas Fisik Aman dan Nyaman, </w:t>
      </w:r>
      <w:r w:rsidRPr="00CC0677">
        <w:rPr>
          <w:rFonts w:ascii="Times New Roman" w:hAnsi="Times New Roman" w:cs="Times New Roman"/>
          <w:sz w:val="24"/>
          <w:szCs w:val="24"/>
        </w:rPr>
        <w:t>(Online), (http://www.yankes.kemkes.go.id/read-dukung-germas-dengan-aktifitas-fisik-aman-dan-nyaman-5944.html), diakses pada tanggal 13 Oktober 2019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Kharie, dkk. 2009. </w:t>
      </w:r>
      <w:r w:rsidRPr="00CC0677">
        <w:rPr>
          <w:rFonts w:ascii="Times New Roman" w:hAnsi="Times New Roman" w:cs="Times New Roman"/>
          <w:i/>
          <w:sz w:val="24"/>
          <w:szCs w:val="24"/>
        </w:rPr>
        <w:t>Rahasia Sehat dengan Jus Buah dan Sayuran</w:t>
      </w:r>
      <w:r w:rsidRPr="00CC0677">
        <w:rPr>
          <w:rFonts w:ascii="Times New Roman" w:hAnsi="Times New Roman" w:cs="Times New Roman"/>
          <w:sz w:val="24"/>
          <w:szCs w:val="24"/>
        </w:rPr>
        <w:t>. Jakarta: Demedia Pustaka.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Kowalak, J. P., Welsh, W., &amp; Mayer, B. 2011.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Buku Ajar Patofisiologi. </w:t>
      </w:r>
      <w:r w:rsidRPr="00CC0677">
        <w:rPr>
          <w:rFonts w:ascii="Times New Roman" w:hAnsi="Times New Roman" w:cs="Times New Roman"/>
          <w:sz w:val="24"/>
          <w:szCs w:val="24"/>
        </w:rPr>
        <w:t>Jakarta: EGC.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Kowalski, RE. 2010. </w:t>
      </w:r>
      <w:r w:rsidRPr="00CC0677">
        <w:rPr>
          <w:rFonts w:ascii="Times New Roman" w:hAnsi="Times New Roman" w:cs="Times New Roman"/>
          <w:i/>
          <w:sz w:val="24"/>
          <w:szCs w:val="24"/>
        </w:rPr>
        <w:t>Terapi hipertensi program 8 minggu</w:t>
      </w:r>
      <w:r w:rsidRPr="00CC0677">
        <w:rPr>
          <w:rFonts w:ascii="Times New Roman" w:hAnsi="Times New Roman" w:cs="Times New Roman"/>
          <w:sz w:val="24"/>
          <w:szCs w:val="24"/>
        </w:rPr>
        <w:t>. Bandung: qanita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Lammasiri, Erlysita.  2015. </w:t>
      </w:r>
      <w:r w:rsidRPr="00CC0677">
        <w:rPr>
          <w:rFonts w:ascii="Times New Roman" w:hAnsi="Times New Roman" w:cs="Times New Roman"/>
          <w:i/>
          <w:sz w:val="24"/>
          <w:szCs w:val="24"/>
        </w:rPr>
        <w:t>Handbook Klinik Keperawatan dan Kebidanan</w:t>
      </w:r>
      <w:r w:rsidRPr="00CC0677">
        <w:rPr>
          <w:rFonts w:ascii="Times New Roman" w:hAnsi="Times New Roman" w:cs="Times New Roman"/>
          <w:sz w:val="24"/>
          <w:szCs w:val="24"/>
        </w:rPr>
        <w:t>.    Yogyakarta:   Bhafana Publishing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Mairiyah. 2018. </w:t>
      </w:r>
      <w:r w:rsidRPr="00CC0677">
        <w:rPr>
          <w:rFonts w:ascii="Times New Roman" w:hAnsi="Times New Roman" w:cs="Times New Roman"/>
          <w:i/>
          <w:sz w:val="24"/>
          <w:szCs w:val="24"/>
        </w:rPr>
        <w:t>Asuha</w:t>
      </w:r>
      <w:bookmarkStart w:id="0" w:name="_GoBack"/>
      <w:bookmarkEnd w:id="0"/>
      <w:r w:rsidRPr="00CC0677">
        <w:rPr>
          <w:rFonts w:ascii="Times New Roman" w:hAnsi="Times New Roman" w:cs="Times New Roman"/>
          <w:i/>
          <w:sz w:val="24"/>
          <w:szCs w:val="24"/>
        </w:rPr>
        <w:t>n Keperawatan Klien Hipertensi dengan Masalah Kurangnya Pengetahuan Pencegahan Stroke di Puskesma Kedungkandang</w:t>
      </w:r>
      <w:r w:rsidRPr="00CC0677">
        <w:rPr>
          <w:rFonts w:ascii="Times New Roman" w:hAnsi="Times New Roman" w:cs="Times New Roman"/>
          <w:sz w:val="24"/>
          <w:szCs w:val="24"/>
        </w:rPr>
        <w:t xml:space="preserve"> (KTI). Malang (ID): Politeknik Kesehatan Kemenkes Malang.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Mayasari, Farich A, Sary L. (2018). </w:t>
      </w:r>
      <w:r w:rsidRPr="00CC0677">
        <w:rPr>
          <w:rFonts w:ascii="Times New Roman" w:hAnsi="Times New Roman" w:cs="Times New Roman"/>
          <w:i/>
          <w:iCs/>
          <w:sz w:val="24"/>
          <w:szCs w:val="24"/>
        </w:rPr>
        <w:t xml:space="preserve">Faktor-faktor yang mempengaruhi kejadian </w:t>
      </w:r>
      <w:r w:rsidRPr="00CC0677">
        <w:rPr>
          <w:rFonts w:ascii="Times New Roman" w:hAnsi="Times New Roman" w:cs="Times New Roman"/>
          <w:i/>
          <w:sz w:val="24"/>
          <w:szCs w:val="24"/>
        </w:rPr>
        <w:t>hipertensi pada kegiatan gerakan masyarakat hidup sehat (germas) di Puskesmas</w:t>
      </w:r>
      <w:r w:rsidRPr="00CC0677">
        <w:rPr>
          <w:rFonts w:ascii="Times New Roman" w:hAnsi="Times New Roman" w:cs="Times New Roman"/>
          <w:i/>
          <w:iCs/>
          <w:sz w:val="24"/>
          <w:szCs w:val="24"/>
        </w:rPr>
        <w:t xml:space="preserve"> Rawat Inap Kedaton kota Bandar Lampung. </w:t>
      </w:r>
      <w:r w:rsidRPr="00CC0677">
        <w:rPr>
          <w:rFonts w:ascii="Times New Roman" w:hAnsi="Times New Roman" w:cs="Times New Roman"/>
          <w:sz w:val="24"/>
          <w:szCs w:val="24"/>
        </w:rPr>
        <w:t>Jurnal Kesmas</w:t>
      </w:r>
      <w:r w:rsidRPr="00CC06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0677">
        <w:rPr>
          <w:rFonts w:ascii="Times New Roman" w:hAnsi="Times New Roman" w:cs="Times New Roman"/>
          <w:sz w:val="24"/>
          <w:szCs w:val="24"/>
        </w:rPr>
        <w:t>(Kesehatan Masyarakat) Khatulistiwa.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>Muttaqin, A. 2009. Asuhan Keperawatan Klien dengan Gangguan Sistem Kardiovaskular dan Hematologi. Jakarta: Salemba Medika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Notoatmodjo. 2010. </w:t>
      </w:r>
      <w:r w:rsidRPr="00CC0677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CC0677">
        <w:rPr>
          <w:rFonts w:ascii="Times New Roman" w:hAnsi="Times New Roman" w:cs="Times New Roman"/>
          <w:sz w:val="24"/>
          <w:szCs w:val="24"/>
        </w:rPr>
        <w:t>. Jakarta: PT. RINEKA CIPTA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Nursalam. 2008. </w:t>
      </w:r>
      <w:r w:rsidRPr="00CC0677">
        <w:rPr>
          <w:rFonts w:ascii="Times New Roman" w:hAnsi="Times New Roman" w:cs="Times New Roman"/>
          <w:i/>
          <w:sz w:val="24"/>
          <w:szCs w:val="24"/>
        </w:rPr>
        <w:t>Konsep dan Penerapan Metodologi Penelitian Ilmu Keperawatan</w:t>
      </w:r>
      <w:r w:rsidRPr="00CC0677">
        <w:rPr>
          <w:rFonts w:ascii="Times New Roman" w:hAnsi="Times New Roman" w:cs="Times New Roman"/>
          <w:sz w:val="24"/>
          <w:szCs w:val="24"/>
        </w:rPr>
        <w:t>. Jakarta: Salemba Medika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Pudiastuti, RD. 2015.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Penyakit Pemicu Stroke. </w:t>
      </w:r>
      <w:r w:rsidRPr="00CC0677">
        <w:rPr>
          <w:rFonts w:ascii="Times New Roman" w:hAnsi="Times New Roman" w:cs="Times New Roman"/>
          <w:sz w:val="24"/>
          <w:szCs w:val="24"/>
        </w:rPr>
        <w:t>Yogyakarta: Nuha Medika.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lastRenderedPageBreak/>
        <w:t xml:space="preserve">Purba, TS., &amp; Gambir, J. 2018.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Pemanfaatan Flip Chart Remind Terhadap Pengetahuan dan Pola Konsumsi Buah dan Sayur pada Penderita Hipertensi Di Puskesmas Perumnas I Pontianak. </w:t>
      </w:r>
      <w:r w:rsidRPr="00CC0677">
        <w:rPr>
          <w:rFonts w:ascii="Times New Roman" w:hAnsi="Times New Roman" w:cs="Times New Roman"/>
          <w:sz w:val="24"/>
          <w:szCs w:val="24"/>
        </w:rPr>
        <w:t>Pontianak Nutrition Journal (PNJ). 01(02): 52-55.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Purnomo, H., 2009, </w:t>
      </w:r>
      <w:r w:rsidRPr="00CC0677">
        <w:rPr>
          <w:rFonts w:ascii="Times New Roman" w:hAnsi="Times New Roman" w:cs="Times New Roman"/>
          <w:i/>
          <w:sz w:val="24"/>
          <w:szCs w:val="24"/>
        </w:rPr>
        <w:t>Pencegahan dan Pengobatan Penyakit Yang Paling Mematikan</w:t>
      </w:r>
      <w:r w:rsidRPr="00CC0677">
        <w:rPr>
          <w:rFonts w:ascii="Times New Roman" w:hAnsi="Times New Roman" w:cs="Times New Roman"/>
          <w:sz w:val="24"/>
          <w:szCs w:val="24"/>
        </w:rPr>
        <w:t>. Yogyakarta: Buana Pustaka.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Ridwan, Muhamad. 2017. </w:t>
      </w:r>
      <w:r w:rsidRPr="00CC0677">
        <w:rPr>
          <w:rFonts w:ascii="Times New Roman" w:hAnsi="Times New Roman" w:cs="Times New Roman"/>
          <w:i/>
          <w:sz w:val="24"/>
          <w:szCs w:val="24"/>
        </w:rPr>
        <w:t>Mengenal, Mencegah, Mengatasi Silent Killer, “HIPERTENSI”</w:t>
      </w:r>
      <w:r w:rsidRPr="00CC0677">
        <w:rPr>
          <w:rFonts w:ascii="Times New Roman" w:hAnsi="Times New Roman" w:cs="Times New Roman"/>
          <w:sz w:val="24"/>
          <w:szCs w:val="24"/>
        </w:rPr>
        <w:t>. Yogyakarta: Romawi Press.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Sari, Yanita NI. 2017. </w:t>
      </w:r>
      <w:r w:rsidRPr="00CC0677">
        <w:rPr>
          <w:rFonts w:ascii="Times New Roman" w:hAnsi="Times New Roman" w:cs="Times New Roman"/>
          <w:i/>
          <w:sz w:val="24"/>
          <w:szCs w:val="24"/>
        </w:rPr>
        <w:t>Berdamai dengan Hipertensi</w:t>
      </w:r>
      <w:r w:rsidRPr="00CC0677">
        <w:rPr>
          <w:rFonts w:ascii="Times New Roman" w:hAnsi="Times New Roman" w:cs="Times New Roman"/>
          <w:sz w:val="24"/>
          <w:szCs w:val="24"/>
        </w:rPr>
        <w:t>. Jakarta: Bumi Medika.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Setiadi. 2013. </w:t>
      </w:r>
      <w:r w:rsidRPr="00CC0677">
        <w:rPr>
          <w:rFonts w:ascii="Times New Roman" w:hAnsi="Times New Roman" w:cs="Times New Roman"/>
          <w:i/>
          <w:sz w:val="24"/>
          <w:szCs w:val="24"/>
        </w:rPr>
        <w:t>Konsep dan Praktik Penulisan Riset Keperawatan</w:t>
      </w:r>
      <w:r w:rsidRPr="00CC0677">
        <w:rPr>
          <w:rFonts w:ascii="Times New Roman" w:hAnsi="Times New Roman" w:cs="Times New Roman"/>
          <w:sz w:val="24"/>
          <w:szCs w:val="24"/>
        </w:rPr>
        <w:t>. Yogyakarta: Graha Ilmu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>Shanty, Meita. 2011. Silent Killer Disease. Yogyakarta: Java Litera</w:t>
      </w:r>
    </w:p>
    <w:p w:rsidR="007A67FD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Sibagariang, dkk. 2010. </w:t>
      </w:r>
      <w:r w:rsidRPr="00CC0677">
        <w:rPr>
          <w:rFonts w:ascii="Times New Roman" w:hAnsi="Times New Roman" w:cs="Times New Roman"/>
          <w:i/>
          <w:sz w:val="24"/>
          <w:szCs w:val="24"/>
        </w:rPr>
        <w:t>Metodologi Penelitian Untuk Mahasiswa Diploma Kesehatan</w:t>
      </w:r>
      <w:r w:rsidRPr="00CC0677">
        <w:rPr>
          <w:rFonts w:ascii="Times New Roman" w:hAnsi="Times New Roman" w:cs="Times New Roman"/>
          <w:sz w:val="24"/>
          <w:szCs w:val="24"/>
        </w:rPr>
        <w:t>. Jakarta: CV. Trans Info Media</w:t>
      </w:r>
    </w:p>
    <w:p w:rsidR="007A67FD" w:rsidRPr="00176E48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Surbakti, Sabar. 2014. </w:t>
      </w:r>
      <w:r>
        <w:rPr>
          <w:rFonts w:ascii="Times New Roman" w:hAnsi="Times New Roman" w:cs="Times New Roman"/>
          <w:i/>
          <w:sz w:val="24"/>
          <w:szCs w:val="24"/>
        </w:rPr>
        <w:t xml:space="preserve">Pengaruh Latihan Jalan Kaki 30 Menit Terhadap Penurunan Tekanan Darah pada Pasien Penderita Hipertensi Di Rumah Sakit Umum Kabanjahe. </w:t>
      </w:r>
      <w:r>
        <w:rPr>
          <w:rFonts w:ascii="Times New Roman" w:hAnsi="Times New Roman" w:cs="Times New Roman"/>
          <w:sz w:val="24"/>
          <w:szCs w:val="24"/>
        </w:rPr>
        <w:t>Jurnal Pengabdian Kepada Masyarakat. 20 (77)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>Suri, Atika. (2017). Efektivitas Senam Tai Chi Terhadap Penurunan Tekanan Darah Pada Lanjut Usia Dengan Riwayat Hipertensi Di Puskesmas Junrejo Kota Batu. Naskah Publikasi.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Sutanto. 2010.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Cekal (Cegah dan Tangkal) Penyakit Modern (Hipertensi, Stroke, Jantung, Kolesterol, dan Diabetes). </w:t>
      </w:r>
      <w:r w:rsidRPr="00CC0677">
        <w:rPr>
          <w:rFonts w:ascii="Times New Roman" w:hAnsi="Times New Roman" w:cs="Times New Roman"/>
          <w:sz w:val="24"/>
          <w:szCs w:val="24"/>
        </w:rPr>
        <w:t>Yogyakarta: CV. Andi Offset.</w:t>
      </w:r>
    </w:p>
    <w:p w:rsidR="007A67FD" w:rsidRPr="00CC0677" w:rsidRDefault="007A67FD" w:rsidP="007A67FD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Sutomo, B. 2008. </w:t>
      </w:r>
      <w:r w:rsidRPr="00CC0677">
        <w:rPr>
          <w:rFonts w:ascii="Times New Roman" w:hAnsi="Times New Roman" w:cs="Times New Roman"/>
          <w:i/>
          <w:sz w:val="24"/>
          <w:szCs w:val="24"/>
        </w:rPr>
        <w:t>Menu Sehat Penakluk Hipertensi</w:t>
      </w:r>
      <w:r w:rsidRPr="00CC0677">
        <w:rPr>
          <w:rFonts w:ascii="Times New Roman" w:hAnsi="Times New Roman" w:cs="Times New Roman"/>
          <w:sz w:val="24"/>
          <w:szCs w:val="24"/>
        </w:rPr>
        <w:t>. Jakarta : De Media.</w:t>
      </w:r>
    </w:p>
    <w:p w:rsidR="007A67FD" w:rsidRPr="00CC0677" w:rsidRDefault="007A67FD" w:rsidP="007A67FD">
      <w:pPr>
        <w:spacing w:before="24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CC0677">
        <w:rPr>
          <w:rFonts w:ascii="Times New Roman" w:hAnsi="Times New Roman" w:cs="Times New Roman"/>
          <w:sz w:val="24"/>
          <w:szCs w:val="24"/>
        </w:rPr>
        <w:t xml:space="preserve">Wahyunita, VD., &amp; Fitrah. 2010. </w:t>
      </w:r>
      <w:r w:rsidRPr="00CC0677">
        <w:rPr>
          <w:rFonts w:ascii="Times New Roman" w:hAnsi="Times New Roman" w:cs="Times New Roman"/>
          <w:i/>
          <w:sz w:val="24"/>
          <w:szCs w:val="24"/>
        </w:rPr>
        <w:t xml:space="preserve">Memahami Kesehatan pada Lansia. </w:t>
      </w:r>
      <w:r w:rsidRPr="00CC0677">
        <w:rPr>
          <w:rFonts w:ascii="Times New Roman" w:hAnsi="Times New Roman" w:cs="Times New Roman"/>
          <w:sz w:val="24"/>
          <w:szCs w:val="24"/>
        </w:rPr>
        <w:t>Jakarta: Trans Info Media.</w:t>
      </w:r>
    </w:p>
    <w:p w:rsidR="00FA344F" w:rsidRPr="00CC6715" w:rsidRDefault="00FA344F" w:rsidP="00CC6715"/>
    <w:sectPr w:rsidR="00FA344F" w:rsidRPr="00CC6715" w:rsidSect="007A67FD">
      <w:headerReference w:type="default" r:id="rId10"/>
      <w:footerReference w:type="default" r:id="rId11"/>
      <w:pgSz w:w="11907" w:h="16839" w:code="9"/>
      <w:pgMar w:top="1701" w:right="1701" w:bottom="1701" w:left="2268" w:header="283" w:footer="283" w:gutter="0"/>
      <w:pgNumType w:start="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C7A" w:rsidRDefault="00412C7A" w:rsidP="00EE5EC7">
      <w:pPr>
        <w:spacing w:after="0" w:line="240" w:lineRule="auto"/>
      </w:pPr>
      <w:r>
        <w:separator/>
      </w:r>
    </w:p>
  </w:endnote>
  <w:endnote w:type="continuationSeparator" w:id="0">
    <w:p w:rsidR="00412C7A" w:rsidRDefault="00412C7A" w:rsidP="00EE5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5641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7FD" w:rsidRDefault="007A67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43</w:t>
        </w:r>
        <w:r>
          <w:rPr>
            <w:noProof/>
          </w:rPr>
          <w:fldChar w:fldCharType="end"/>
        </w:r>
      </w:p>
    </w:sdtContent>
  </w:sdt>
  <w:p w:rsidR="00846395" w:rsidRDefault="00846395" w:rsidP="004E1756">
    <w:pPr>
      <w:pStyle w:val="Footer"/>
      <w:tabs>
        <w:tab w:val="center" w:pos="3969"/>
        <w:tab w:val="left" w:pos="4394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D" w:rsidRDefault="007A67FD">
    <w:pPr>
      <w:pStyle w:val="Footer"/>
      <w:jc w:val="center"/>
    </w:pPr>
  </w:p>
  <w:p w:rsidR="007A67FD" w:rsidRDefault="007A67FD" w:rsidP="004E1756">
    <w:pPr>
      <w:pStyle w:val="Footer"/>
      <w:tabs>
        <w:tab w:val="center" w:pos="3969"/>
        <w:tab w:val="left" w:pos="4394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C7A" w:rsidRDefault="00412C7A" w:rsidP="00EE5EC7">
      <w:pPr>
        <w:spacing w:after="0" w:line="240" w:lineRule="auto"/>
      </w:pPr>
      <w:r>
        <w:separator/>
      </w:r>
    </w:p>
  </w:footnote>
  <w:footnote w:type="continuationSeparator" w:id="0">
    <w:p w:rsidR="00412C7A" w:rsidRDefault="00412C7A" w:rsidP="00EE5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7FD" w:rsidRDefault="007A67FD">
    <w:pPr>
      <w:pStyle w:val="Header"/>
      <w:jc w:val="right"/>
    </w:pPr>
  </w:p>
  <w:p w:rsidR="007A67FD" w:rsidRDefault="007A67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98463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7A67FD" w:rsidRDefault="007A67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:rsidR="007A67FD" w:rsidRDefault="007A67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7BBA"/>
    <w:multiLevelType w:val="hybridMultilevel"/>
    <w:tmpl w:val="30FC95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65569"/>
    <w:multiLevelType w:val="hybridMultilevel"/>
    <w:tmpl w:val="21C4B2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10C7B"/>
    <w:multiLevelType w:val="hybridMultilevel"/>
    <w:tmpl w:val="C67293E4"/>
    <w:lvl w:ilvl="0" w:tplc="02108530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400018"/>
    <w:multiLevelType w:val="hybridMultilevel"/>
    <w:tmpl w:val="77E63B00"/>
    <w:lvl w:ilvl="0" w:tplc="1734A6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72629B"/>
    <w:multiLevelType w:val="multilevel"/>
    <w:tmpl w:val="8CE0CE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">
    <w:nsid w:val="1F193514"/>
    <w:multiLevelType w:val="multilevel"/>
    <w:tmpl w:val="F0C452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4517CE3"/>
    <w:multiLevelType w:val="hybridMultilevel"/>
    <w:tmpl w:val="0DF82012"/>
    <w:lvl w:ilvl="0" w:tplc="51AA6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9F0E4A66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D21FC0"/>
    <w:multiLevelType w:val="hybridMultilevel"/>
    <w:tmpl w:val="DDC8C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06FD"/>
    <w:multiLevelType w:val="hybridMultilevel"/>
    <w:tmpl w:val="B0F665D4"/>
    <w:lvl w:ilvl="0" w:tplc="CA3E201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FCC665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6FC"/>
    <w:multiLevelType w:val="hybridMultilevel"/>
    <w:tmpl w:val="5A38A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134CF"/>
    <w:multiLevelType w:val="hybridMultilevel"/>
    <w:tmpl w:val="12408F3A"/>
    <w:lvl w:ilvl="0" w:tplc="EBF6C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04679C"/>
    <w:multiLevelType w:val="multilevel"/>
    <w:tmpl w:val="4608FA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71307A2"/>
    <w:multiLevelType w:val="hybridMultilevel"/>
    <w:tmpl w:val="09F8C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C3927"/>
    <w:multiLevelType w:val="hybridMultilevel"/>
    <w:tmpl w:val="F3EC3530"/>
    <w:lvl w:ilvl="0" w:tplc="8B2A62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AD0EE0"/>
    <w:multiLevelType w:val="multilevel"/>
    <w:tmpl w:val="970057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1C02021"/>
    <w:multiLevelType w:val="hybridMultilevel"/>
    <w:tmpl w:val="D9EEFEE2"/>
    <w:lvl w:ilvl="0" w:tplc="00DA246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847ECE"/>
    <w:multiLevelType w:val="hybridMultilevel"/>
    <w:tmpl w:val="E3B07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50BB5"/>
    <w:multiLevelType w:val="multilevel"/>
    <w:tmpl w:val="9700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4D6267B8"/>
    <w:multiLevelType w:val="hybridMultilevel"/>
    <w:tmpl w:val="E38E4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2E018B"/>
    <w:multiLevelType w:val="hybridMultilevel"/>
    <w:tmpl w:val="B23E7070"/>
    <w:lvl w:ilvl="0" w:tplc="1DF233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BC11E5"/>
    <w:multiLevelType w:val="multilevel"/>
    <w:tmpl w:val="88DA94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>
    <w:nsid w:val="5F01748B"/>
    <w:multiLevelType w:val="hybridMultilevel"/>
    <w:tmpl w:val="449EB716"/>
    <w:lvl w:ilvl="0" w:tplc="40E293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5B497B"/>
    <w:multiLevelType w:val="hybridMultilevel"/>
    <w:tmpl w:val="0442C428"/>
    <w:lvl w:ilvl="0" w:tplc="04090011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6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4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5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  <w:rPr>
        <w:rFonts w:cs="Times New Roman"/>
      </w:rPr>
    </w:lvl>
  </w:abstractNum>
  <w:abstractNum w:abstractNumId="23">
    <w:nsid w:val="650964E8"/>
    <w:multiLevelType w:val="hybridMultilevel"/>
    <w:tmpl w:val="1D9683DC"/>
    <w:lvl w:ilvl="0" w:tplc="4A0293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5F12DA1"/>
    <w:multiLevelType w:val="multilevel"/>
    <w:tmpl w:val="E94EF06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48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5">
    <w:nsid w:val="6A3E2089"/>
    <w:multiLevelType w:val="hybridMultilevel"/>
    <w:tmpl w:val="FDE24D10"/>
    <w:lvl w:ilvl="0" w:tplc="634CC2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CE260FF"/>
    <w:multiLevelType w:val="multilevel"/>
    <w:tmpl w:val="9FE0D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70983D10"/>
    <w:multiLevelType w:val="hybridMultilevel"/>
    <w:tmpl w:val="346EEC40"/>
    <w:lvl w:ilvl="0" w:tplc="A06E4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2172F0A"/>
    <w:multiLevelType w:val="multilevel"/>
    <w:tmpl w:val="C398226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72241894"/>
    <w:multiLevelType w:val="hybridMultilevel"/>
    <w:tmpl w:val="32B47C06"/>
    <w:lvl w:ilvl="0" w:tplc="A89A98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983D1E"/>
    <w:multiLevelType w:val="hybridMultilevel"/>
    <w:tmpl w:val="F23EE03C"/>
    <w:lvl w:ilvl="0" w:tplc="0E008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4D1383A"/>
    <w:multiLevelType w:val="multilevel"/>
    <w:tmpl w:val="2778A0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7997C0D"/>
    <w:multiLevelType w:val="hybridMultilevel"/>
    <w:tmpl w:val="EEA01DC6"/>
    <w:lvl w:ilvl="0" w:tplc="BF48BB0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>
      <w:start w:val="1"/>
      <w:numFmt w:val="lowerRoman"/>
      <w:lvlText w:val="%3."/>
      <w:lvlJc w:val="right"/>
      <w:pPr>
        <w:ind w:left="3578" w:hanging="180"/>
      </w:pPr>
    </w:lvl>
    <w:lvl w:ilvl="3" w:tplc="0409000F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7A8B7668"/>
    <w:multiLevelType w:val="hybridMultilevel"/>
    <w:tmpl w:val="6EE239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BB346CC"/>
    <w:multiLevelType w:val="multilevel"/>
    <w:tmpl w:val="970057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7E584166"/>
    <w:multiLevelType w:val="hybridMultilevel"/>
    <w:tmpl w:val="D41CDEF6"/>
    <w:lvl w:ilvl="0" w:tplc="3E3CFF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4"/>
  </w:num>
  <w:num w:numId="3">
    <w:abstractNumId w:val="14"/>
  </w:num>
  <w:num w:numId="4">
    <w:abstractNumId w:val="26"/>
  </w:num>
  <w:num w:numId="5">
    <w:abstractNumId w:val="17"/>
  </w:num>
  <w:num w:numId="6">
    <w:abstractNumId w:val="34"/>
  </w:num>
  <w:num w:numId="7">
    <w:abstractNumId w:val="11"/>
  </w:num>
  <w:num w:numId="8">
    <w:abstractNumId w:val="5"/>
  </w:num>
  <w:num w:numId="9">
    <w:abstractNumId w:val="4"/>
  </w:num>
  <w:num w:numId="10">
    <w:abstractNumId w:val="29"/>
  </w:num>
  <w:num w:numId="11">
    <w:abstractNumId w:val="25"/>
  </w:num>
  <w:num w:numId="12">
    <w:abstractNumId w:val="22"/>
  </w:num>
  <w:num w:numId="13">
    <w:abstractNumId w:val="10"/>
  </w:num>
  <w:num w:numId="14">
    <w:abstractNumId w:val="3"/>
  </w:num>
  <w:num w:numId="15">
    <w:abstractNumId w:val="23"/>
  </w:num>
  <w:num w:numId="16">
    <w:abstractNumId w:val="32"/>
  </w:num>
  <w:num w:numId="17">
    <w:abstractNumId w:val="33"/>
  </w:num>
  <w:num w:numId="18">
    <w:abstractNumId w:val="6"/>
  </w:num>
  <w:num w:numId="19">
    <w:abstractNumId w:val="8"/>
  </w:num>
  <w:num w:numId="20">
    <w:abstractNumId w:val="12"/>
  </w:num>
  <w:num w:numId="21">
    <w:abstractNumId w:val="18"/>
  </w:num>
  <w:num w:numId="22">
    <w:abstractNumId w:val="19"/>
  </w:num>
  <w:num w:numId="23">
    <w:abstractNumId w:val="30"/>
  </w:num>
  <w:num w:numId="24">
    <w:abstractNumId w:val="27"/>
  </w:num>
  <w:num w:numId="25">
    <w:abstractNumId w:val="28"/>
  </w:num>
  <w:num w:numId="26">
    <w:abstractNumId w:val="16"/>
  </w:num>
  <w:num w:numId="27">
    <w:abstractNumId w:val="7"/>
  </w:num>
  <w:num w:numId="28">
    <w:abstractNumId w:val="1"/>
  </w:num>
  <w:num w:numId="29">
    <w:abstractNumId w:val="2"/>
  </w:num>
  <w:num w:numId="30">
    <w:abstractNumId w:val="13"/>
  </w:num>
  <w:num w:numId="31">
    <w:abstractNumId w:val="15"/>
  </w:num>
  <w:num w:numId="32">
    <w:abstractNumId w:val="9"/>
  </w:num>
  <w:num w:numId="33">
    <w:abstractNumId w:val="31"/>
  </w:num>
  <w:num w:numId="34">
    <w:abstractNumId w:val="35"/>
  </w:num>
  <w:num w:numId="35">
    <w:abstractNumId w:val="2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A0"/>
    <w:rsid w:val="00081D99"/>
    <w:rsid w:val="00122D45"/>
    <w:rsid w:val="002D1177"/>
    <w:rsid w:val="00333FD1"/>
    <w:rsid w:val="003B533D"/>
    <w:rsid w:val="00412C7A"/>
    <w:rsid w:val="004E1756"/>
    <w:rsid w:val="005A4062"/>
    <w:rsid w:val="00734081"/>
    <w:rsid w:val="00751831"/>
    <w:rsid w:val="00786DA0"/>
    <w:rsid w:val="007A67FD"/>
    <w:rsid w:val="00846395"/>
    <w:rsid w:val="00990242"/>
    <w:rsid w:val="00A0352F"/>
    <w:rsid w:val="00A6279E"/>
    <w:rsid w:val="00B13587"/>
    <w:rsid w:val="00BF489C"/>
    <w:rsid w:val="00C536A3"/>
    <w:rsid w:val="00CC23D3"/>
    <w:rsid w:val="00CC6715"/>
    <w:rsid w:val="00D02FF3"/>
    <w:rsid w:val="00D57762"/>
    <w:rsid w:val="00EE5EC7"/>
    <w:rsid w:val="00F8711B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B659990-E604-49BB-96A4-2B7676E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DA0"/>
    <w:pPr>
      <w:spacing w:after="200" w:line="276" w:lineRule="auto"/>
    </w:pPr>
    <w:rPr>
      <w:rFonts w:eastAsiaTheme="minorHAnsi"/>
      <w:lang w:val="id-ID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86D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DA0"/>
    <w:rPr>
      <w:rFonts w:eastAsiaTheme="minorHAnsi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rsid w:val="00EE5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EC7"/>
    <w:rPr>
      <w:rFonts w:eastAsiaTheme="minorHAnsi"/>
      <w:lang w:val="id-ID" w:eastAsia="en-US"/>
    </w:rPr>
  </w:style>
  <w:style w:type="paragraph" w:styleId="ListParagraph">
    <w:name w:val="List Paragraph"/>
    <w:basedOn w:val="Normal"/>
    <w:uiPriority w:val="34"/>
    <w:qFormat/>
    <w:rsid w:val="00FA344F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36A3"/>
    <w:rPr>
      <w:color w:val="0000FF"/>
      <w:u w:val="single"/>
    </w:rPr>
  </w:style>
  <w:style w:type="table" w:styleId="TableGrid">
    <w:name w:val="Table Grid"/>
    <w:basedOn w:val="TableNormal"/>
    <w:uiPriority w:val="39"/>
    <w:rsid w:val="00C536A3"/>
    <w:pPr>
      <w:spacing w:after="0" w:line="240" w:lineRule="auto"/>
    </w:pPr>
    <w:rPr>
      <w:rFonts w:eastAsiaTheme="minorHAnsi"/>
      <w:lang w:val="id-ID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451E-3F82-40B3-B264-2ADF8C99B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ananda silvi</dc:creator>
  <cp:keywords/>
  <dc:description/>
  <cp:lastModifiedBy>ananda silvi</cp:lastModifiedBy>
  <cp:revision>2</cp:revision>
  <cp:lastPrinted>2020-07-29T08:36:00Z</cp:lastPrinted>
  <dcterms:created xsi:type="dcterms:W3CDTF">2020-07-29T08:51:00Z</dcterms:created>
  <dcterms:modified xsi:type="dcterms:W3CDTF">2020-07-29T08:51:00Z</dcterms:modified>
</cp:coreProperties>
</file>