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A0" w:rsidRPr="00630BE3" w:rsidRDefault="005E0DA0" w:rsidP="005E0DA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ja-JP"/>
        </w:rPr>
        <mc:AlternateContent>
          <mc:Choice Requires="wps">
            <w:drawing>
              <wp:anchor distT="0" distB="0" distL="114300" distR="114300" simplePos="0" relativeHeight="251659264" behindDoc="0" locked="0" layoutInCell="1" allowOverlap="1" wp14:anchorId="2AD7411D" wp14:editId="1EE9D213">
                <wp:simplePos x="0" y="0"/>
                <wp:positionH relativeFrom="column">
                  <wp:posOffset>4865617</wp:posOffset>
                </wp:positionH>
                <wp:positionV relativeFrom="paragraph">
                  <wp:posOffset>-628873</wp:posOffset>
                </wp:positionV>
                <wp:extent cx="368135" cy="213756"/>
                <wp:effectExtent l="0" t="0" r="13335" b="15240"/>
                <wp:wrapNone/>
                <wp:docPr id="248" name="Rectangle 248"/>
                <wp:cNvGraphicFramePr/>
                <a:graphic xmlns:a="http://schemas.openxmlformats.org/drawingml/2006/main">
                  <a:graphicData uri="http://schemas.microsoft.com/office/word/2010/wordprocessingShape">
                    <wps:wsp>
                      <wps:cNvSpPr/>
                      <wps:spPr>
                        <a:xfrm>
                          <a:off x="0" y="0"/>
                          <a:ext cx="368135" cy="213756"/>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35D7F" id="Rectangle 248" o:spid="_x0000_s1026" style="position:absolute;margin-left:383.1pt;margin-top:-49.5pt;width:29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W0fwIAAIgFAAAOAAAAZHJzL2Uyb0RvYy54bWysVEtPGzEQvlfqf7B8L5sN4RWxQRGIqhIC&#10;BFScHa+dWLU9ru1kk/76jr2PAM0J9eL1eL55fLMzc3m1NZpshA8KbEXLoxElwnKolV1W9OfL7bdz&#10;SkJktmYarKjoTgR6Nfv65bJxUzGGFehaeIJObJg2rqKrGN20KAJfCcPCEThhUSnBGxZR9Mui9qxB&#10;70YX49HotGjA184DFyHg602rpLPsX0rB44OUQUSiK4q5xXz6fC7SWcwu2XTpmVsp3qXBPpGFYcpi&#10;0MHVDYuMrL36x5VR3EMAGY84mAKkVFxkDsimHH1g87xiTmQuWJzghjKF/+eW328ePVF1RccT/FWW&#10;GfxJT1g2ZpdakPSIJWpcmCLy2T36Tgp4TXy30pv0RSZkm8u6G8oqtpFwfDw+PS+PTyjhqBqXx2cn&#10;p8lnsTd2PsTvAgxJl4p6DJ+LyTZ3IbbQHpJiBdCqvlVaZyF1irjWnmwY/uPFsuycv0Np+ylDzDFZ&#10;Fol/yzjf4k6L5E/bJyGxeMhxnBPObbtPhnEubOzZZnQyk5j6YFgeMtSxZ9Fhk5nI7TwYjg4Zvo84&#10;WOSoYONgbJQFf8hB/WuI3OJ79i3nRH8B9Q57xkM7TMHxW4X/7Y6F+Mg8Tg/OGW6E+ICH1NBUFLob&#10;JSvwfw69Jzw2NWopaXAaKxp+r5kXlOgfFtv9opxM0vhmYXJyNkbBv9Us3mrs2lwDNkOJu8fxfE34&#10;qPur9GBecXHMU1RUMcsxdkV59L1wHdstgauHi/k8w3BkHYt39tnx5DxVNfXly/aVedc1b8Suv4d+&#10;ctn0Qw+32GRpYb6OIFVu8H1du3rjuOcR6VZT2idv5YzaL9DZXwAAAP//AwBQSwMEFAAGAAgAAAAh&#10;AKt38+jgAAAACwEAAA8AAABkcnMvZG93bnJldi54bWxMj01Pg0AQhu8m/ofNmHhrF1FpQZbGGI0x&#10;6UFbk/Y4hV0gsrOEXSj+e8eTHuedJ+9HvpltJyY9+NaRgptlBEJT6aqWagWf+5fFGoQPSBV2jrSC&#10;b+1hU1xe5JhV7kwfetqFWrAJ+QwVNCH0mZS+bLRFv3S9Jv4ZN1gMfA61rAY8s7ntZBxFibTYEic0&#10;2OunRpdfu9EqOBp83T+/+a008WTS9n08mNWo1PXV/PgAIug5/MHwW5+rQ8GdTm6kyotOwSpJYkYV&#10;LNKURzGxju9YObGS3N+CLHL5f0PxAwAA//8DAFBLAQItABQABgAIAAAAIQC2gziS/gAAAOEBAAAT&#10;AAAAAAAAAAAAAAAAAAAAAABbQ29udGVudF9UeXBlc10ueG1sUEsBAi0AFAAGAAgAAAAhADj9If/W&#10;AAAAlAEAAAsAAAAAAAAAAAAAAAAALwEAAF9yZWxzLy5yZWxzUEsBAi0AFAAGAAgAAAAhADG+pbR/&#10;AgAAiAUAAA4AAAAAAAAAAAAAAAAALgIAAGRycy9lMm9Eb2MueG1sUEsBAi0AFAAGAAgAAAAhAKt3&#10;8+jgAAAACwEAAA8AAAAAAAAAAAAAAAAA2QQAAGRycy9kb3ducmV2LnhtbFBLBQYAAAAABAAEAPMA&#10;AADmBQAAAAA=&#10;" fillcolor="white [3212]" strokecolor="white [3212]" strokeweight="1pt"/>
            </w:pict>
          </mc:Fallback>
        </mc:AlternateContent>
      </w:r>
      <w:r>
        <w:rPr>
          <w:rFonts w:ascii="Times New Roman" w:hAnsi="Times New Roman" w:cs="Times New Roman"/>
          <w:b/>
          <w:sz w:val="24"/>
          <w:szCs w:val="24"/>
        </w:rPr>
        <w:t>BAB 1</w:t>
      </w:r>
    </w:p>
    <w:p w:rsidR="005E0DA0" w:rsidRPr="00630BE3" w:rsidRDefault="005E0DA0" w:rsidP="005E0DA0">
      <w:pPr>
        <w:spacing w:after="0" w:line="480" w:lineRule="auto"/>
        <w:jc w:val="center"/>
        <w:rPr>
          <w:rFonts w:ascii="Times New Roman" w:hAnsi="Times New Roman" w:cs="Times New Roman"/>
          <w:b/>
          <w:sz w:val="24"/>
          <w:szCs w:val="24"/>
        </w:rPr>
      </w:pPr>
      <w:r w:rsidRPr="00630BE3">
        <w:rPr>
          <w:rFonts w:ascii="Times New Roman" w:hAnsi="Times New Roman" w:cs="Times New Roman"/>
          <w:b/>
          <w:sz w:val="24"/>
          <w:szCs w:val="24"/>
        </w:rPr>
        <w:t>PENDAHULUAN</w:t>
      </w:r>
    </w:p>
    <w:p w:rsidR="005E0DA0" w:rsidRPr="00C10350" w:rsidRDefault="005E0DA0" w:rsidP="005E0DA0">
      <w:pPr>
        <w:pStyle w:val="ListParagraph"/>
        <w:numPr>
          <w:ilvl w:val="1"/>
          <w:numId w:val="1"/>
        </w:num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Latar Belakang</w:t>
      </w:r>
    </w:p>
    <w:p w:rsidR="005E0DA0" w:rsidRDefault="005E0DA0" w:rsidP="005E0D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kita temui  bahwa anak di usia sekolah sudah menggunakan atau memainkan </w:t>
      </w:r>
      <w:r w:rsidRPr="008569D4">
        <w:rPr>
          <w:rFonts w:ascii="Times New Roman" w:hAnsi="Times New Roman" w:cs="Times New Roman"/>
          <w:i/>
          <w:sz w:val="24"/>
          <w:szCs w:val="24"/>
        </w:rPr>
        <w:t>gadget</w:t>
      </w:r>
      <w:r>
        <w:rPr>
          <w:rFonts w:ascii="Times New Roman" w:hAnsi="Times New Roman" w:cs="Times New Roman"/>
          <w:sz w:val="24"/>
          <w:szCs w:val="24"/>
        </w:rPr>
        <w:t xml:space="preserve"> didalam kehidupan sehari – harinya. Anak tersebut yang awalnya anak senang bermain dengan temannya, kini tergantikan oleh </w:t>
      </w:r>
      <w:r w:rsidRPr="008569D4">
        <w:rPr>
          <w:rFonts w:ascii="Times New Roman" w:hAnsi="Times New Roman" w:cs="Times New Roman"/>
          <w:i/>
          <w:sz w:val="24"/>
          <w:szCs w:val="24"/>
        </w:rPr>
        <w:t>gadget</w:t>
      </w:r>
      <w:r>
        <w:rPr>
          <w:rFonts w:ascii="Times New Roman" w:hAnsi="Times New Roman" w:cs="Times New Roman"/>
          <w:sz w:val="24"/>
          <w:szCs w:val="24"/>
        </w:rPr>
        <w:t xml:space="preserve"> sebagai pengganti temannya. </w:t>
      </w:r>
      <w:r w:rsidRPr="008335F3">
        <w:rPr>
          <w:rFonts w:ascii="Times New Roman" w:hAnsi="Times New Roman" w:cs="Times New Roman"/>
          <w:sz w:val="24"/>
          <w:szCs w:val="24"/>
        </w:rPr>
        <w:t>Paparan anak terhadap gadget dapat dilihat dari hasil penelitian berupa 1 dari 3 anak di USA bisa menggunakan hp atau gadget sebelum mereka bisa bicara, 29 % anak pertama kali menggunakan gadget saat balita , dan 70 % anak mahir menggunakan gadget saat usia sekolah dasar.</w:t>
      </w:r>
      <w:r>
        <w:rPr>
          <w:rFonts w:ascii="Times New Roman" w:hAnsi="Times New Roman" w:cs="Times New Roman"/>
          <w:sz w:val="24"/>
          <w:szCs w:val="24"/>
        </w:rPr>
        <w:t xml:space="preserve"> </w:t>
      </w:r>
      <w:r w:rsidRPr="005E2552">
        <w:rPr>
          <w:rFonts w:ascii="Times New Roman" w:hAnsi="Times New Roman" w:cs="Times New Roman"/>
          <w:sz w:val="24"/>
          <w:szCs w:val="24"/>
        </w:rPr>
        <w:t xml:space="preserve">Dampak yang ditimbulkan dari </w:t>
      </w:r>
      <w:r>
        <w:rPr>
          <w:rFonts w:ascii="Times New Roman" w:hAnsi="Times New Roman" w:cs="Times New Roman"/>
          <w:sz w:val="24"/>
          <w:szCs w:val="24"/>
        </w:rPr>
        <w:t xml:space="preserve">ketergantungan </w:t>
      </w:r>
      <w:r w:rsidRPr="005E2552">
        <w:rPr>
          <w:rFonts w:ascii="Times New Roman" w:hAnsi="Times New Roman" w:cs="Times New Roman"/>
          <w:i/>
          <w:sz w:val="24"/>
          <w:szCs w:val="24"/>
        </w:rPr>
        <w:t>gadget</w:t>
      </w:r>
      <w:r w:rsidRPr="005E2552">
        <w:rPr>
          <w:rFonts w:ascii="Times New Roman" w:hAnsi="Times New Roman" w:cs="Times New Roman"/>
          <w:sz w:val="24"/>
          <w:szCs w:val="24"/>
        </w:rPr>
        <w:t xml:space="preserve"> adalah dapat membuat anak lebih bersikap individualis karena lama kelamaan menyebabkan lupa berkomunikasi dan berinteraksi terhadap lingkungan di sekitarnya (Simamora, 2016). Hal tersebut dapat menyebabkan interaksi sosial antara anak dengan masyarakat, lingkungan sekitar berkurang, bahkan semakin luntur (Ismanto dan Onibala, 2015).</w:t>
      </w:r>
      <w:r>
        <w:rPr>
          <w:rFonts w:ascii="Times New Roman" w:hAnsi="Times New Roman" w:cs="Times New Roman"/>
          <w:sz w:val="24"/>
          <w:szCs w:val="24"/>
        </w:rPr>
        <w:t xml:space="preserve"> </w:t>
      </w:r>
    </w:p>
    <w:p w:rsidR="005E0DA0" w:rsidRDefault="005E0DA0" w:rsidP="005E0D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dari para peneliti teknologi seluler (studi tentang penggunaan HP di berbagai negara), bahwa pengguna </w:t>
      </w:r>
      <w:r w:rsidRPr="00511CB8">
        <w:rPr>
          <w:rFonts w:ascii="Times New Roman" w:hAnsi="Times New Roman" w:cs="Times New Roman"/>
          <w:i/>
          <w:sz w:val="24"/>
          <w:szCs w:val="24"/>
        </w:rPr>
        <w:t>gadget</w:t>
      </w:r>
      <w:r>
        <w:rPr>
          <w:rFonts w:ascii="Times New Roman" w:hAnsi="Times New Roman" w:cs="Times New Roman"/>
          <w:sz w:val="24"/>
          <w:szCs w:val="24"/>
        </w:rPr>
        <w:t xml:space="preserve"> lebih dekat dari orang lain dari jarak jauh dan mereka terbukti cenderung mengabaikan orang disekitar ketika mereka sedang asyik mengoperasikan prangkat elektronik tersebut. Sehingga ada motto mendekatkan yang jauh, menjauhkan yang dekat. (Sukma Ayu, 2013).</w:t>
      </w:r>
    </w:p>
    <w:p w:rsidR="005E0DA0" w:rsidRDefault="005E0DA0" w:rsidP="005E0DA0">
      <w:pPr>
        <w:spacing w:after="0" w:line="480" w:lineRule="auto"/>
        <w:ind w:firstLine="720"/>
        <w:jc w:val="both"/>
        <w:rPr>
          <w:rFonts w:ascii="Times New Roman" w:hAnsi="Times New Roman" w:cs="Times New Roman"/>
          <w:sz w:val="24"/>
          <w:szCs w:val="24"/>
        </w:rPr>
        <w:sectPr w:rsidR="005E0DA0" w:rsidSect="00C56E34">
          <w:headerReference w:type="default" r:id="rId7"/>
          <w:headerReference w:type="first" r:id="rId8"/>
          <w:footerReference w:type="first" r:id="rId9"/>
          <w:pgSz w:w="11906" w:h="16838"/>
          <w:pgMar w:top="1701" w:right="1701" w:bottom="1701" w:left="2268" w:header="708" w:footer="708" w:gutter="0"/>
          <w:pgNumType w:start="1"/>
          <w:cols w:space="708"/>
          <w:titlePg/>
          <w:docGrid w:linePitch="360"/>
        </w:sectPr>
      </w:pPr>
      <w:r w:rsidRPr="00945FEF">
        <w:rPr>
          <w:rFonts w:ascii="Times New Roman" w:hAnsi="Times New Roman" w:cs="Times New Roman"/>
          <w:sz w:val="24"/>
          <w:szCs w:val="24"/>
        </w:rPr>
        <w:t>Hari ke hari tidak dapat kita pungkiri bahwa dengan berjalannya waktu maka teknologi terus berkembang dan semakin canggih. Teknologi sangat mudah diperoleh, harganya bervariasi dari harga yan</w:t>
      </w:r>
      <w:r>
        <w:rPr>
          <w:rFonts w:ascii="Times New Roman" w:hAnsi="Times New Roman" w:cs="Times New Roman"/>
          <w:sz w:val="24"/>
          <w:szCs w:val="24"/>
        </w:rPr>
        <w:t>g murah sampai dengan harga yang</w:t>
      </w:r>
    </w:p>
    <w:p w:rsidR="005E0DA0" w:rsidRDefault="005E0DA0" w:rsidP="005E0DA0">
      <w:pPr>
        <w:spacing w:after="0" w:line="480" w:lineRule="auto"/>
        <w:jc w:val="both"/>
        <w:rPr>
          <w:rFonts w:ascii="Times New Roman" w:hAnsi="Times New Roman" w:cs="Times New Roman"/>
          <w:sz w:val="24"/>
          <w:szCs w:val="24"/>
        </w:rPr>
      </w:pPr>
      <w:r w:rsidRPr="00945FEF">
        <w:rPr>
          <w:rFonts w:ascii="Times New Roman" w:hAnsi="Times New Roman" w:cs="Times New Roman"/>
          <w:sz w:val="24"/>
          <w:szCs w:val="24"/>
        </w:rPr>
        <w:lastRenderedPageBreak/>
        <w:t>mahal. B</w:t>
      </w:r>
      <w:r>
        <w:rPr>
          <w:rFonts w:ascii="Times New Roman" w:hAnsi="Times New Roman" w:cs="Times New Roman"/>
          <w:sz w:val="24"/>
          <w:szCs w:val="24"/>
        </w:rPr>
        <w:t xml:space="preserve">entuknya </w:t>
      </w:r>
      <w:r w:rsidRPr="00945FEF">
        <w:rPr>
          <w:rFonts w:ascii="Times New Roman" w:hAnsi="Times New Roman" w:cs="Times New Roman"/>
          <w:sz w:val="24"/>
          <w:szCs w:val="24"/>
        </w:rPr>
        <w:t>pun juga bermacam-macam. Salah satunya yaitu gadget</w:t>
      </w:r>
      <w:r>
        <w:rPr>
          <w:rFonts w:ascii="Times New Roman" w:hAnsi="Times New Roman" w:cs="Times New Roman"/>
          <w:sz w:val="24"/>
          <w:szCs w:val="24"/>
        </w:rPr>
        <w:t xml:space="preserve">. </w:t>
      </w:r>
      <w:r w:rsidRPr="002D5885">
        <w:rPr>
          <w:rFonts w:ascii="Times New Roman" w:hAnsi="Times New Roman" w:cs="Times New Roman"/>
          <w:i/>
          <w:sz w:val="24"/>
          <w:szCs w:val="24"/>
        </w:rPr>
        <w:t xml:space="preserve">Gadget </w:t>
      </w:r>
      <w:r w:rsidRPr="00945FEF">
        <w:rPr>
          <w:rFonts w:ascii="Times New Roman" w:hAnsi="Times New Roman" w:cs="Times New Roman"/>
          <w:sz w:val="24"/>
          <w:szCs w:val="24"/>
        </w:rPr>
        <w:t>merupakan salah satu ben</w:t>
      </w:r>
      <w:r>
        <w:rPr>
          <w:rFonts w:ascii="Times New Roman" w:hAnsi="Times New Roman" w:cs="Times New Roman"/>
          <w:sz w:val="24"/>
          <w:szCs w:val="24"/>
        </w:rPr>
        <w:t xml:space="preserve">tuk dari kecanggihan teknologi. Dalam Kamus Bahasa Indonesia </w:t>
      </w:r>
      <w:r w:rsidRPr="001425C5">
        <w:rPr>
          <w:rFonts w:ascii="Times New Roman" w:hAnsi="Times New Roman" w:cs="Times New Roman"/>
          <w:i/>
          <w:sz w:val="24"/>
          <w:szCs w:val="24"/>
        </w:rPr>
        <w:t>gadge</w:t>
      </w:r>
      <w:r>
        <w:rPr>
          <w:rFonts w:ascii="Times New Roman" w:hAnsi="Times New Roman" w:cs="Times New Roman"/>
          <w:sz w:val="24"/>
          <w:szCs w:val="24"/>
        </w:rPr>
        <w:t xml:space="preserve">t disebut “sebagai peranti elektronik atau mekanik dengan fungsi praktis”. </w:t>
      </w:r>
      <w:r w:rsidRPr="00945FEF">
        <w:rPr>
          <w:rFonts w:ascii="Times New Roman" w:hAnsi="Times New Roman" w:cs="Times New Roman"/>
          <w:sz w:val="24"/>
          <w:szCs w:val="24"/>
        </w:rPr>
        <w:t xml:space="preserve">Semua kalangan menggunakan </w:t>
      </w:r>
      <w:r w:rsidRPr="002D5885">
        <w:rPr>
          <w:rFonts w:ascii="Times New Roman" w:hAnsi="Times New Roman" w:cs="Times New Roman"/>
          <w:i/>
          <w:sz w:val="24"/>
          <w:szCs w:val="24"/>
        </w:rPr>
        <w:t>gadget,</w:t>
      </w:r>
      <w:r w:rsidRPr="00945FEF">
        <w:rPr>
          <w:rFonts w:ascii="Times New Roman" w:hAnsi="Times New Roman" w:cs="Times New Roman"/>
          <w:sz w:val="24"/>
          <w:szCs w:val="24"/>
        </w:rPr>
        <w:t xml:space="preserve"> mulai dari dewasa,remaja maupun anak –anak.</w:t>
      </w:r>
    </w:p>
    <w:p w:rsidR="005E0DA0" w:rsidRDefault="005E0DA0" w:rsidP="005E0DA0">
      <w:pPr>
        <w:spacing w:after="0"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 xml:space="preserve">Dari infografis tercatat bahwa pada tahun 2019, total pendduk Indonesia mencapai 268,2 juta jiwa, sedangkan diketahui pengguna </w:t>
      </w:r>
      <w:r w:rsidRPr="00C84042">
        <w:rPr>
          <w:rFonts w:ascii="Times New Roman" w:hAnsi="Times New Roman" w:cs="Times New Roman"/>
          <w:i/>
          <w:sz w:val="24"/>
          <w:szCs w:val="24"/>
        </w:rPr>
        <w:t>gadget</w:t>
      </w:r>
      <w:r>
        <w:rPr>
          <w:rFonts w:ascii="Times New Roman" w:hAnsi="Times New Roman" w:cs="Times New Roman"/>
          <w:sz w:val="24"/>
          <w:szCs w:val="24"/>
        </w:rPr>
        <w:t xml:space="preserve"> (ponsel pintar) mencapai 355,5 juta. Artinya peredaran ponsel pintarlebih bnayak dibandingkan dengan jumlah penduduk di Indonesia. Bisa terjadi bahwa satu orang mempuyai </w:t>
      </w:r>
      <w:r w:rsidRPr="00C84042">
        <w:rPr>
          <w:rFonts w:ascii="Times New Roman" w:hAnsi="Times New Roman" w:cs="Times New Roman"/>
          <w:i/>
          <w:sz w:val="24"/>
          <w:szCs w:val="24"/>
        </w:rPr>
        <w:t xml:space="preserve">gadget </w:t>
      </w:r>
      <w:r>
        <w:rPr>
          <w:rFonts w:ascii="Times New Roman" w:hAnsi="Times New Roman" w:cs="Times New Roman"/>
          <w:sz w:val="24"/>
          <w:szCs w:val="24"/>
        </w:rPr>
        <w:t>lebih dari sat</w:t>
      </w:r>
      <w:r>
        <w:rPr>
          <w:rFonts w:ascii="Times New Roman" w:hAnsi="Times New Roman" w:cs="Times New Roman" w:hint="eastAsia"/>
          <w:sz w:val="24"/>
          <w:szCs w:val="24"/>
          <w:lang w:eastAsia="ja-JP"/>
        </w:rPr>
        <w:t>u.</w:t>
      </w:r>
    </w:p>
    <w:p w:rsidR="005E0DA0" w:rsidRDefault="005E0DA0" w:rsidP="005E0DA0">
      <w:pPr>
        <w:spacing w:after="0" w:line="480" w:lineRule="auto"/>
        <w:ind w:firstLine="720"/>
        <w:jc w:val="both"/>
        <w:rPr>
          <w:rFonts w:ascii="Times New Roman" w:hAnsi="Times New Roman" w:cs="Times New Roman"/>
          <w:sz w:val="24"/>
          <w:szCs w:val="24"/>
        </w:rPr>
      </w:pPr>
      <w:r w:rsidRPr="00151B2D">
        <w:rPr>
          <w:rFonts w:ascii="Times New Roman" w:hAnsi="Times New Roman" w:cs="Times New Roman"/>
          <w:sz w:val="24"/>
          <w:szCs w:val="24"/>
        </w:rPr>
        <w:t xml:space="preserve">Siswa Sekolah Dasar (SD) yang </w:t>
      </w:r>
      <w:r>
        <w:rPr>
          <w:rFonts w:ascii="Times New Roman" w:hAnsi="Times New Roman" w:cs="Times New Roman"/>
          <w:sz w:val="24"/>
          <w:szCs w:val="24"/>
        </w:rPr>
        <w:t>masih dikategorikan anak-anak, m</w:t>
      </w:r>
      <w:r w:rsidRPr="00151B2D">
        <w:rPr>
          <w:rFonts w:ascii="Times New Roman" w:hAnsi="Times New Roman" w:cs="Times New Roman"/>
          <w:sz w:val="24"/>
          <w:szCs w:val="24"/>
        </w:rPr>
        <w:t>enurut Beichler dan Snowman (Dwi Yulianti, 2010), ia memiliki pola pertumbuhan dan perkembangan dalam aspek fisik, kognitif, sosioemosional, kreativitas, bahasa dan komunikasi yang khusussesuai dengan tahapan yang sedang dilaluinya.Siswa SD tersebut</w:t>
      </w:r>
      <w:r>
        <w:rPr>
          <w:rFonts w:ascii="Times New Roman" w:hAnsi="Times New Roman" w:cs="Times New Roman"/>
          <w:sz w:val="24"/>
          <w:szCs w:val="24"/>
        </w:rPr>
        <w:t xml:space="preserve"> </w:t>
      </w:r>
      <w:r w:rsidRPr="00151B2D">
        <w:rPr>
          <w:rFonts w:ascii="Times New Roman" w:hAnsi="Times New Roman" w:cs="Times New Roman"/>
          <w:sz w:val="24"/>
          <w:szCs w:val="24"/>
        </w:rPr>
        <w:t>cukup</w:t>
      </w:r>
      <w:r>
        <w:rPr>
          <w:rFonts w:ascii="Times New Roman" w:hAnsi="Times New Roman" w:cs="Times New Roman"/>
          <w:sz w:val="24"/>
          <w:szCs w:val="24"/>
        </w:rPr>
        <w:t xml:space="preserve"> </w:t>
      </w:r>
      <w:r w:rsidRPr="00151B2D">
        <w:rPr>
          <w:rFonts w:ascii="Times New Roman" w:hAnsi="Times New Roman" w:cs="Times New Roman"/>
          <w:sz w:val="24"/>
          <w:szCs w:val="24"/>
        </w:rPr>
        <w:t>rentan</w:t>
      </w:r>
      <w:r>
        <w:rPr>
          <w:rFonts w:ascii="Times New Roman" w:hAnsi="Times New Roman" w:cs="Times New Roman"/>
          <w:sz w:val="24"/>
          <w:szCs w:val="24"/>
        </w:rPr>
        <w:t xml:space="preserve"> </w:t>
      </w:r>
      <w:r w:rsidRPr="00151B2D">
        <w:rPr>
          <w:rFonts w:ascii="Times New Roman" w:hAnsi="Times New Roman" w:cs="Times New Roman"/>
          <w:sz w:val="24"/>
          <w:szCs w:val="24"/>
        </w:rPr>
        <w:t xml:space="preserve">akan </w:t>
      </w:r>
      <w:r w:rsidRPr="00A64D60">
        <w:rPr>
          <w:rFonts w:ascii="Times New Roman" w:hAnsi="Times New Roman" w:cs="Times New Roman"/>
          <w:i/>
          <w:sz w:val="24"/>
          <w:szCs w:val="24"/>
        </w:rPr>
        <w:t>gadget</w:t>
      </w:r>
      <w:r w:rsidRPr="00151B2D">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151B2D">
        <w:rPr>
          <w:rFonts w:ascii="Times New Roman" w:hAnsi="Times New Roman" w:cs="Times New Roman"/>
          <w:sz w:val="24"/>
          <w:szCs w:val="24"/>
        </w:rPr>
        <w:t>Terdapat pola interaksi yang harus diperhatikan oleh guru dalam pengembangan interaksi sosial siswa yaitu dilihat dari individu yang satu dengan individu yang lain. Berdasarkan pendapat tersebut, peneliti menyimpulkan bahwa induvidu dengan induvidu yang lain atau dengan kelompok yang satu ketika berada dalam kelas yang lain adalah me</w:t>
      </w:r>
      <w:r>
        <w:rPr>
          <w:rFonts w:ascii="Times New Roman" w:hAnsi="Times New Roman" w:cs="Times New Roman"/>
          <w:sz w:val="24"/>
          <w:szCs w:val="24"/>
        </w:rPr>
        <w:t xml:space="preserve">rupakan sebuah interaksi sosial ( Faturochman, 2009). </w:t>
      </w:r>
    </w:p>
    <w:p w:rsidR="005E0DA0" w:rsidRDefault="005E0DA0" w:rsidP="005E0DA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0288" behindDoc="0" locked="0" layoutInCell="1" allowOverlap="1" wp14:anchorId="0B2CE2E5" wp14:editId="54092350">
                <wp:simplePos x="0" y="0"/>
                <wp:positionH relativeFrom="column">
                  <wp:posOffset>2241171</wp:posOffset>
                </wp:positionH>
                <wp:positionV relativeFrom="paragraph">
                  <wp:posOffset>1802245</wp:posOffset>
                </wp:positionV>
                <wp:extent cx="486888" cy="261258"/>
                <wp:effectExtent l="0" t="0" r="27940" b="24765"/>
                <wp:wrapNone/>
                <wp:docPr id="253" name="Rectangle 253"/>
                <wp:cNvGraphicFramePr/>
                <a:graphic xmlns:a="http://schemas.openxmlformats.org/drawingml/2006/main">
                  <a:graphicData uri="http://schemas.microsoft.com/office/word/2010/wordprocessingShape">
                    <wps:wsp>
                      <wps:cNvSpPr/>
                      <wps:spPr>
                        <a:xfrm>
                          <a:off x="0" y="0"/>
                          <a:ext cx="486888" cy="2612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13071" id="Rectangle 253" o:spid="_x0000_s1026" style="position:absolute;margin-left:176.45pt;margin-top:141.9pt;width:38.35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f8fgIAAFUFAAAOAAAAZHJzL2Uyb0RvYy54bWysVE1v2zAMvQ/YfxB0Xx17aZYFdYqgRYcB&#10;RVe0HXpWZCkRJomapMTJfv0o2XGyLqdhF1kUyccPP/Lqemc02QofFNialhcjSoTl0Ci7qun3l7sP&#10;U0pCZLZhGqyo6V4Eej1//+6qdTNRwRp0IzxBEBtmravpOkY3K4rA18KwcAFOWFRK8IZFFP2qaDxr&#10;Ed3oohqNJkULvnEeuAgBX287JZ1nfCkFj9+kDCISXVPMLebT53OZzmJ+xWYrz9xa8T4N9g9ZGKYs&#10;Bh2gbllkZOPVX1BGcQ8BZLzgYAqQUnGRa8BqytGbap7XzIlcCzYnuKFN4f/B8oftoyeqqWl1+ZES&#10;ywz+pCdsG7MrLUh6xBa1LszQ8tk9+l4KeE317qQ36YuVkF1u635oq9hFwvFxPJ1Mp8gDjqpqUlaX&#10;04RZHJ2dD/GLAEPSpaYew+dmsu19iJ3pwSTF0jadAbRq7pTWWUh8ETfaky3DP71clX2IEysMmDyL&#10;VEyXfr7FvRYd6pOQ2AlMuMrRMwePmIxzYeOkx9UWrZObxAwGx/Kco46HZHrb5CYyNwfH0TnHPyMO&#10;Hjkq2Dg4G2XBnwNofgyRO/tD9V3NqfwlNHskgIduMoLjdwp/wj0L8ZF5HAUcGhzv+A0PqaGtKfQ3&#10;Stbgf517T/bIUNRS0uJo1TT83DAvKNFfLXL3czkep1nMwvjyU4WCP9UsTzV2Y24A/2mJi8TxfE32&#10;UR+u0oN5xS2wSFFRxSzH2DXl0R+Em9iNPO4RLhaLbIbz51i8t8+OJ/DU1USyl90r865nYkQKP8Bh&#10;DNnsDSE72+RpYbGJIFVm67Gvfb9xdjPf+z2TlsOpnK2O23D+GwAA//8DAFBLAwQUAAYACAAAACEA&#10;0xWQGN4AAAALAQAADwAAAGRycy9kb3ducmV2LnhtbEyPwU7DMBBE70j8g7VI3KhTt1RNiFNFICSu&#10;ablwc+MliYjXqe224e9ZTnBczdPsm3I3u1FcMMTBk4blIgOB1Ho7UKfh/fD6sAURkyFrRk+o4Rsj&#10;7Krbm9IU1l+pwcs+dYJLKBZGQ5/SVEgZ2x6diQs/IXH26YMzic/QSRvMlcvdKFWWbaQzA/GH3kz4&#10;3GP7tT87DS9jvfzwJ6rNW2pO3RBUMwel9f3dXD+BSDinPxh+9VkdKnY6+jPZKEYNq0eVM6pBbVe8&#10;gYm1yjcgjhypdQ6yKuX/DdUPAAAA//8DAFBLAQItABQABgAIAAAAIQC2gziS/gAAAOEBAAATAAAA&#10;AAAAAAAAAAAAAAAAAABbQ29udGVudF9UeXBlc10ueG1sUEsBAi0AFAAGAAgAAAAhADj9If/WAAAA&#10;lAEAAAsAAAAAAAAAAAAAAAAALwEAAF9yZWxzLy5yZWxzUEsBAi0AFAAGAAgAAAAhAJn1p/x+AgAA&#10;VQUAAA4AAAAAAAAAAAAAAAAALgIAAGRycy9lMm9Eb2MueG1sUEsBAi0AFAAGAAgAAAAhANMVkBje&#10;AAAACwEAAA8AAAAAAAAAAAAAAAAA2AQAAGRycy9kb3ducmV2LnhtbFBLBQYAAAAABAAEAPMAAADj&#10;BQAAAAA=&#10;" fillcolor="white [3201]" strokecolor="white [3212]" strokeweight="1pt"/>
            </w:pict>
          </mc:Fallback>
        </mc:AlternateContent>
      </w:r>
      <w:r>
        <w:rPr>
          <w:rFonts w:ascii="Times New Roman" w:hAnsi="Times New Roman" w:cs="Times New Roman"/>
          <w:sz w:val="24"/>
          <w:szCs w:val="24"/>
        </w:rPr>
        <w:t>Sebelumnya peneliti telah melakukan wawancara pada salah satu seorang murid</w:t>
      </w:r>
      <w:r w:rsidRPr="002E7049">
        <w:rPr>
          <w:rFonts w:ascii="Times New Roman" w:hAnsi="Times New Roman" w:cs="Times New Roman"/>
          <w:sz w:val="24"/>
          <w:szCs w:val="24"/>
        </w:rPr>
        <w:t xml:space="preserve">kelas </w:t>
      </w:r>
      <w:r>
        <w:rPr>
          <w:rFonts w:ascii="Times New Roman" w:hAnsi="Times New Roman" w:cs="Times New Roman"/>
          <w:sz w:val="24"/>
          <w:szCs w:val="24"/>
        </w:rPr>
        <w:t xml:space="preserve">5 Madrasah Ibtidaiyah Al-Ma’arif 12Ardimulyo Singosari, ditemukan didalam satu kelas terdapat 30 murid, denganhampir seluruh murid laki – laki dikelas tersebut pengguna game onlinedan tak lupa murid perumpuan dikelas </w:t>
      </w:r>
      <w:r>
        <w:rPr>
          <w:rFonts w:ascii="Times New Roman" w:hAnsi="Times New Roman" w:cs="Times New Roman"/>
          <w:sz w:val="24"/>
          <w:szCs w:val="24"/>
        </w:rPr>
        <w:lastRenderedPageBreak/>
        <w:t xml:space="preserve">tersebut juga pengguna media sosial. Selain itu, hampir seluruh murid di sekolah tersebut juga mempunyai </w:t>
      </w:r>
      <w:r w:rsidRPr="008E6448">
        <w:rPr>
          <w:rFonts w:ascii="Times New Roman" w:hAnsi="Times New Roman" w:cs="Times New Roman"/>
          <w:i/>
          <w:sz w:val="24"/>
          <w:szCs w:val="24"/>
        </w:rPr>
        <w:t>gadget</w:t>
      </w:r>
      <w:r>
        <w:rPr>
          <w:rFonts w:ascii="Times New Roman" w:hAnsi="Times New Roman" w:cs="Times New Roman"/>
          <w:i/>
          <w:sz w:val="24"/>
          <w:szCs w:val="24"/>
        </w:rPr>
        <w:t xml:space="preserve">. </w:t>
      </w:r>
      <w:r>
        <w:rPr>
          <w:rFonts w:ascii="Times New Roman" w:hAnsi="Times New Roman" w:cs="Times New Roman"/>
          <w:sz w:val="24"/>
          <w:szCs w:val="24"/>
        </w:rPr>
        <w:t xml:space="preserve">Menurut salah satu kakak darai murid kelas 5 tersebut, juga mengatakan bahwa dirumah, adeknya sering menggunkan </w:t>
      </w:r>
      <w:r w:rsidRPr="008E6448">
        <w:rPr>
          <w:rFonts w:ascii="Times New Roman" w:hAnsi="Times New Roman" w:cs="Times New Roman"/>
          <w:i/>
          <w:sz w:val="24"/>
          <w:szCs w:val="24"/>
        </w:rPr>
        <w:t>gadget</w:t>
      </w:r>
      <w:r>
        <w:rPr>
          <w:rFonts w:ascii="Times New Roman" w:hAnsi="Times New Roman" w:cs="Times New Roman"/>
          <w:sz w:val="24"/>
          <w:szCs w:val="24"/>
        </w:rPr>
        <w:t xml:space="preserve"> nya baik itu untuk mengerjakan tugas maupun bermaian game atau sosial media. </w:t>
      </w:r>
      <w:r w:rsidRPr="002E7049">
        <w:rPr>
          <w:rFonts w:ascii="Times New Roman" w:hAnsi="Times New Roman" w:cs="Times New Roman"/>
          <w:sz w:val="24"/>
          <w:szCs w:val="24"/>
        </w:rPr>
        <w:t xml:space="preserve">Berdasar uraian diatas, untuk itu peneliti ingin mengetahui bagaimana </w:t>
      </w:r>
      <w:r>
        <w:rPr>
          <w:rFonts w:ascii="Times New Roman" w:hAnsi="Times New Roman" w:cs="Times New Roman"/>
          <w:sz w:val="24"/>
          <w:szCs w:val="24"/>
        </w:rPr>
        <w:t xml:space="preserve">gambaran interaksi sosial murid yang menggunakan </w:t>
      </w:r>
      <w:r w:rsidRPr="00A64D60">
        <w:rPr>
          <w:rFonts w:ascii="Times New Roman" w:hAnsi="Times New Roman" w:cs="Times New Roman"/>
          <w:i/>
          <w:sz w:val="24"/>
          <w:szCs w:val="24"/>
        </w:rPr>
        <w:t>gadget</w:t>
      </w:r>
      <w:r w:rsidRPr="002E7049">
        <w:rPr>
          <w:rFonts w:ascii="Times New Roman" w:hAnsi="Times New Roman" w:cs="Times New Roman"/>
          <w:sz w:val="24"/>
          <w:szCs w:val="24"/>
        </w:rPr>
        <w:t xml:space="preserve"> sebelum dan sesudah diberikan </w:t>
      </w:r>
      <w:r>
        <w:rPr>
          <w:rFonts w:ascii="Times New Roman" w:hAnsi="Times New Roman" w:cs="Times New Roman"/>
          <w:sz w:val="24"/>
          <w:szCs w:val="24"/>
        </w:rPr>
        <w:t xml:space="preserve">edukasi </w:t>
      </w:r>
      <w:r w:rsidRPr="002E7049">
        <w:rPr>
          <w:rFonts w:ascii="Times New Roman" w:hAnsi="Times New Roman" w:cs="Times New Roman"/>
          <w:sz w:val="24"/>
          <w:szCs w:val="24"/>
        </w:rPr>
        <w:t xml:space="preserve">pada anak usia sekolah di </w:t>
      </w:r>
      <w:r>
        <w:rPr>
          <w:rFonts w:ascii="Times New Roman" w:hAnsi="Times New Roman" w:cs="Times New Roman"/>
          <w:sz w:val="24"/>
          <w:szCs w:val="24"/>
        </w:rPr>
        <w:t>Madrasah Ibtidaiyah Al-Ma’arif 12Ardimulyo Singosari Kabupaten Malang.</w:t>
      </w:r>
    </w:p>
    <w:p w:rsidR="005E0DA0" w:rsidRPr="00C10350" w:rsidRDefault="005E0DA0" w:rsidP="005E0DA0">
      <w:pPr>
        <w:pStyle w:val="ListParagraph"/>
        <w:numPr>
          <w:ilvl w:val="1"/>
          <w:numId w:val="1"/>
        </w:num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Rumusan masalah</w:t>
      </w:r>
    </w:p>
    <w:p w:rsidR="005E0DA0" w:rsidRPr="00945FEF" w:rsidRDefault="005E0DA0" w:rsidP="005E0DA0">
      <w:pPr>
        <w:pStyle w:val="ListParagraph"/>
        <w:spacing w:after="0" w:line="480" w:lineRule="auto"/>
        <w:ind w:left="360" w:firstLine="360"/>
        <w:jc w:val="both"/>
        <w:rPr>
          <w:rFonts w:ascii="Times New Roman" w:hAnsi="Times New Roman" w:cs="Times New Roman"/>
          <w:sz w:val="24"/>
          <w:szCs w:val="24"/>
        </w:rPr>
      </w:pPr>
      <w:r w:rsidRPr="00945FEF">
        <w:rPr>
          <w:rFonts w:ascii="Times New Roman" w:hAnsi="Times New Roman" w:cs="Times New Roman"/>
          <w:sz w:val="24"/>
          <w:szCs w:val="24"/>
        </w:rPr>
        <w:t xml:space="preserve">Berdasarkan  dari latar belakang diatas penulis dapat merumuskan masalah </w:t>
      </w:r>
    </w:p>
    <w:p w:rsidR="005E0DA0" w:rsidRPr="00C10350" w:rsidRDefault="005E0DA0" w:rsidP="005E0DA0">
      <w:pPr>
        <w:pStyle w:val="ListParagraph"/>
        <w:spacing w:after="0" w:line="480" w:lineRule="auto"/>
        <w:ind w:left="360"/>
        <w:jc w:val="both"/>
        <w:rPr>
          <w:rFonts w:ascii="Times New Roman" w:hAnsi="Times New Roman" w:cs="Times New Roman"/>
          <w:sz w:val="24"/>
          <w:szCs w:val="24"/>
        </w:rPr>
      </w:pPr>
      <w:r w:rsidRPr="00945FEF">
        <w:rPr>
          <w:rFonts w:ascii="Times New Roman" w:hAnsi="Times New Roman" w:cs="Times New Roman"/>
          <w:sz w:val="24"/>
          <w:szCs w:val="24"/>
        </w:rPr>
        <w:t>bagaimana</w:t>
      </w:r>
      <w:r>
        <w:rPr>
          <w:rFonts w:ascii="Times New Roman" w:hAnsi="Times New Roman" w:cs="Times New Roman"/>
          <w:sz w:val="24"/>
          <w:szCs w:val="24"/>
        </w:rPr>
        <w:t>kah</w:t>
      </w:r>
      <w:r w:rsidRPr="00945FEF">
        <w:rPr>
          <w:rFonts w:ascii="Times New Roman" w:hAnsi="Times New Roman" w:cs="Times New Roman"/>
          <w:sz w:val="24"/>
          <w:szCs w:val="24"/>
        </w:rPr>
        <w:t xml:space="preserve"> gambaran </w:t>
      </w:r>
      <w:r>
        <w:rPr>
          <w:rFonts w:ascii="Times New Roman" w:hAnsi="Times New Roman" w:cs="Times New Roman"/>
          <w:sz w:val="24"/>
          <w:szCs w:val="24"/>
        </w:rPr>
        <w:t>interaksi sosial</w:t>
      </w:r>
      <w:r w:rsidRPr="00945FEF">
        <w:rPr>
          <w:rFonts w:ascii="Times New Roman" w:hAnsi="Times New Roman" w:cs="Times New Roman"/>
          <w:sz w:val="24"/>
          <w:szCs w:val="24"/>
        </w:rPr>
        <w:t xml:space="preserve"> anak usia sekolah yang menggunakan </w:t>
      </w:r>
      <w:r w:rsidRPr="00A64D60">
        <w:rPr>
          <w:rFonts w:ascii="Times New Roman" w:hAnsi="Times New Roman" w:cs="Times New Roman"/>
          <w:i/>
          <w:sz w:val="24"/>
          <w:szCs w:val="24"/>
        </w:rPr>
        <w:t>gadget</w:t>
      </w:r>
      <w:r w:rsidRPr="00945FEF">
        <w:rPr>
          <w:rFonts w:ascii="Times New Roman" w:hAnsi="Times New Roman" w:cs="Times New Roman"/>
          <w:sz w:val="24"/>
          <w:szCs w:val="24"/>
        </w:rPr>
        <w:t xml:space="preserve"> di </w:t>
      </w:r>
      <w:r>
        <w:rPr>
          <w:rFonts w:ascii="Times New Roman" w:hAnsi="Times New Roman" w:cs="Times New Roman"/>
          <w:sz w:val="24"/>
          <w:szCs w:val="24"/>
        </w:rPr>
        <w:t>MI Al-Ma’arif 12Ardimulyo Singosari ?</w:t>
      </w:r>
    </w:p>
    <w:p w:rsidR="005E0DA0" w:rsidRDefault="005E0DA0" w:rsidP="005E0DA0">
      <w:pPr>
        <w:pStyle w:val="ListParagraph"/>
        <w:numPr>
          <w:ilvl w:val="1"/>
          <w:numId w:val="1"/>
        </w:num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 xml:space="preserve">Tujuan </w:t>
      </w:r>
      <w:r>
        <w:rPr>
          <w:rFonts w:ascii="Times New Roman" w:hAnsi="Times New Roman" w:cs="Times New Roman"/>
          <w:b/>
          <w:sz w:val="24"/>
          <w:szCs w:val="24"/>
        </w:rPr>
        <w:t>Penulisan</w:t>
      </w:r>
    </w:p>
    <w:p w:rsidR="005E0DA0" w:rsidRDefault="005E0DA0" w:rsidP="005E0DA0">
      <w:pPr>
        <w:spacing w:after="0" w:line="480" w:lineRule="auto"/>
        <w:ind w:firstLine="720"/>
        <w:jc w:val="both"/>
        <w:rPr>
          <w:rFonts w:ascii="Times New Roman" w:hAnsi="Times New Roman" w:cs="Times New Roman"/>
          <w:sz w:val="24"/>
          <w:szCs w:val="24"/>
        </w:rPr>
      </w:pPr>
      <w:r w:rsidRPr="00014FF9">
        <w:rPr>
          <w:rFonts w:ascii="Times New Roman" w:hAnsi="Times New Roman" w:cs="Times New Roman"/>
          <w:sz w:val="24"/>
          <w:szCs w:val="24"/>
        </w:rPr>
        <w:t xml:space="preserve">Untuk mengetahui gambaran interaksi sosial anak usia sekolah yang menggunakan </w:t>
      </w:r>
      <w:r w:rsidRPr="00A64D60">
        <w:rPr>
          <w:rFonts w:ascii="Times New Roman" w:hAnsi="Times New Roman" w:cs="Times New Roman"/>
          <w:i/>
          <w:sz w:val="24"/>
          <w:szCs w:val="24"/>
        </w:rPr>
        <w:t xml:space="preserve">gadget </w:t>
      </w:r>
      <w:r>
        <w:rPr>
          <w:rFonts w:ascii="Times New Roman" w:hAnsi="Times New Roman" w:cs="Times New Roman"/>
          <w:sz w:val="24"/>
          <w:szCs w:val="24"/>
        </w:rPr>
        <w:t>di MI Al-Ma’arif 12Ardimulyo Singosari</w:t>
      </w:r>
      <w:r w:rsidRPr="00014FF9">
        <w:rPr>
          <w:rFonts w:ascii="Times New Roman" w:hAnsi="Times New Roman" w:cs="Times New Roman"/>
          <w:sz w:val="24"/>
          <w:szCs w:val="24"/>
        </w:rPr>
        <w:t>.</w:t>
      </w:r>
    </w:p>
    <w:p w:rsidR="005E0DA0" w:rsidRPr="00C10350" w:rsidRDefault="005E0DA0" w:rsidP="005E0DA0">
      <w:pPr>
        <w:pStyle w:val="ListParagraph"/>
        <w:numPr>
          <w:ilvl w:val="1"/>
          <w:numId w:val="1"/>
        </w:num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Manfaat Penelitian</w:t>
      </w:r>
    </w:p>
    <w:p w:rsidR="005E0DA0" w:rsidRPr="00C10350" w:rsidRDefault="005E0DA0" w:rsidP="005E0DA0">
      <w:pPr>
        <w:pStyle w:val="ListParagraph"/>
        <w:spacing w:after="0" w:line="480" w:lineRule="auto"/>
        <w:ind w:left="360"/>
        <w:jc w:val="both"/>
        <w:rPr>
          <w:rFonts w:ascii="Times New Roman" w:hAnsi="Times New Roman" w:cs="Times New Roman"/>
          <w:b/>
          <w:sz w:val="24"/>
          <w:szCs w:val="24"/>
        </w:rPr>
      </w:pPr>
      <w:r w:rsidRPr="00C10350">
        <w:rPr>
          <w:rFonts w:ascii="Times New Roman" w:hAnsi="Times New Roman" w:cs="Times New Roman"/>
          <w:b/>
          <w:sz w:val="24"/>
          <w:szCs w:val="24"/>
        </w:rPr>
        <w:t xml:space="preserve">1.4.1 Manfaat Teoritis </w:t>
      </w:r>
    </w:p>
    <w:p w:rsidR="005E0DA0" w:rsidRPr="00945FEF" w:rsidRDefault="005E0DA0" w:rsidP="005E0DA0">
      <w:pPr>
        <w:pStyle w:val="ListParagraph"/>
        <w:spacing w:after="0" w:line="480" w:lineRule="auto"/>
        <w:ind w:left="993" w:firstLine="447"/>
        <w:jc w:val="both"/>
        <w:rPr>
          <w:rFonts w:ascii="Times New Roman" w:hAnsi="Times New Roman" w:cs="Times New Roman"/>
          <w:sz w:val="24"/>
          <w:szCs w:val="24"/>
        </w:rPr>
      </w:pPr>
      <w:r w:rsidRPr="00945FEF">
        <w:rPr>
          <w:rFonts w:ascii="Times New Roman" w:hAnsi="Times New Roman" w:cs="Times New Roman"/>
          <w:sz w:val="24"/>
          <w:szCs w:val="24"/>
        </w:rPr>
        <w:t xml:space="preserve">Hasil penelitian ini diharapkan dapat memberikan masukan dan </w:t>
      </w:r>
    </w:p>
    <w:p w:rsidR="005E0DA0" w:rsidRPr="00D26400" w:rsidRDefault="005E0DA0" w:rsidP="005E0DA0">
      <w:pPr>
        <w:pStyle w:val="ListParagraph"/>
        <w:spacing w:after="0" w:line="480" w:lineRule="auto"/>
        <w:ind w:left="993"/>
        <w:jc w:val="both"/>
        <w:rPr>
          <w:rFonts w:ascii="Times New Roman" w:hAnsi="Times New Roman" w:cs="Times New Roman"/>
          <w:sz w:val="24"/>
          <w:szCs w:val="24"/>
        </w:rPr>
      </w:pPr>
      <w:r w:rsidRPr="00945FEF">
        <w:rPr>
          <w:rFonts w:ascii="Times New Roman" w:hAnsi="Times New Roman" w:cs="Times New Roman"/>
          <w:sz w:val="24"/>
          <w:szCs w:val="24"/>
        </w:rPr>
        <w:t xml:space="preserve">manfaat bagi perkembangan ilmu pengetahuan di bidang </w:t>
      </w:r>
      <w:r>
        <w:rPr>
          <w:rFonts w:ascii="Times New Roman" w:hAnsi="Times New Roman" w:cs="Times New Roman"/>
          <w:sz w:val="24"/>
          <w:szCs w:val="24"/>
        </w:rPr>
        <w:t>interaksi</w:t>
      </w:r>
      <w:r w:rsidRPr="00945FEF">
        <w:rPr>
          <w:rFonts w:ascii="Times New Roman" w:hAnsi="Times New Roman" w:cs="Times New Roman"/>
          <w:sz w:val="24"/>
          <w:szCs w:val="24"/>
        </w:rPr>
        <w:t xml:space="preserve"> sosial anak yang menggunakan </w:t>
      </w:r>
      <w:r w:rsidRPr="00A64D60">
        <w:rPr>
          <w:rFonts w:ascii="Times New Roman" w:hAnsi="Times New Roman" w:cs="Times New Roman"/>
          <w:i/>
          <w:sz w:val="24"/>
          <w:szCs w:val="24"/>
        </w:rPr>
        <w:t>gadget.</w:t>
      </w:r>
    </w:p>
    <w:p w:rsidR="005E0DA0" w:rsidRPr="00C10350" w:rsidRDefault="005E0DA0" w:rsidP="005E0DA0">
      <w:pPr>
        <w:pStyle w:val="ListParagraph"/>
        <w:spacing w:after="0" w:line="480" w:lineRule="auto"/>
        <w:ind w:left="360"/>
        <w:jc w:val="both"/>
        <w:rPr>
          <w:rFonts w:ascii="Times New Roman" w:hAnsi="Times New Roman" w:cs="Times New Roman"/>
          <w:b/>
          <w:sz w:val="24"/>
          <w:szCs w:val="24"/>
        </w:rPr>
      </w:pPr>
      <w:r w:rsidRPr="00C10350">
        <w:rPr>
          <w:rFonts w:ascii="Times New Roman" w:hAnsi="Times New Roman" w:cs="Times New Roman"/>
          <w:b/>
          <w:sz w:val="24"/>
          <w:szCs w:val="24"/>
        </w:rPr>
        <w:t xml:space="preserve">1.4.2 Manfaat Praktis </w:t>
      </w:r>
    </w:p>
    <w:p w:rsidR="005E0DA0" w:rsidRPr="00945FEF" w:rsidRDefault="005E0DA0" w:rsidP="005E0DA0">
      <w:pPr>
        <w:pStyle w:val="ListParagraph"/>
        <w:spacing w:after="0" w:line="480" w:lineRule="auto"/>
        <w:ind w:left="993"/>
        <w:jc w:val="both"/>
        <w:rPr>
          <w:rFonts w:ascii="Times New Roman" w:hAnsi="Times New Roman" w:cs="Times New Roman"/>
          <w:sz w:val="24"/>
          <w:szCs w:val="24"/>
        </w:rPr>
      </w:pPr>
      <w:r w:rsidRPr="00945FEF">
        <w:rPr>
          <w:rFonts w:ascii="Times New Roman" w:hAnsi="Times New Roman" w:cs="Times New Roman"/>
          <w:sz w:val="24"/>
          <w:szCs w:val="24"/>
        </w:rPr>
        <w:t xml:space="preserve">a. Bagi </w:t>
      </w:r>
      <w:r>
        <w:rPr>
          <w:rFonts w:ascii="Times New Roman" w:hAnsi="Times New Roman" w:cs="Times New Roman"/>
          <w:sz w:val="24"/>
          <w:szCs w:val="24"/>
        </w:rPr>
        <w:t>responden</w:t>
      </w:r>
    </w:p>
    <w:p w:rsidR="005E0DA0" w:rsidRPr="00945FEF" w:rsidRDefault="005E0DA0" w:rsidP="005E0DA0">
      <w:pPr>
        <w:pStyle w:val="ListParagraph"/>
        <w:spacing w:after="0" w:line="480" w:lineRule="auto"/>
        <w:ind w:left="993" w:firstLine="447"/>
        <w:jc w:val="both"/>
        <w:rPr>
          <w:rFonts w:ascii="Times New Roman" w:hAnsi="Times New Roman" w:cs="Times New Roman"/>
          <w:sz w:val="24"/>
          <w:szCs w:val="24"/>
        </w:rPr>
      </w:pPr>
      <w:r w:rsidRPr="00945FEF">
        <w:rPr>
          <w:rFonts w:ascii="Times New Roman" w:hAnsi="Times New Roman" w:cs="Times New Roman"/>
          <w:sz w:val="24"/>
          <w:szCs w:val="24"/>
        </w:rPr>
        <w:t xml:space="preserve">Memberikan pengetahuan tambahan tentang pentingnya untuk membatasi pemakaian </w:t>
      </w:r>
      <w:r w:rsidRPr="00A64D60">
        <w:rPr>
          <w:rFonts w:ascii="Times New Roman" w:hAnsi="Times New Roman" w:cs="Times New Roman"/>
          <w:i/>
          <w:sz w:val="24"/>
          <w:szCs w:val="24"/>
        </w:rPr>
        <w:t xml:space="preserve">gadget </w:t>
      </w:r>
      <w:r w:rsidRPr="00945FEF">
        <w:rPr>
          <w:rFonts w:ascii="Times New Roman" w:hAnsi="Times New Roman" w:cs="Times New Roman"/>
          <w:sz w:val="24"/>
          <w:szCs w:val="24"/>
        </w:rPr>
        <w:t>dalam kehidupan sehari – hari.</w:t>
      </w:r>
    </w:p>
    <w:p w:rsidR="005E0DA0" w:rsidRPr="00945FEF" w:rsidRDefault="005E0DA0" w:rsidP="005E0DA0">
      <w:pPr>
        <w:pStyle w:val="ListParagraph"/>
        <w:spacing w:after="0" w:line="480" w:lineRule="auto"/>
        <w:ind w:left="993"/>
        <w:jc w:val="both"/>
        <w:rPr>
          <w:rFonts w:ascii="Times New Roman" w:hAnsi="Times New Roman" w:cs="Times New Roman"/>
          <w:sz w:val="24"/>
          <w:szCs w:val="24"/>
        </w:rPr>
      </w:pPr>
      <w:r w:rsidRPr="00945FEF">
        <w:rPr>
          <w:rFonts w:ascii="Times New Roman" w:hAnsi="Times New Roman" w:cs="Times New Roman"/>
          <w:sz w:val="24"/>
          <w:szCs w:val="24"/>
        </w:rPr>
        <w:lastRenderedPageBreak/>
        <w:t xml:space="preserve">b. Bagi institusi pendidikan </w:t>
      </w:r>
    </w:p>
    <w:p w:rsidR="005E0DA0" w:rsidRDefault="005E0DA0" w:rsidP="005E0DA0">
      <w:pPr>
        <w:pStyle w:val="ListParagraph"/>
        <w:spacing w:after="0" w:line="480" w:lineRule="auto"/>
        <w:ind w:left="993" w:firstLine="447"/>
        <w:jc w:val="both"/>
        <w:rPr>
          <w:rFonts w:ascii="Times New Roman" w:hAnsi="Times New Roman" w:cs="Times New Roman"/>
          <w:sz w:val="24"/>
          <w:szCs w:val="24"/>
        </w:rPr>
      </w:pPr>
      <w:r w:rsidRPr="00945FEF">
        <w:rPr>
          <w:rFonts w:ascii="Times New Roman" w:hAnsi="Times New Roman" w:cs="Times New Roman"/>
          <w:sz w:val="24"/>
          <w:szCs w:val="24"/>
        </w:rPr>
        <w:t xml:space="preserve">Diharapkan hasil penelitian dapat menjadi dasar untuk meningkatkan interaksi sosial pada murid </w:t>
      </w:r>
      <w:r>
        <w:rPr>
          <w:rFonts w:ascii="Times New Roman" w:hAnsi="Times New Roman" w:cs="Times New Roman"/>
          <w:sz w:val="24"/>
          <w:szCs w:val="24"/>
        </w:rPr>
        <w:t>MI Al-Ma’arif 12Ardimulyo Singosari .</w:t>
      </w:r>
      <w:bookmarkStart w:id="0" w:name="_GoBack"/>
      <w:bookmarkEnd w:id="0"/>
    </w:p>
    <w:p w:rsidR="005E0DA0" w:rsidRPr="002E3A4F" w:rsidRDefault="005E0DA0" w:rsidP="005E0DA0">
      <w:pPr>
        <w:spacing w:after="0" w:line="480" w:lineRule="auto"/>
        <w:ind w:left="273" w:firstLine="720"/>
        <w:jc w:val="both"/>
        <w:rPr>
          <w:rFonts w:ascii="Times New Roman" w:hAnsi="Times New Roman" w:cs="Times New Roman"/>
          <w:sz w:val="24"/>
          <w:szCs w:val="24"/>
        </w:rPr>
      </w:pPr>
      <w:r w:rsidRPr="002E3A4F">
        <w:rPr>
          <w:rFonts w:ascii="Times New Roman" w:hAnsi="Times New Roman" w:cs="Times New Roman"/>
          <w:sz w:val="24"/>
          <w:szCs w:val="24"/>
        </w:rPr>
        <w:t xml:space="preserve">c. Bagi Orang Tua </w:t>
      </w:r>
    </w:p>
    <w:p w:rsidR="005E0DA0" w:rsidRPr="0014130F" w:rsidRDefault="005E0DA0" w:rsidP="005E0DA0">
      <w:pPr>
        <w:pStyle w:val="ListParagraph"/>
        <w:spacing w:after="0" w:line="480" w:lineRule="auto"/>
        <w:ind w:left="993" w:firstLine="447"/>
        <w:jc w:val="both"/>
        <w:rPr>
          <w:rFonts w:ascii="Times New Roman" w:hAnsi="Times New Roman" w:cs="Times New Roman"/>
          <w:sz w:val="24"/>
          <w:szCs w:val="24"/>
        </w:rPr>
      </w:pPr>
      <w:r w:rsidRPr="0014130F">
        <w:rPr>
          <w:rFonts w:ascii="Times New Roman" w:hAnsi="Times New Roman" w:cs="Times New Roman"/>
          <w:sz w:val="24"/>
          <w:szCs w:val="24"/>
        </w:rPr>
        <w:t>Hasil penelitian ini dapat di</w:t>
      </w:r>
      <w:r>
        <w:rPr>
          <w:rFonts w:ascii="Times New Roman" w:hAnsi="Times New Roman" w:cs="Times New Roman"/>
          <w:sz w:val="24"/>
          <w:szCs w:val="24"/>
        </w:rPr>
        <w:t xml:space="preserve">gunakan sebagai bahan evaluasi pentingnya pembatasan penggunaan gadget bagi </w:t>
      </w:r>
      <w:r w:rsidRPr="0014130F">
        <w:rPr>
          <w:rFonts w:ascii="Times New Roman" w:hAnsi="Times New Roman" w:cs="Times New Roman"/>
          <w:sz w:val="24"/>
          <w:szCs w:val="24"/>
        </w:rPr>
        <w:t xml:space="preserve">interaksi sosial </w:t>
      </w:r>
      <w:r>
        <w:rPr>
          <w:rFonts w:ascii="Times New Roman" w:hAnsi="Times New Roman" w:cs="Times New Roman"/>
          <w:sz w:val="24"/>
          <w:szCs w:val="24"/>
        </w:rPr>
        <w:t>anaknya.</w:t>
      </w:r>
    </w:p>
    <w:p w:rsidR="005E0DA0" w:rsidRPr="0014130F" w:rsidRDefault="005E0DA0" w:rsidP="005E0DA0">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c</w:t>
      </w:r>
      <w:r w:rsidRPr="00945FEF">
        <w:rPr>
          <w:rFonts w:ascii="Times New Roman" w:hAnsi="Times New Roman" w:cs="Times New Roman"/>
          <w:sz w:val="24"/>
          <w:szCs w:val="24"/>
        </w:rPr>
        <w:t xml:space="preserve">. Bagi penulis </w:t>
      </w:r>
      <w:r>
        <w:rPr>
          <w:rFonts w:ascii="Times New Roman" w:hAnsi="Times New Roman" w:cs="Times New Roman"/>
          <w:sz w:val="24"/>
          <w:szCs w:val="24"/>
        </w:rPr>
        <w:t>selanjutnya</w:t>
      </w:r>
    </w:p>
    <w:p w:rsidR="005E0DA0" w:rsidRDefault="005E0DA0" w:rsidP="005E0DA0">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Hasil penelitian ini diharapkan d</w:t>
      </w:r>
      <w:r w:rsidRPr="00945FEF">
        <w:rPr>
          <w:rFonts w:ascii="Times New Roman" w:hAnsi="Times New Roman" w:cs="Times New Roman"/>
          <w:sz w:val="24"/>
          <w:szCs w:val="24"/>
        </w:rPr>
        <w:t>apat</w:t>
      </w:r>
      <w:r>
        <w:rPr>
          <w:rFonts w:ascii="Times New Roman" w:hAnsi="Times New Roman" w:cs="Times New Roman"/>
          <w:sz w:val="24"/>
          <w:szCs w:val="24"/>
        </w:rPr>
        <w:t xml:space="preserve"> menambah wawasan, pengetahuan dan dapat</w:t>
      </w:r>
      <w:r w:rsidRPr="00945FEF">
        <w:rPr>
          <w:rFonts w:ascii="Times New Roman" w:hAnsi="Times New Roman" w:cs="Times New Roman"/>
          <w:sz w:val="24"/>
          <w:szCs w:val="24"/>
        </w:rPr>
        <w:t xml:space="preserve"> dijadikan penelitian lebih lanjut dengan menjadikan pen</w:t>
      </w:r>
      <w:r>
        <w:rPr>
          <w:rFonts w:ascii="Times New Roman" w:hAnsi="Times New Roman" w:cs="Times New Roman"/>
          <w:sz w:val="24"/>
          <w:szCs w:val="24"/>
        </w:rPr>
        <w:t>elitian ini sebagai referensi.</w:t>
      </w:r>
    </w:p>
    <w:p w:rsidR="005E0DA0" w:rsidRDefault="005E0DA0" w:rsidP="005E0DA0">
      <w:pPr>
        <w:rPr>
          <w:rFonts w:ascii="Times New Roman" w:hAnsi="Times New Roman" w:cs="Times New Roman"/>
          <w:sz w:val="24"/>
        </w:rPr>
      </w:pPr>
    </w:p>
    <w:p w:rsidR="0069120C" w:rsidRDefault="006C517B"/>
    <w:sectPr w:rsidR="0069120C" w:rsidSect="005E0DA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7B" w:rsidRDefault="006C517B" w:rsidP="005E0DA0">
      <w:pPr>
        <w:spacing w:after="0" w:line="240" w:lineRule="auto"/>
      </w:pPr>
      <w:r>
        <w:separator/>
      </w:r>
    </w:p>
  </w:endnote>
  <w:endnote w:type="continuationSeparator" w:id="0">
    <w:p w:rsidR="006C517B" w:rsidRDefault="006C517B" w:rsidP="005E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52043"/>
      <w:docPartObj>
        <w:docPartGallery w:val="Page Numbers (Bottom of Page)"/>
        <w:docPartUnique/>
      </w:docPartObj>
    </w:sdtPr>
    <w:sdtEndPr>
      <w:rPr>
        <w:noProof/>
      </w:rPr>
    </w:sdtEndPr>
    <w:sdtContent>
      <w:p w:rsidR="006D6CBC" w:rsidRDefault="006C517B">
        <w:pPr>
          <w:pStyle w:val="Footer"/>
          <w:jc w:val="center"/>
        </w:pPr>
        <w:r>
          <w:fldChar w:fldCharType="begin"/>
        </w:r>
        <w:r>
          <w:instrText xml:space="preserve"> PAGE   \* MERGEFORMAT </w:instrText>
        </w:r>
        <w:r>
          <w:fldChar w:fldCharType="separate"/>
        </w:r>
        <w:r w:rsidR="005E0DA0">
          <w:rPr>
            <w:noProof/>
          </w:rPr>
          <w:t>1</w:t>
        </w:r>
        <w:r>
          <w:rPr>
            <w:noProof/>
          </w:rPr>
          <w:fldChar w:fldCharType="end"/>
        </w:r>
      </w:p>
    </w:sdtContent>
  </w:sdt>
  <w:p w:rsidR="006D6CBC" w:rsidRDefault="006C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7B" w:rsidRDefault="006C517B" w:rsidP="005E0DA0">
      <w:pPr>
        <w:spacing w:after="0" w:line="240" w:lineRule="auto"/>
      </w:pPr>
      <w:r>
        <w:separator/>
      </w:r>
    </w:p>
  </w:footnote>
  <w:footnote w:type="continuationSeparator" w:id="0">
    <w:p w:rsidR="006C517B" w:rsidRDefault="006C517B" w:rsidP="005E0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32283"/>
      <w:docPartObj>
        <w:docPartGallery w:val="Page Numbers (Top of Page)"/>
        <w:docPartUnique/>
      </w:docPartObj>
    </w:sdtPr>
    <w:sdtEndPr>
      <w:rPr>
        <w:noProof/>
      </w:rPr>
    </w:sdtEndPr>
    <w:sdtContent>
      <w:p w:rsidR="005E0DA0" w:rsidRDefault="005E0DA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E0DA0" w:rsidRDefault="005E0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583834"/>
      <w:docPartObj>
        <w:docPartGallery w:val="Page Numbers (Top of Page)"/>
        <w:docPartUnique/>
      </w:docPartObj>
    </w:sdtPr>
    <w:sdtEndPr>
      <w:rPr>
        <w:noProof/>
      </w:rPr>
    </w:sdtEndPr>
    <w:sdtContent>
      <w:p w:rsidR="006D6CBC" w:rsidRDefault="006C517B">
        <w:pPr>
          <w:pStyle w:val="Header"/>
          <w:jc w:val="right"/>
        </w:pPr>
        <w:r>
          <w:fldChar w:fldCharType="begin"/>
        </w:r>
        <w:r>
          <w:instrText xml:space="preserve"> PAGE   \* MERGEFORMAT </w:instrText>
        </w:r>
        <w:r>
          <w:fldChar w:fldCharType="separate"/>
        </w:r>
        <w:r w:rsidR="005E0DA0">
          <w:rPr>
            <w:noProof/>
          </w:rPr>
          <w:t>1</w:t>
        </w:r>
        <w:r>
          <w:rPr>
            <w:noProof/>
          </w:rPr>
          <w:fldChar w:fldCharType="end"/>
        </w:r>
      </w:p>
    </w:sdtContent>
  </w:sdt>
  <w:p w:rsidR="006D6CBC" w:rsidRDefault="006C5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B5775"/>
    <w:multiLevelType w:val="multilevel"/>
    <w:tmpl w:val="EFC60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A0"/>
    <w:rsid w:val="00195C78"/>
    <w:rsid w:val="005D35CA"/>
    <w:rsid w:val="005E0DA0"/>
    <w:rsid w:val="006C517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69CC5-A6AB-49C2-BE88-0F0E0A1D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0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DA0"/>
    <w:rPr>
      <w:lang w:eastAsia="en-US"/>
    </w:rPr>
  </w:style>
  <w:style w:type="paragraph" w:styleId="ListParagraph">
    <w:name w:val="List Paragraph"/>
    <w:basedOn w:val="Normal"/>
    <w:uiPriority w:val="34"/>
    <w:qFormat/>
    <w:rsid w:val="005E0DA0"/>
    <w:pPr>
      <w:ind w:left="720"/>
      <w:contextualSpacing/>
    </w:pPr>
  </w:style>
  <w:style w:type="paragraph" w:styleId="Header">
    <w:name w:val="header"/>
    <w:basedOn w:val="Normal"/>
    <w:link w:val="HeaderChar"/>
    <w:uiPriority w:val="99"/>
    <w:unhideWhenUsed/>
    <w:rsid w:val="005E0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D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2020-08-03T06:40:00Z</dcterms:created>
  <dcterms:modified xsi:type="dcterms:W3CDTF">2020-08-03T06:41:00Z</dcterms:modified>
</cp:coreProperties>
</file>