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08" w:rsidRPr="00522525" w:rsidRDefault="00D36208" w:rsidP="00D36208">
      <w:pPr>
        <w:spacing w:line="48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09DF87EC" wp14:editId="5F6E2BA5">
                <wp:simplePos x="0" y="0"/>
                <wp:positionH relativeFrom="column">
                  <wp:posOffset>4782490</wp:posOffset>
                </wp:positionH>
                <wp:positionV relativeFrom="paragraph">
                  <wp:posOffset>-450743</wp:posOffset>
                </wp:positionV>
                <wp:extent cx="795647" cy="320634"/>
                <wp:effectExtent l="0" t="0" r="24130" b="22860"/>
                <wp:wrapNone/>
                <wp:docPr id="120" name="Rectangle 120"/>
                <wp:cNvGraphicFramePr/>
                <a:graphic xmlns:a="http://schemas.openxmlformats.org/drawingml/2006/main">
                  <a:graphicData uri="http://schemas.microsoft.com/office/word/2010/wordprocessingShape">
                    <wps:wsp>
                      <wps:cNvSpPr/>
                      <wps:spPr>
                        <a:xfrm>
                          <a:off x="0" y="0"/>
                          <a:ext cx="795647" cy="32063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23E55" id="Rectangle 120" o:spid="_x0000_s1026" style="position:absolute;margin-left:376.55pt;margin-top:-35.5pt;width:62.65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" fillcolor="white [3201]" strokecolor="white [3212]" strokeweight="1pt"/>
            </w:pict>
          </mc:Fallback>
        </mc:AlternateContent>
      </w:r>
      <w:r>
        <w:rPr>
          <w:rFonts w:ascii="Times New Roman" w:hAnsi="Times New Roman" w:cs="Times New Roman"/>
          <w:b/>
          <w:sz w:val="24"/>
        </w:rPr>
        <w:t>BAB 5</w:t>
      </w:r>
    </w:p>
    <w:p w:rsidR="00D36208" w:rsidRPr="00522525" w:rsidRDefault="00D36208" w:rsidP="00D36208">
      <w:pPr>
        <w:spacing w:line="480" w:lineRule="auto"/>
        <w:jc w:val="center"/>
        <w:rPr>
          <w:rFonts w:ascii="Times New Roman" w:hAnsi="Times New Roman" w:cs="Times New Roman"/>
          <w:b/>
          <w:sz w:val="24"/>
        </w:rPr>
      </w:pPr>
      <w:r w:rsidRPr="00522525">
        <w:rPr>
          <w:rFonts w:ascii="Times New Roman" w:hAnsi="Times New Roman" w:cs="Times New Roman"/>
          <w:b/>
          <w:sz w:val="24"/>
        </w:rPr>
        <w:t>PENUTUP</w:t>
      </w:r>
    </w:p>
    <w:p w:rsidR="00D36208" w:rsidRDefault="00D36208" w:rsidP="00D36208">
      <w:pPr>
        <w:spacing w:line="480" w:lineRule="auto"/>
        <w:jc w:val="both"/>
        <w:rPr>
          <w:rFonts w:ascii="Times New Roman" w:hAnsi="Times New Roman" w:cs="Times New Roman"/>
          <w:sz w:val="24"/>
          <w:szCs w:val="24"/>
        </w:rPr>
      </w:pPr>
      <w:r>
        <w:rPr>
          <w:rFonts w:ascii="Times New Roman" w:hAnsi="Times New Roman" w:cs="Times New Roman"/>
          <w:sz w:val="24"/>
        </w:rPr>
        <w:tab/>
        <w:t xml:space="preserve">Pada bab ini akan diuraikan beberapa kesimpulan dan saran dari hasil penelitian  tentang </w:t>
      </w:r>
      <w:r>
        <w:rPr>
          <w:rFonts w:ascii="Times New Roman" w:hAnsi="Times New Roman" w:cs="Times New Roman"/>
          <w:sz w:val="24"/>
          <w:szCs w:val="24"/>
        </w:rPr>
        <w:t xml:space="preserve">“Interaksi Sosial Anak Usia Sekolah Yang Menggunakan </w:t>
      </w:r>
      <w:r w:rsidRPr="009A1E71">
        <w:rPr>
          <w:rFonts w:ascii="Times New Roman" w:hAnsi="Times New Roman" w:cs="Times New Roman"/>
          <w:i/>
          <w:sz w:val="24"/>
          <w:szCs w:val="24"/>
        </w:rPr>
        <w:t>Gadget</w:t>
      </w:r>
      <w:r>
        <w:rPr>
          <w:rFonts w:ascii="Times New Roman" w:hAnsi="Times New Roman" w:cs="Times New Roman"/>
          <w:sz w:val="24"/>
          <w:szCs w:val="24"/>
        </w:rPr>
        <w:t xml:space="preserve"> Di MI  Al – Ma’arif 12 Ardimulyo Kecamatan Singosari Kabupaten Malang”.</w:t>
      </w:r>
    </w:p>
    <w:p w:rsidR="00D36208" w:rsidRPr="009A1E71" w:rsidRDefault="00D36208" w:rsidP="00D36208">
      <w:pPr>
        <w:spacing w:line="480" w:lineRule="auto"/>
        <w:jc w:val="both"/>
        <w:rPr>
          <w:rFonts w:ascii="Times New Roman" w:hAnsi="Times New Roman" w:cs="Times New Roman"/>
          <w:b/>
          <w:sz w:val="24"/>
          <w:szCs w:val="24"/>
        </w:rPr>
      </w:pPr>
      <w:r w:rsidRPr="009A1E71">
        <w:rPr>
          <w:rFonts w:ascii="Times New Roman" w:hAnsi="Times New Roman" w:cs="Times New Roman"/>
          <w:b/>
          <w:sz w:val="24"/>
          <w:szCs w:val="24"/>
        </w:rPr>
        <w:t>5.1 Kesimpulan</w:t>
      </w:r>
    </w:p>
    <w:p w:rsidR="00D36208" w:rsidRDefault="00D36208" w:rsidP="00D3620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studi kasus “Interaksi Sosial Anak Usia Sekolah Yang Menggunakan </w:t>
      </w:r>
      <w:r w:rsidRPr="009A1E71">
        <w:rPr>
          <w:rFonts w:ascii="Times New Roman" w:hAnsi="Times New Roman" w:cs="Times New Roman"/>
          <w:i/>
          <w:sz w:val="24"/>
          <w:szCs w:val="24"/>
        </w:rPr>
        <w:t>Gadget</w:t>
      </w:r>
      <w:r>
        <w:rPr>
          <w:rFonts w:ascii="Times New Roman" w:hAnsi="Times New Roman" w:cs="Times New Roman"/>
          <w:sz w:val="24"/>
          <w:szCs w:val="24"/>
        </w:rPr>
        <w:t xml:space="preserve"> Di MI  Al – Ma’arif 12 Ardimulyo Kecamatan Singosari Kabupaten Malang” yaitu disimpulkan sebagai berikut :</w:t>
      </w:r>
    </w:p>
    <w:p w:rsidR="00D36208" w:rsidRPr="009A1E71" w:rsidRDefault="00D36208" w:rsidP="00D3620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9A1E71">
        <w:rPr>
          <w:rFonts w:ascii="Times New Roman" w:hAnsi="Times New Roman" w:cs="Times New Roman"/>
          <w:b/>
          <w:sz w:val="24"/>
          <w:szCs w:val="24"/>
        </w:rPr>
        <w:t>5.1.1 Subyek An.K</w:t>
      </w:r>
    </w:p>
    <w:p w:rsidR="00D36208" w:rsidRPr="004C0501" w:rsidRDefault="00D36208" w:rsidP="00D3620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hasil observasi dan  wawancara pada 16 Januari 2020 sampai dengan 23 Januari 2020 didapatkan bahwa  gambaran interaksi sosial dari An.K cukup baik. Durasi dari pemakaian </w:t>
      </w:r>
      <w:r w:rsidRPr="009A1E71">
        <w:rPr>
          <w:rFonts w:ascii="Times New Roman" w:hAnsi="Times New Roman" w:cs="Times New Roman"/>
          <w:i/>
          <w:sz w:val="24"/>
          <w:szCs w:val="24"/>
        </w:rPr>
        <w:t>gadget</w:t>
      </w:r>
      <w:r>
        <w:rPr>
          <w:rFonts w:ascii="Times New Roman" w:hAnsi="Times New Roman" w:cs="Times New Roman"/>
          <w:sz w:val="24"/>
          <w:szCs w:val="24"/>
        </w:rPr>
        <w:t xml:space="preserve"> nya pun tergolong lama, berdasarkan hasil obeservasi rata-rata penggunaan  </w:t>
      </w:r>
      <w:r w:rsidRPr="00597159">
        <w:rPr>
          <w:rFonts w:ascii="Times New Roman" w:hAnsi="Times New Roman" w:cs="Times New Roman"/>
          <w:i/>
          <w:sz w:val="24"/>
          <w:szCs w:val="24"/>
        </w:rPr>
        <w:t xml:space="preserve">gadget </w:t>
      </w:r>
      <w:r>
        <w:rPr>
          <w:rFonts w:ascii="Times New Roman" w:hAnsi="Times New Roman" w:cs="Times New Roman"/>
          <w:sz w:val="24"/>
          <w:szCs w:val="24"/>
        </w:rPr>
        <w:t xml:space="preserve">tiap harinya yaitu sekitar 7 jam,  mulai dari pulang sekolah hingga malam . An.K menggunakan </w:t>
      </w:r>
      <w:r w:rsidRPr="009A1E71">
        <w:rPr>
          <w:rFonts w:ascii="Times New Roman" w:hAnsi="Times New Roman" w:cs="Times New Roman"/>
          <w:i/>
          <w:sz w:val="24"/>
          <w:szCs w:val="24"/>
        </w:rPr>
        <w:t>gadget</w:t>
      </w:r>
      <w:r>
        <w:rPr>
          <w:rFonts w:ascii="Times New Roman" w:hAnsi="Times New Roman" w:cs="Times New Roman"/>
          <w:sz w:val="24"/>
          <w:szCs w:val="24"/>
        </w:rPr>
        <w:t xml:space="preserve"> nya baik untuk bermain </w:t>
      </w:r>
      <w:r w:rsidRPr="009A1E71">
        <w:rPr>
          <w:rFonts w:ascii="Times New Roman" w:hAnsi="Times New Roman" w:cs="Times New Roman"/>
          <w:i/>
          <w:sz w:val="24"/>
          <w:szCs w:val="24"/>
        </w:rPr>
        <w:t>game</w:t>
      </w:r>
      <w:r>
        <w:rPr>
          <w:rFonts w:ascii="Times New Roman" w:hAnsi="Times New Roman" w:cs="Times New Roman"/>
          <w:sz w:val="24"/>
          <w:szCs w:val="24"/>
        </w:rPr>
        <w:t xml:space="preserve"> maupun </w:t>
      </w:r>
      <w:r>
        <w:rPr>
          <w:rFonts w:ascii="Times New Roman" w:hAnsi="Times New Roman" w:cs="Times New Roman"/>
          <w:i/>
          <w:sz w:val="24"/>
          <w:szCs w:val="24"/>
        </w:rPr>
        <w:t>you tube.</w:t>
      </w:r>
      <w:r>
        <w:rPr>
          <w:rFonts w:ascii="Times New Roman" w:hAnsi="Times New Roman" w:cs="Times New Roman"/>
          <w:sz w:val="24"/>
          <w:szCs w:val="24"/>
        </w:rPr>
        <w:t xml:space="preserve"> Salah satu faktor yang mempengaruhi interaksi sosialnya yaitu An.K pola asuh orang tua yang permissive, sehingga untuk interaksi sosialnya pun kurang terjalin baik itu di dunia nyata maupun di dunia maya. Mulai dari kecil An.K memang di manja dengan orang tua nya, orang tua An.K memberikan kebebasan bermain </w:t>
      </w:r>
      <w:r w:rsidRPr="00597159">
        <w:rPr>
          <w:rFonts w:ascii="Times New Roman" w:hAnsi="Times New Roman" w:cs="Times New Roman"/>
          <w:i/>
          <w:sz w:val="24"/>
          <w:szCs w:val="24"/>
        </w:rPr>
        <w:t>gadget</w:t>
      </w:r>
      <w:r>
        <w:rPr>
          <w:rFonts w:ascii="Times New Roman" w:hAnsi="Times New Roman" w:cs="Times New Roman"/>
          <w:sz w:val="24"/>
          <w:szCs w:val="24"/>
        </w:rPr>
        <w:t xml:space="preserve">  karena pernah merampas </w:t>
      </w:r>
      <w:r w:rsidRPr="00597159">
        <w:rPr>
          <w:rFonts w:ascii="Times New Roman" w:hAnsi="Times New Roman" w:cs="Times New Roman"/>
          <w:i/>
          <w:sz w:val="24"/>
          <w:szCs w:val="24"/>
        </w:rPr>
        <w:t>gadget</w:t>
      </w:r>
      <w:r>
        <w:rPr>
          <w:rFonts w:ascii="Times New Roman" w:hAnsi="Times New Roman" w:cs="Times New Roman"/>
          <w:sz w:val="24"/>
          <w:szCs w:val="24"/>
        </w:rPr>
        <w:t xml:space="preserve"> An.K dan berakhir An.K menjadi  mogok  makan dan tidak mau keluar dari kamarnya. </w:t>
      </w:r>
      <w:r>
        <w:rPr>
          <w:rFonts w:ascii="Times New Roman" w:hAnsi="Times New Roman" w:cs="Times New Roman"/>
          <w:sz w:val="24"/>
          <w:szCs w:val="24"/>
        </w:rPr>
        <w:lastRenderedPageBreak/>
        <w:t>Menurut ibunya pun, An.K mulai dari kecil memang  jarang berinteraksi dengan keluarga nya, berbicara hanya seperlunya s</w:t>
      </w:r>
      <w:bookmarkStart w:id="0" w:name="_GoBack"/>
      <w:bookmarkEnd w:id="0"/>
      <w:r>
        <w:rPr>
          <w:rFonts w:ascii="Times New Roman" w:hAnsi="Times New Roman" w:cs="Times New Roman"/>
          <w:sz w:val="24"/>
          <w:szCs w:val="24"/>
        </w:rPr>
        <w:t xml:space="preserve">aja. </w:t>
      </w:r>
    </w:p>
    <w:p w:rsidR="00D36208" w:rsidRPr="009A1E71" w:rsidRDefault="00D36208" w:rsidP="00D3620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9A1E71">
        <w:rPr>
          <w:rFonts w:ascii="Times New Roman" w:hAnsi="Times New Roman" w:cs="Times New Roman"/>
          <w:b/>
          <w:sz w:val="24"/>
          <w:szCs w:val="24"/>
        </w:rPr>
        <w:t>5.1.2 Subyek An.C</w:t>
      </w:r>
    </w:p>
    <w:p w:rsidR="00D36208" w:rsidRDefault="00D36208" w:rsidP="00D3620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hasil observasi dan wawancara pada 16 Januari 2020 sampai dengan 23 Januari 2020 didapatkan bahwa gambaran interaksi sosial An.C tampak bagus. Durasi pemakaian </w:t>
      </w:r>
      <w:r w:rsidRPr="002A14BC">
        <w:rPr>
          <w:rFonts w:ascii="Times New Roman" w:hAnsi="Times New Roman" w:cs="Times New Roman"/>
          <w:i/>
          <w:sz w:val="24"/>
          <w:szCs w:val="24"/>
        </w:rPr>
        <w:t>gadget</w:t>
      </w:r>
      <w:r>
        <w:rPr>
          <w:rFonts w:ascii="Times New Roman" w:hAnsi="Times New Roman" w:cs="Times New Roman"/>
          <w:sz w:val="24"/>
          <w:szCs w:val="24"/>
        </w:rPr>
        <w:t xml:space="preserve"> nya pun juga dibatasi dari orang tua nya, sehingga An.C tidak selalu memainkan </w:t>
      </w:r>
      <w:r w:rsidRPr="002A14BC">
        <w:rPr>
          <w:rFonts w:ascii="Times New Roman" w:hAnsi="Times New Roman" w:cs="Times New Roman"/>
          <w:i/>
          <w:sz w:val="24"/>
          <w:szCs w:val="24"/>
        </w:rPr>
        <w:t>gadget</w:t>
      </w:r>
      <w:r>
        <w:rPr>
          <w:rFonts w:ascii="Times New Roman" w:hAnsi="Times New Roman" w:cs="Times New Roman"/>
          <w:sz w:val="24"/>
          <w:szCs w:val="24"/>
        </w:rPr>
        <w:t xml:space="preserve"> nya.Berdasarkan hasil observasi rata – rata penggunaan </w:t>
      </w:r>
      <w:r w:rsidRPr="00692A9D">
        <w:rPr>
          <w:rFonts w:ascii="Times New Roman" w:hAnsi="Times New Roman" w:cs="Times New Roman"/>
          <w:i/>
          <w:sz w:val="24"/>
          <w:szCs w:val="24"/>
        </w:rPr>
        <w:t xml:space="preserve">gadget </w:t>
      </w:r>
      <w:r>
        <w:rPr>
          <w:rFonts w:ascii="Times New Roman" w:hAnsi="Times New Roman" w:cs="Times New Roman"/>
          <w:sz w:val="24"/>
          <w:szCs w:val="24"/>
        </w:rPr>
        <w:t xml:space="preserve">nya tiap harinya sekitar 5 jam. Saat orangtuanya bekerja pun, biasanya </w:t>
      </w:r>
      <w:r w:rsidRPr="00692A9D">
        <w:rPr>
          <w:rFonts w:ascii="Times New Roman" w:hAnsi="Times New Roman" w:cs="Times New Roman"/>
          <w:i/>
          <w:sz w:val="24"/>
          <w:szCs w:val="24"/>
        </w:rPr>
        <w:t>gadget</w:t>
      </w:r>
      <w:r>
        <w:rPr>
          <w:rFonts w:ascii="Times New Roman" w:hAnsi="Times New Roman" w:cs="Times New Roman"/>
          <w:sz w:val="24"/>
          <w:szCs w:val="24"/>
        </w:rPr>
        <w:t xml:space="preserve"> nya disembunyikan oleh orang tuanya. Salah satu faktor yang mempengaruhi interaksi sosialnya yaitu  pola asuh orang tua authoritative, sehingga interaksi sosialnya pun masih sering terjalin dengan bagus baik di dunia nyata maupun di dunia maya Menurut hasil wawancara kepada ibu nya pun, An.C mulai dari kecil memang sering bercerita kepada ibunya tentang apa saja masalahnya, dan di jejaring sosial nya pun, An.C masih aktif berinteraksi dengan teman – teman nya baik untuk membahas tugas maupun bercanda.</w:t>
      </w:r>
    </w:p>
    <w:p w:rsidR="00D36208" w:rsidRDefault="00D36208" w:rsidP="00D3620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interaksi sosialnya, kedua anak mempunyai tipe interaksi yang berbeda – beda dan faktor yang mempengaruhi interaksi sosialnya berbeda pula. Salah satu subyek  interaksi sosialnya agak berkurang, sedangkan satu nya lagi interaksi yang terjalin sangat bagus. Selain itu, dalam memanfaatkan </w:t>
      </w:r>
      <w:r w:rsidRPr="002A14BC">
        <w:rPr>
          <w:rFonts w:ascii="Times New Roman" w:hAnsi="Times New Roman" w:cs="Times New Roman"/>
          <w:i/>
          <w:sz w:val="24"/>
          <w:szCs w:val="24"/>
        </w:rPr>
        <w:t>applikasi</w:t>
      </w:r>
      <w:r>
        <w:rPr>
          <w:rFonts w:ascii="Times New Roman" w:hAnsi="Times New Roman" w:cs="Times New Roman"/>
          <w:sz w:val="24"/>
          <w:szCs w:val="24"/>
        </w:rPr>
        <w:t xml:space="preserve"> yang tersedia dari </w:t>
      </w:r>
      <w:r w:rsidRPr="002A14BC">
        <w:rPr>
          <w:rFonts w:ascii="Times New Roman" w:hAnsi="Times New Roman" w:cs="Times New Roman"/>
          <w:i/>
          <w:sz w:val="24"/>
          <w:szCs w:val="24"/>
        </w:rPr>
        <w:t xml:space="preserve">gadget </w:t>
      </w:r>
      <w:r>
        <w:rPr>
          <w:rFonts w:ascii="Times New Roman" w:hAnsi="Times New Roman" w:cs="Times New Roman"/>
          <w:sz w:val="24"/>
          <w:szCs w:val="24"/>
        </w:rPr>
        <w:t>nya sendiri pun berbeda – beda. Dimana anak pada usia remaja awal merupakan anak dengan sifat eksploratif dan sedang mencari tentang jati dirinya.</w:t>
      </w:r>
    </w:p>
    <w:p w:rsidR="00D36208" w:rsidRPr="002A14BC" w:rsidRDefault="00D36208" w:rsidP="00D36208">
      <w:pPr>
        <w:spacing w:line="480" w:lineRule="auto"/>
        <w:jc w:val="both"/>
        <w:rPr>
          <w:rFonts w:ascii="Times New Roman" w:hAnsi="Times New Roman" w:cs="Times New Roman"/>
          <w:b/>
          <w:sz w:val="24"/>
          <w:szCs w:val="24"/>
        </w:rPr>
      </w:pPr>
      <w:r w:rsidRPr="002A14BC">
        <w:rPr>
          <w:rFonts w:ascii="Times New Roman" w:hAnsi="Times New Roman" w:cs="Times New Roman"/>
          <w:b/>
          <w:sz w:val="24"/>
          <w:szCs w:val="24"/>
        </w:rPr>
        <w:t>5.2 Saran</w:t>
      </w:r>
    </w:p>
    <w:p w:rsidR="00D36208" w:rsidRDefault="00D36208" w:rsidP="00D3620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dari hasil kesimpulan penelitian di atas, maka peneliti dpat menganjurkan saran sebagai berikut :</w:t>
      </w:r>
    </w:p>
    <w:p w:rsidR="00D36208" w:rsidRPr="002A14BC" w:rsidRDefault="00D36208" w:rsidP="00D3620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A14BC">
        <w:rPr>
          <w:rFonts w:ascii="Times New Roman" w:hAnsi="Times New Roman" w:cs="Times New Roman"/>
          <w:b/>
          <w:sz w:val="24"/>
          <w:szCs w:val="24"/>
        </w:rPr>
        <w:t xml:space="preserve">5.2.1 Bagi </w:t>
      </w:r>
      <w:r>
        <w:rPr>
          <w:rFonts w:ascii="Times New Roman" w:hAnsi="Times New Roman" w:cs="Times New Roman"/>
          <w:b/>
          <w:sz w:val="24"/>
          <w:szCs w:val="24"/>
        </w:rPr>
        <w:t>respoden</w:t>
      </w:r>
    </w:p>
    <w:p w:rsidR="00D36208" w:rsidRPr="000B1735" w:rsidRDefault="00D36208" w:rsidP="00D36208">
      <w:pPr>
        <w:spacing w:line="480" w:lineRule="auto"/>
        <w:ind w:left="720" w:firstLine="720"/>
        <w:jc w:val="both"/>
        <w:rPr>
          <w:rFonts w:ascii="Times New Roman" w:hAnsi="Times New Roman" w:cs="Times New Roman"/>
          <w:sz w:val="24"/>
          <w:szCs w:val="24"/>
        </w:rPr>
      </w:pPr>
      <w:r w:rsidRPr="000B1735">
        <w:rPr>
          <w:rFonts w:ascii="Times New Roman" w:hAnsi="Times New Roman" w:cs="Times New Roman"/>
          <w:sz w:val="24"/>
          <w:szCs w:val="24"/>
        </w:rPr>
        <w:t xml:space="preserve">Memberikan pengetahuan tambahan tentang pentingnya untuk membatasi pemakaian </w:t>
      </w:r>
      <w:r w:rsidRPr="002A14BC">
        <w:rPr>
          <w:rFonts w:ascii="Times New Roman" w:hAnsi="Times New Roman" w:cs="Times New Roman"/>
          <w:i/>
          <w:sz w:val="24"/>
          <w:szCs w:val="24"/>
        </w:rPr>
        <w:t xml:space="preserve">gadget </w:t>
      </w:r>
      <w:r w:rsidRPr="000B1735">
        <w:rPr>
          <w:rFonts w:ascii="Times New Roman" w:hAnsi="Times New Roman" w:cs="Times New Roman"/>
          <w:sz w:val="24"/>
          <w:szCs w:val="24"/>
        </w:rPr>
        <w:t>dalam kehidupan sehari – hari.</w:t>
      </w:r>
      <w:r>
        <w:rPr>
          <w:rFonts w:ascii="Times New Roman" w:hAnsi="Times New Roman" w:cs="Times New Roman"/>
          <w:sz w:val="24"/>
          <w:szCs w:val="24"/>
        </w:rPr>
        <w:t xml:space="preserve"> Dan diharapkan agar responden dapat meningkatkan interakasi sosial nya baik di dunia nyata/disekitarnya maupun di dunia maya.</w:t>
      </w:r>
    </w:p>
    <w:p w:rsidR="00D36208" w:rsidRPr="002A14BC" w:rsidRDefault="00D36208" w:rsidP="00D36208">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5.2.2 Bagi MI Al Ma’arif 12 Ardimulyo Singosari</w:t>
      </w:r>
    </w:p>
    <w:p w:rsidR="00D36208" w:rsidRPr="000B1735" w:rsidRDefault="00D36208" w:rsidP="00D36208">
      <w:pPr>
        <w:spacing w:line="480" w:lineRule="auto"/>
        <w:ind w:left="720" w:firstLine="720"/>
        <w:jc w:val="both"/>
        <w:rPr>
          <w:rFonts w:ascii="Times New Roman" w:hAnsi="Times New Roman" w:cs="Times New Roman"/>
          <w:sz w:val="24"/>
          <w:szCs w:val="24"/>
        </w:rPr>
      </w:pPr>
      <w:r w:rsidRPr="000B1735">
        <w:rPr>
          <w:rFonts w:ascii="Times New Roman" w:hAnsi="Times New Roman" w:cs="Times New Roman"/>
          <w:sz w:val="24"/>
          <w:szCs w:val="24"/>
        </w:rPr>
        <w:t>Diharapkan hasil penelitian dapat menjadi dasar untuk meningkatkan interaksi sosial pada murid MI Al-Ma’arif 12</w:t>
      </w:r>
      <w:r>
        <w:rPr>
          <w:rFonts w:ascii="Times New Roman" w:hAnsi="Times New Roman" w:cs="Times New Roman"/>
          <w:sz w:val="24"/>
          <w:szCs w:val="24"/>
        </w:rPr>
        <w:t xml:space="preserve"> </w:t>
      </w:r>
      <w:r w:rsidRPr="000B1735">
        <w:rPr>
          <w:rFonts w:ascii="Times New Roman" w:hAnsi="Times New Roman" w:cs="Times New Roman"/>
          <w:sz w:val="24"/>
          <w:szCs w:val="24"/>
        </w:rPr>
        <w:t>Ardimulyo Singosari .</w:t>
      </w:r>
    </w:p>
    <w:p w:rsidR="00D36208" w:rsidRPr="002A14BC" w:rsidRDefault="00D36208" w:rsidP="00D36208">
      <w:pPr>
        <w:spacing w:line="480" w:lineRule="auto"/>
        <w:ind w:firstLine="720"/>
        <w:jc w:val="both"/>
        <w:rPr>
          <w:rFonts w:ascii="Times New Roman" w:hAnsi="Times New Roman" w:cs="Times New Roman"/>
          <w:b/>
          <w:sz w:val="24"/>
          <w:szCs w:val="24"/>
        </w:rPr>
      </w:pPr>
      <w:r w:rsidRPr="002A14BC">
        <w:rPr>
          <w:rFonts w:ascii="Times New Roman" w:hAnsi="Times New Roman" w:cs="Times New Roman"/>
          <w:b/>
          <w:sz w:val="24"/>
          <w:szCs w:val="24"/>
        </w:rPr>
        <w:t xml:space="preserve">5.2.3 Bagi Orang Tua </w:t>
      </w:r>
    </w:p>
    <w:p w:rsidR="00D36208" w:rsidRPr="000B1735" w:rsidRDefault="00D36208" w:rsidP="00D36208">
      <w:pPr>
        <w:spacing w:line="480" w:lineRule="auto"/>
        <w:ind w:left="720" w:firstLine="720"/>
        <w:jc w:val="both"/>
        <w:rPr>
          <w:rFonts w:ascii="Times New Roman" w:hAnsi="Times New Roman" w:cs="Times New Roman"/>
          <w:sz w:val="24"/>
          <w:szCs w:val="24"/>
        </w:rPr>
      </w:pPr>
      <w:r w:rsidRPr="000B1735">
        <w:rPr>
          <w:rFonts w:ascii="Times New Roman" w:hAnsi="Times New Roman" w:cs="Times New Roman"/>
          <w:sz w:val="24"/>
          <w:szCs w:val="24"/>
        </w:rPr>
        <w:t xml:space="preserve">Hasil penelitian ini dapat digunakan sebagai bahan evaluasi pentingnya pembatasan penggunaan </w:t>
      </w:r>
      <w:r w:rsidRPr="002A14BC">
        <w:rPr>
          <w:rFonts w:ascii="Times New Roman" w:hAnsi="Times New Roman" w:cs="Times New Roman"/>
          <w:i/>
          <w:sz w:val="24"/>
          <w:szCs w:val="24"/>
        </w:rPr>
        <w:t>gadget</w:t>
      </w:r>
      <w:r w:rsidRPr="000B1735">
        <w:rPr>
          <w:rFonts w:ascii="Times New Roman" w:hAnsi="Times New Roman" w:cs="Times New Roman"/>
          <w:sz w:val="24"/>
          <w:szCs w:val="24"/>
        </w:rPr>
        <w:t xml:space="preserve"> bagi interaksi sosial anaknya.</w:t>
      </w:r>
    </w:p>
    <w:p w:rsidR="00D36208" w:rsidRPr="002A14BC" w:rsidRDefault="00D36208" w:rsidP="00D36208">
      <w:pPr>
        <w:spacing w:line="480" w:lineRule="auto"/>
        <w:ind w:firstLine="720"/>
        <w:jc w:val="both"/>
        <w:rPr>
          <w:rFonts w:ascii="Times New Roman" w:hAnsi="Times New Roman" w:cs="Times New Roman"/>
          <w:b/>
          <w:sz w:val="24"/>
          <w:szCs w:val="24"/>
        </w:rPr>
      </w:pPr>
      <w:r w:rsidRPr="002A14BC">
        <w:rPr>
          <w:rFonts w:ascii="Times New Roman" w:hAnsi="Times New Roman" w:cs="Times New Roman"/>
          <w:b/>
          <w:sz w:val="24"/>
          <w:szCs w:val="24"/>
        </w:rPr>
        <w:t>5.2.4 Bagi penulis selanjutnya</w:t>
      </w:r>
    </w:p>
    <w:p w:rsidR="0069120C" w:rsidRDefault="00D36208" w:rsidP="00D36208">
      <w:pPr>
        <w:spacing w:line="480" w:lineRule="auto"/>
        <w:ind w:left="720" w:firstLine="720"/>
        <w:jc w:val="both"/>
      </w:pPr>
      <w:r w:rsidRPr="000B1735">
        <w:rPr>
          <w:rFonts w:ascii="Times New Roman" w:hAnsi="Times New Roman" w:cs="Times New Roman"/>
          <w:sz w:val="24"/>
          <w:szCs w:val="24"/>
        </w:rPr>
        <w:t>Hasil penelitian ini diharapkan dapat menambah wawasan, pengetahuan dan dapat dijadikan penelitian lebih lanjut dengan menjadikan penelitian ini sebagai referensi.</w:t>
      </w:r>
    </w:p>
    <w:sectPr w:rsidR="0069120C" w:rsidSect="00D36208">
      <w:headerReference w:type="default" r:id="rId6"/>
      <w:footerReference w:type="first" r:id="rId7"/>
      <w:pgSz w:w="11906" w:h="16838"/>
      <w:pgMar w:top="1701" w:right="1701" w:bottom="1701" w:left="2268" w:header="708" w:footer="708" w:gutter="0"/>
      <w:pgNumType w:start="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AE" w:rsidRDefault="00BA36AE" w:rsidP="00D36208">
      <w:pPr>
        <w:spacing w:after="0" w:line="240" w:lineRule="auto"/>
      </w:pPr>
      <w:r>
        <w:separator/>
      </w:r>
    </w:p>
  </w:endnote>
  <w:endnote w:type="continuationSeparator" w:id="0">
    <w:p w:rsidR="00BA36AE" w:rsidRDefault="00BA36AE" w:rsidP="00D3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988378"/>
      <w:docPartObj>
        <w:docPartGallery w:val="Page Numbers (Bottom of Page)"/>
        <w:docPartUnique/>
      </w:docPartObj>
    </w:sdtPr>
    <w:sdtEndPr>
      <w:rPr>
        <w:noProof/>
      </w:rPr>
    </w:sdtEndPr>
    <w:sdtContent>
      <w:p w:rsidR="00D36208" w:rsidRDefault="00D36208">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D36208" w:rsidRDefault="00D36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AE" w:rsidRDefault="00BA36AE" w:rsidP="00D36208">
      <w:pPr>
        <w:spacing w:after="0" w:line="240" w:lineRule="auto"/>
      </w:pPr>
      <w:r>
        <w:separator/>
      </w:r>
    </w:p>
  </w:footnote>
  <w:footnote w:type="continuationSeparator" w:id="0">
    <w:p w:rsidR="00BA36AE" w:rsidRDefault="00BA36AE" w:rsidP="00D36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369592"/>
      <w:docPartObj>
        <w:docPartGallery w:val="Page Numbers (Top of Page)"/>
        <w:docPartUnique/>
      </w:docPartObj>
    </w:sdtPr>
    <w:sdtEndPr>
      <w:rPr>
        <w:noProof/>
      </w:rPr>
    </w:sdtEndPr>
    <w:sdtContent>
      <w:p w:rsidR="00D36208" w:rsidRDefault="00D36208">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D36208" w:rsidRDefault="00D36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08"/>
    <w:rsid w:val="00195C78"/>
    <w:rsid w:val="005D35CA"/>
    <w:rsid w:val="00BA36AE"/>
    <w:rsid w:val="00D3620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615FE-BE91-47A9-A738-415DFCB1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208"/>
  </w:style>
  <w:style w:type="paragraph" w:styleId="Footer">
    <w:name w:val="footer"/>
    <w:basedOn w:val="Normal"/>
    <w:link w:val="FooterChar"/>
    <w:uiPriority w:val="99"/>
    <w:unhideWhenUsed/>
    <w:rsid w:val="00D3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2020-08-03T07:01:00Z</dcterms:created>
  <dcterms:modified xsi:type="dcterms:W3CDTF">2020-08-03T07:04:00Z</dcterms:modified>
</cp:coreProperties>
</file>