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0B4D" w:rsidRPr="006C4DA4" w:rsidRDefault="00360B4D" w:rsidP="00360B4D">
      <w:pPr>
        <w:jc w:val="center"/>
        <w:rPr>
          <w:rFonts w:ascii="Times New Roman" w:hAnsi="Times New Roman" w:cs="Times New Roman"/>
          <w:b/>
          <w:sz w:val="24"/>
        </w:rPr>
      </w:pPr>
      <w:r w:rsidRPr="006C4DA4">
        <w:rPr>
          <w:rFonts w:ascii="Times New Roman" w:hAnsi="Times New Roman" w:cs="Times New Roman"/>
          <w:b/>
          <w:sz w:val="24"/>
        </w:rPr>
        <w:t>ABSTRAK</w:t>
      </w:r>
    </w:p>
    <w:p w:rsidR="00360B4D" w:rsidRDefault="00360B4D" w:rsidP="00360B4D">
      <w:pPr>
        <w:jc w:val="both"/>
        <w:rPr>
          <w:rFonts w:ascii="Times New Roman" w:hAnsi="Times New Roman" w:cs="Times New Roman"/>
          <w:sz w:val="24"/>
        </w:rPr>
      </w:pPr>
      <w:r>
        <w:rPr>
          <w:rFonts w:ascii="Times New Roman" w:hAnsi="Times New Roman" w:cs="Times New Roman"/>
          <w:sz w:val="24"/>
        </w:rPr>
        <w:t xml:space="preserve">Rahma Yunita (2020). </w:t>
      </w:r>
      <w:r w:rsidRPr="006C4DA4">
        <w:rPr>
          <w:rFonts w:ascii="Times New Roman" w:hAnsi="Times New Roman" w:cs="Times New Roman"/>
          <w:i/>
          <w:sz w:val="24"/>
        </w:rPr>
        <w:t>Interaksi Sosial Anak Usia Sekolah Yang Menggunakan Gadget Di MI Al – Ma’arif 12 Ardimulyo Kecamatan Singosari Kabupaten Malang</w:t>
      </w:r>
      <w:r>
        <w:rPr>
          <w:rFonts w:ascii="Times New Roman" w:hAnsi="Times New Roman" w:cs="Times New Roman"/>
          <w:sz w:val="24"/>
        </w:rPr>
        <w:t>. Karya Tulis Ilmiah Studi Kasus, Program Stiudi D3 Keperawatan Malang, Jurusan Keperawatan, Politeknik Kesehatan Kemenkes Malang. Pembimbing (1) (II)</w:t>
      </w:r>
    </w:p>
    <w:p w:rsidR="00360B4D" w:rsidRDefault="00360B4D" w:rsidP="00360B4D">
      <w:pPr>
        <w:jc w:val="both"/>
        <w:rPr>
          <w:rFonts w:ascii="Times New Roman" w:hAnsi="Times New Roman" w:cs="Times New Roman"/>
          <w:sz w:val="24"/>
        </w:rPr>
      </w:pPr>
      <w:r>
        <w:rPr>
          <w:rFonts w:ascii="Times New Roman" w:hAnsi="Times New Roman" w:cs="Times New Roman"/>
          <w:sz w:val="24"/>
        </w:rPr>
        <w:t xml:space="preserve">Interaksi sosial anak usia sekolah yang menggunakan </w:t>
      </w:r>
      <w:r w:rsidRPr="006C4DA4">
        <w:rPr>
          <w:rFonts w:ascii="Times New Roman" w:hAnsi="Times New Roman" w:cs="Times New Roman"/>
          <w:i/>
          <w:sz w:val="24"/>
        </w:rPr>
        <w:t>gadget</w:t>
      </w:r>
      <w:r>
        <w:rPr>
          <w:rFonts w:ascii="Times New Roman" w:hAnsi="Times New Roman" w:cs="Times New Roman"/>
          <w:sz w:val="24"/>
        </w:rPr>
        <w:t xml:space="preserve"> baik di dunia nyata maupun di dunia maya akan berbeda. Interaksi sosial tersebut dapat dipengaruhi oleh beberapa faktor. Dari beberapa faktor yang mempengaruhi tersebut akan menyebabkan interaksi sosial anak yang berbeda beda. Beberapa contohnya seperti anak dengan pola asuh yang tidak diberikan sanksi saat memakai gadget secara terus menerus, maka hal tersebut akan berdampak pada interaksi sosial anak disekitarnya, anak akan cenderung asik dengan memainkan </w:t>
      </w:r>
      <w:r w:rsidRPr="006C4DA4">
        <w:rPr>
          <w:rFonts w:ascii="Times New Roman" w:hAnsi="Times New Roman" w:cs="Times New Roman"/>
          <w:i/>
          <w:sz w:val="24"/>
        </w:rPr>
        <w:t>gadget</w:t>
      </w:r>
      <w:r>
        <w:rPr>
          <w:rFonts w:ascii="Times New Roman" w:hAnsi="Times New Roman" w:cs="Times New Roman"/>
          <w:sz w:val="24"/>
        </w:rPr>
        <w:t xml:space="preserve"> nya dan anak akan fokus pada interaksi teman nya di dunia maya nya. Dalam hal ini orang tua memiliki peran penting dalam proses pembentukan interaksi sosial anak. Tujuan dari penelitian adalah untuk mengetahui gambaran interaksi sosial anak usia sekolah yang menggunakan </w:t>
      </w:r>
      <w:r w:rsidRPr="006C4DA4">
        <w:rPr>
          <w:rFonts w:ascii="Times New Roman" w:hAnsi="Times New Roman" w:cs="Times New Roman"/>
          <w:i/>
          <w:sz w:val="24"/>
        </w:rPr>
        <w:t>gadget</w:t>
      </w:r>
      <w:r>
        <w:rPr>
          <w:rFonts w:ascii="Times New Roman" w:hAnsi="Times New Roman" w:cs="Times New Roman"/>
          <w:sz w:val="24"/>
        </w:rPr>
        <w:t xml:space="preserve"> di MI Al – Ma’arif 12 Ardimulyo Singosari. Penelitian ini adalah deskriptif kasus dengan 2 subyek penelitian dan dilakukan  pada 16 Januari – 23 Januari 2020. Penelitian ini menggunakan wawancara bebas dan observasi dengan instrumen yang telah dipersiapkan sebelumnya. Data disajikan dalam bentuk narasi. Hasil penelitian menunjukkan bahwa subyek pertama (An.K) mengalami interaksi sosialnya di dunia nyata dan maya agak berkurang, berbeda dengan subyek kedua (An.C) interaksi sosial yang terjalin sangat bagus. Adanya kedua perbedaan interaksi sosial tersebut dipengaruhi oleh beberapa faktor. Rekomendasi unt</w:t>
      </w:r>
      <w:bookmarkStart w:id="0" w:name="_GoBack"/>
      <w:bookmarkEnd w:id="0"/>
      <w:r>
        <w:rPr>
          <w:rFonts w:ascii="Times New Roman" w:hAnsi="Times New Roman" w:cs="Times New Roman"/>
          <w:sz w:val="24"/>
        </w:rPr>
        <w:t>uk penelitian selanjutnya diharapkan dapat menambah wawaasan, pengetahuan dan dapat dijadikan penelitian lebih lanjut untuk meminimalisir faktor – faktor yang mempengaruhi interaksi sosial agar interaksi sosial nya menjadi lebih baik.</w:t>
      </w:r>
    </w:p>
    <w:p w:rsidR="00360B4D" w:rsidRPr="00740EAA" w:rsidRDefault="00360B4D" w:rsidP="00360B4D">
      <w:pPr>
        <w:jc w:val="both"/>
        <w:rPr>
          <w:rFonts w:ascii="Times New Roman" w:hAnsi="Times New Roman" w:cs="Times New Roman"/>
          <w:sz w:val="24"/>
        </w:rPr>
      </w:pPr>
      <w:r w:rsidRPr="00E52AD9">
        <w:rPr>
          <w:rFonts w:ascii="Times New Roman" w:hAnsi="Times New Roman" w:cs="Times New Roman"/>
          <w:b/>
          <w:sz w:val="24"/>
        </w:rPr>
        <w:t>Kata kunci</w:t>
      </w:r>
      <w:r>
        <w:rPr>
          <w:rFonts w:ascii="Times New Roman" w:hAnsi="Times New Roman" w:cs="Times New Roman"/>
          <w:sz w:val="24"/>
        </w:rPr>
        <w:t xml:space="preserve"> : Interaksi, Sosial, Anak, </w:t>
      </w:r>
      <w:r w:rsidRPr="006C34E6">
        <w:rPr>
          <w:rFonts w:ascii="Times New Roman" w:hAnsi="Times New Roman" w:cs="Times New Roman"/>
          <w:i/>
          <w:sz w:val="24"/>
        </w:rPr>
        <w:t>Gadget</w:t>
      </w:r>
    </w:p>
    <w:p w:rsidR="0069120C" w:rsidRDefault="00934F99"/>
    <w:sectPr w:rsidR="0069120C" w:rsidSect="00360B4D">
      <w:footerReference w:type="default" r:id="rId6"/>
      <w:pgSz w:w="11906" w:h="16838"/>
      <w:pgMar w:top="1701" w:right="1701" w:bottom="1701" w:left="2268" w:header="708" w:footer="708" w:gutter="0"/>
      <w:pgNumType w:fmt="lowerRoman" w:start="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4F99" w:rsidRDefault="00934F99" w:rsidP="00360B4D">
      <w:pPr>
        <w:spacing w:after="0" w:line="240" w:lineRule="auto"/>
      </w:pPr>
      <w:r>
        <w:separator/>
      </w:r>
    </w:p>
  </w:endnote>
  <w:endnote w:type="continuationSeparator" w:id="0">
    <w:p w:rsidR="00934F99" w:rsidRDefault="00934F99" w:rsidP="00360B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5364427"/>
      <w:docPartObj>
        <w:docPartGallery w:val="Page Numbers (Bottom of Page)"/>
        <w:docPartUnique/>
      </w:docPartObj>
    </w:sdtPr>
    <w:sdtEndPr>
      <w:rPr>
        <w:noProof/>
      </w:rPr>
    </w:sdtEndPr>
    <w:sdtContent>
      <w:p w:rsidR="00360B4D" w:rsidRDefault="00360B4D">
        <w:pPr>
          <w:pStyle w:val="Footer"/>
          <w:jc w:val="center"/>
        </w:pPr>
        <w:r>
          <w:fldChar w:fldCharType="begin"/>
        </w:r>
        <w:r>
          <w:instrText xml:space="preserve"> PAGE   \* MERGEFORMAT </w:instrText>
        </w:r>
        <w:r>
          <w:fldChar w:fldCharType="separate"/>
        </w:r>
        <w:r>
          <w:rPr>
            <w:noProof/>
          </w:rPr>
          <w:t>v</w:t>
        </w:r>
        <w:r>
          <w:rPr>
            <w:noProof/>
          </w:rPr>
          <w:fldChar w:fldCharType="end"/>
        </w:r>
      </w:p>
    </w:sdtContent>
  </w:sdt>
  <w:p w:rsidR="00360B4D" w:rsidRDefault="00360B4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4F99" w:rsidRDefault="00934F99" w:rsidP="00360B4D">
      <w:pPr>
        <w:spacing w:after="0" w:line="240" w:lineRule="auto"/>
      </w:pPr>
      <w:r>
        <w:separator/>
      </w:r>
    </w:p>
  </w:footnote>
  <w:footnote w:type="continuationSeparator" w:id="0">
    <w:p w:rsidR="00934F99" w:rsidRDefault="00934F99" w:rsidP="00360B4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2"/>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B4D"/>
    <w:rsid w:val="00195C78"/>
    <w:rsid w:val="00360B4D"/>
    <w:rsid w:val="005D35CA"/>
    <w:rsid w:val="00934F99"/>
  </w:rsids>
  <m:mathPr>
    <m:mathFont m:val="Cambria Math"/>
    <m:brkBin m:val="before"/>
    <m:brkBinSub m:val="--"/>
    <m:smallFrac m:val="0"/>
    <m:dispDef/>
    <m:lMargin m:val="0"/>
    <m:rMargin m:val="0"/>
    <m:defJc m:val="centerGroup"/>
    <m:wrapIndent m:val="1440"/>
    <m:intLim m:val="subSup"/>
    <m:naryLim m:val="undOvr"/>
  </m:mathPr>
  <w:themeFontLang w:val="id-ID"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39FA323-46F9-4D53-B630-E8425D8BD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d-ID"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0B4D"/>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0B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60B4D"/>
    <w:rPr>
      <w:lang w:eastAsia="en-US"/>
    </w:rPr>
  </w:style>
  <w:style w:type="paragraph" w:styleId="Footer">
    <w:name w:val="footer"/>
    <w:basedOn w:val="Normal"/>
    <w:link w:val="FooterChar"/>
    <w:uiPriority w:val="99"/>
    <w:unhideWhenUsed/>
    <w:rsid w:val="00360B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60B4D"/>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299</Words>
  <Characters>1705</Characters>
  <Application>Microsoft Office Word</Application>
  <DocSecurity>0</DocSecurity>
  <Lines>14</Lines>
  <Paragraphs>3</Paragraphs>
  <ScaleCrop>false</ScaleCrop>
  <Company/>
  <LinksUpToDate>false</LinksUpToDate>
  <CharactersWithSpaces>2001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Toshiba</cp:lastModifiedBy>
  <cp:revision>1</cp:revision>
  <dcterms:created xsi:type="dcterms:W3CDTF">2020-08-03T06:31:00Z</dcterms:created>
  <dcterms:modified xsi:type="dcterms:W3CDTF">2020-08-03T06:32:00Z</dcterms:modified>
</cp:coreProperties>
</file>