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415DE" w14:textId="77777777" w:rsidR="00A44035" w:rsidRPr="001079F1" w:rsidRDefault="00A44035" w:rsidP="005F5C21">
      <w:pPr>
        <w:spacing w:after="0" w:line="480" w:lineRule="auto"/>
        <w:jc w:val="center"/>
        <w:rPr>
          <w:rFonts w:ascii="Times New Roman" w:hAnsi="Times New Roman" w:cs="Times New Roman"/>
          <w:b/>
          <w:bCs/>
          <w:color w:val="000000" w:themeColor="text1"/>
          <w:sz w:val="24"/>
          <w:szCs w:val="24"/>
        </w:rPr>
      </w:pPr>
      <w:r w:rsidRPr="001079F1">
        <w:rPr>
          <w:rFonts w:ascii="Times New Roman" w:hAnsi="Times New Roman" w:cs="Times New Roman"/>
          <w:b/>
          <w:bCs/>
          <w:color w:val="000000" w:themeColor="text1"/>
          <w:sz w:val="24"/>
          <w:szCs w:val="24"/>
        </w:rPr>
        <w:t xml:space="preserve">BAB </w:t>
      </w:r>
      <w:r w:rsidR="004A6344">
        <w:rPr>
          <w:rFonts w:ascii="Times New Roman" w:hAnsi="Times New Roman" w:cs="Times New Roman"/>
          <w:b/>
          <w:bCs/>
          <w:color w:val="000000" w:themeColor="text1"/>
          <w:sz w:val="24"/>
          <w:szCs w:val="24"/>
        </w:rPr>
        <w:t>2</w:t>
      </w:r>
    </w:p>
    <w:p w14:paraId="5367A809" w14:textId="77777777" w:rsidR="00A44035" w:rsidRPr="001079F1" w:rsidRDefault="00A44035" w:rsidP="005F5C21">
      <w:pPr>
        <w:spacing w:after="0" w:line="480" w:lineRule="auto"/>
        <w:jc w:val="center"/>
        <w:rPr>
          <w:rFonts w:ascii="Times New Roman" w:hAnsi="Times New Roman" w:cs="Times New Roman"/>
          <w:b/>
          <w:bCs/>
          <w:color w:val="000000" w:themeColor="text1"/>
          <w:sz w:val="24"/>
          <w:szCs w:val="24"/>
        </w:rPr>
      </w:pPr>
      <w:r w:rsidRPr="001079F1">
        <w:rPr>
          <w:rFonts w:ascii="Times New Roman" w:hAnsi="Times New Roman" w:cs="Times New Roman"/>
          <w:b/>
          <w:bCs/>
          <w:color w:val="000000" w:themeColor="text1"/>
          <w:sz w:val="24"/>
          <w:szCs w:val="24"/>
        </w:rPr>
        <w:t>TINJAUAN PUSTAKA</w:t>
      </w:r>
    </w:p>
    <w:p w14:paraId="4AA63890" w14:textId="77777777" w:rsidR="001079F1" w:rsidRPr="00FB60E3" w:rsidRDefault="001079F1" w:rsidP="00973CE6">
      <w:pPr>
        <w:pStyle w:val="ListParagraph"/>
        <w:numPr>
          <w:ilvl w:val="1"/>
          <w:numId w:val="15"/>
        </w:numPr>
        <w:spacing w:after="0" w:line="480" w:lineRule="auto"/>
        <w:jc w:val="both"/>
        <w:rPr>
          <w:rFonts w:ascii="Times New Roman" w:hAnsi="Times New Roman" w:cs="Times New Roman"/>
          <w:b/>
          <w:bCs/>
          <w:color w:val="000000" w:themeColor="text1"/>
          <w:sz w:val="24"/>
          <w:szCs w:val="24"/>
        </w:rPr>
      </w:pPr>
      <w:r w:rsidRPr="00FB60E3">
        <w:rPr>
          <w:rFonts w:ascii="Times New Roman" w:hAnsi="Times New Roman" w:cs="Times New Roman"/>
          <w:b/>
          <w:bCs/>
          <w:color w:val="000000" w:themeColor="text1"/>
          <w:sz w:val="24"/>
          <w:szCs w:val="24"/>
        </w:rPr>
        <w:t xml:space="preserve">  </w:t>
      </w:r>
      <w:r w:rsidR="004A6344" w:rsidRPr="00FB60E3">
        <w:rPr>
          <w:rFonts w:ascii="Times New Roman" w:hAnsi="Times New Roman" w:cs="Times New Roman"/>
          <w:b/>
          <w:bCs/>
          <w:color w:val="000000" w:themeColor="text1"/>
          <w:sz w:val="24"/>
          <w:szCs w:val="24"/>
        </w:rPr>
        <w:t xml:space="preserve">Konsep </w:t>
      </w:r>
      <w:r w:rsidRPr="00FB60E3">
        <w:rPr>
          <w:rFonts w:ascii="Times New Roman" w:hAnsi="Times New Roman" w:cs="Times New Roman"/>
          <w:b/>
          <w:bCs/>
          <w:color w:val="000000" w:themeColor="text1"/>
          <w:sz w:val="24"/>
          <w:szCs w:val="24"/>
        </w:rPr>
        <w:t>Kualitas Hidup</w:t>
      </w:r>
    </w:p>
    <w:p w14:paraId="65D4B73D" w14:textId="77777777" w:rsidR="001079F1" w:rsidRPr="00FB60E3" w:rsidRDefault="001079F1" w:rsidP="00973CE6">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FB60E3">
        <w:rPr>
          <w:rFonts w:ascii="Times New Roman" w:hAnsi="Times New Roman" w:cs="Times New Roman"/>
          <w:b/>
          <w:bCs/>
          <w:color w:val="000000" w:themeColor="text1"/>
          <w:sz w:val="24"/>
          <w:szCs w:val="24"/>
        </w:rPr>
        <w:t>Pengertian Kualitas Hidup</w:t>
      </w:r>
    </w:p>
    <w:p w14:paraId="2C869194" w14:textId="77777777" w:rsidR="001079F1" w:rsidRPr="001079F1" w:rsidRDefault="001079F1"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Kualitas hidup menurut </w:t>
      </w:r>
      <w:r w:rsidRPr="00585E13">
        <w:rPr>
          <w:rFonts w:ascii="Times New Roman" w:hAnsi="Times New Roman" w:cs="Times New Roman"/>
          <w:i/>
          <w:iCs/>
          <w:color w:val="000000" w:themeColor="text1"/>
          <w:sz w:val="24"/>
          <w:szCs w:val="24"/>
        </w:rPr>
        <w:t>World Health Organization Quality of Life</w:t>
      </w:r>
      <w:r w:rsidRPr="001079F1">
        <w:rPr>
          <w:rFonts w:ascii="Times New Roman" w:hAnsi="Times New Roman" w:cs="Times New Roman"/>
          <w:color w:val="000000" w:themeColor="text1"/>
          <w:sz w:val="24"/>
          <w:szCs w:val="24"/>
        </w:rPr>
        <w:t xml:space="preserve"> (WHOQOL) </w:t>
      </w:r>
      <w:r w:rsidRPr="00585E13">
        <w:rPr>
          <w:rFonts w:ascii="Times New Roman" w:hAnsi="Times New Roman" w:cs="Times New Roman"/>
          <w:i/>
          <w:iCs/>
          <w:color w:val="000000" w:themeColor="text1"/>
          <w:sz w:val="24"/>
          <w:szCs w:val="24"/>
        </w:rPr>
        <w:t>Group</w:t>
      </w:r>
      <w:r w:rsidRPr="001079F1">
        <w:rPr>
          <w:rFonts w:ascii="Times New Roman" w:hAnsi="Times New Roman" w:cs="Times New Roman"/>
          <w:color w:val="000000" w:themeColor="text1"/>
          <w:sz w:val="24"/>
          <w:szCs w:val="24"/>
        </w:rPr>
        <w:t xml:space="preserve"> dalam Rapley</w:t>
      </w:r>
      <w:r w:rsidR="00FB60E3">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2003, didefinisikan sebagai presepsi individu mengenai posisi individu dalam hidup dalam konteks budaya dan sistem nilai diamana individu hidup dan hubungannya dengan tujuan, harapan, standar yang ditetapkan dan perhatian seseorang (Nimas, 2012).</w:t>
      </w:r>
      <w:bookmarkStart w:id="0" w:name="_Hlk24039981"/>
      <w:r w:rsidR="008C010F">
        <w:rPr>
          <w:rFonts w:ascii="Times New Roman" w:hAnsi="Times New Roman" w:cs="Times New Roman"/>
          <w:color w:val="000000" w:themeColor="text1"/>
          <w:sz w:val="24"/>
          <w:szCs w:val="24"/>
        </w:rPr>
        <w:t xml:space="preserve"> </w:t>
      </w:r>
      <w:r w:rsidR="008C010F" w:rsidRPr="00B86080">
        <w:rPr>
          <w:rFonts w:ascii="Times New Roman" w:hAnsi="Times New Roman" w:cs="Times New Roman"/>
          <w:sz w:val="24"/>
          <w:szCs w:val="24"/>
        </w:rPr>
        <w:t xml:space="preserve">Kualitas hidup merupakan persepsi diri seseorang tentang kenikmatan dan kepuasan kehidupan yang dijalaninya </w:t>
      </w:r>
      <w:bookmarkStart w:id="1" w:name="_Hlk24040041"/>
      <w:bookmarkEnd w:id="0"/>
      <w:r w:rsidR="008C010F" w:rsidRPr="00B86080">
        <w:rPr>
          <w:rFonts w:ascii="Times New Roman" w:hAnsi="Times New Roman" w:cs="Times New Roman"/>
          <w:sz w:val="24"/>
          <w:szCs w:val="24"/>
        </w:rPr>
        <w:t>(Khodaverdi, et.al, 2011)</w:t>
      </w:r>
      <w:bookmarkEnd w:id="1"/>
      <w:r w:rsidR="008C010F">
        <w:rPr>
          <w:rFonts w:ascii="Times New Roman" w:hAnsi="Times New Roman" w:cs="Times New Roman"/>
          <w:sz w:val="24"/>
          <w:szCs w:val="24"/>
        </w:rPr>
        <w:t>.</w:t>
      </w:r>
    </w:p>
    <w:p w14:paraId="418B9C41" w14:textId="77777777" w:rsidR="001079F1" w:rsidRPr="001079F1" w:rsidRDefault="001079F1" w:rsidP="004D6DBA">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Dikutip dari Wikipedia.org kualitas hidup adalah </w:t>
      </w:r>
      <w:hyperlink r:id="rId7" w:tooltip="wikt:kualitas" w:history="1">
        <w:r w:rsidRPr="001079F1">
          <w:rPr>
            <w:rStyle w:val="Hyperlink"/>
            <w:rFonts w:ascii="Times New Roman" w:hAnsi="Times New Roman" w:cs="Times New Roman"/>
            <w:color w:val="000000" w:themeColor="text1"/>
            <w:sz w:val="24"/>
            <w:szCs w:val="24"/>
            <w:u w:val="none"/>
          </w:rPr>
          <w:t>kualitas</w:t>
        </w:r>
      </w:hyperlink>
      <w:r w:rsidRPr="001079F1">
        <w:rPr>
          <w:rFonts w:ascii="Times New Roman" w:hAnsi="Times New Roman" w:cs="Times New Roman"/>
          <w:color w:val="000000" w:themeColor="text1"/>
          <w:sz w:val="24"/>
          <w:szCs w:val="24"/>
        </w:rPr>
        <w:t xml:space="preserve"> yang dirasakan dalam kehidupan sehari-hari individu, yaitu suatu penilaian atas kesejahteraan mereka atau ketiadaannya. Hal ini mencakup seluruh aspek </w:t>
      </w:r>
      <w:hyperlink r:id="rId8" w:tooltip="Emosi" w:history="1">
        <w:r w:rsidRPr="001079F1">
          <w:rPr>
            <w:rStyle w:val="Hyperlink"/>
            <w:rFonts w:ascii="Times New Roman" w:hAnsi="Times New Roman" w:cs="Times New Roman"/>
            <w:color w:val="000000" w:themeColor="text1"/>
            <w:sz w:val="24"/>
            <w:szCs w:val="24"/>
            <w:u w:val="none"/>
          </w:rPr>
          <w:t>emosi</w:t>
        </w:r>
      </w:hyperlink>
      <w:r w:rsidRPr="001079F1">
        <w:rPr>
          <w:rFonts w:ascii="Times New Roman" w:hAnsi="Times New Roman" w:cs="Times New Roman"/>
          <w:color w:val="000000" w:themeColor="text1"/>
          <w:sz w:val="24"/>
          <w:szCs w:val="24"/>
        </w:rPr>
        <w:t xml:space="preserve">, </w:t>
      </w:r>
      <w:hyperlink r:id="rId9" w:tooltip="Sosial" w:history="1">
        <w:r w:rsidRPr="001079F1">
          <w:rPr>
            <w:rStyle w:val="Hyperlink"/>
            <w:rFonts w:ascii="Times New Roman" w:hAnsi="Times New Roman" w:cs="Times New Roman"/>
            <w:color w:val="000000" w:themeColor="text1"/>
            <w:sz w:val="24"/>
            <w:szCs w:val="24"/>
            <w:u w:val="none"/>
          </w:rPr>
          <w:t>sosial</w:t>
        </w:r>
      </w:hyperlink>
      <w:r w:rsidRPr="001079F1">
        <w:rPr>
          <w:rFonts w:ascii="Times New Roman" w:hAnsi="Times New Roman" w:cs="Times New Roman"/>
          <w:color w:val="000000" w:themeColor="text1"/>
          <w:sz w:val="24"/>
          <w:szCs w:val="24"/>
        </w:rPr>
        <w:t xml:space="preserve">, dan fisik dalam kehidupan individu. Dalam </w:t>
      </w:r>
      <w:hyperlink r:id="rId10" w:tooltip="Perawatan kesehatan" w:history="1">
        <w:r w:rsidRPr="001079F1">
          <w:rPr>
            <w:rStyle w:val="Hyperlink"/>
            <w:rFonts w:ascii="Times New Roman" w:hAnsi="Times New Roman" w:cs="Times New Roman"/>
            <w:color w:val="000000" w:themeColor="text1"/>
            <w:sz w:val="24"/>
            <w:szCs w:val="24"/>
            <w:u w:val="none"/>
          </w:rPr>
          <w:t>perawatan kesehatan</w:t>
        </w:r>
      </w:hyperlink>
      <w:r w:rsidRPr="001079F1">
        <w:rPr>
          <w:rFonts w:ascii="Times New Roman" w:hAnsi="Times New Roman" w:cs="Times New Roman"/>
          <w:color w:val="000000" w:themeColor="text1"/>
          <w:sz w:val="24"/>
          <w:szCs w:val="24"/>
        </w:rPr>
        <w:t xml:space="preserve">, kualitas hidup terkait kesehatan merupakan suatu penilaian tentang bagaimana kesejahteraan individu seiring berjalannya waktu mungkin terpengaruh oleh </w:t>
      </w:r>
      <w:hyperlink r:id="rId11" w:tooltip="Penyakit" w:history="1">
        <w:r w:rsidRPr="001079F1">
          <w:rPr>
            <w:rStyle w:val="Hyperlink"/>
            <w:rFonts w:ascii="Times New Roman" w:hAnsi="Times New Roman" w:cs="Times New Roman"/>
            <w:color w:val="000000" w:themeColor="text1"/>
            <w:sz w:val="24"/>
            <w:szCs w:val="24"/>
            <w:u w:val="none"/>
          </w:rPr>
          <w:t>penyakit</w:t>
        </w:r>
      </w:hyperlink>
      <w:r w:rsidRPr="001079F1">
        <w:rPr>
          <w:rFonts w:ascii="Times New Roman" w:hAnsi="Times New Roman" w:cs="Times New Roman"/>
          <w:color w:val="000000" w:themeColor="text1"/>
          <w:sz w:val="24"/>
          <w:szCs w:val="24"/>
        </w:rPr>
        <w:t xml:space="preserve">, </w:t>
      </w:r>
      <w:hyperlink r:id="rId12" w:tooltip="Disabilitas" w:history="1">
        <w:r w:rsidRPr="001079F1">
          <w:rPr>
            <w:rStyle w:val="Hyperlink"/>
            <w:rFonts w:ascii="Times New Roman" w:hAnsi="Times New Roman" w:cs="Times New Roman"/>
            <w:color w:val="000000" w:themeColor="text1"/>
            <w:sz w:val="24"/>
            <w:szCs w:val="24"/>
            <w:u w:val="none"/>
          </w:rPr>
          <w:t>disabilitas</w:t>
        </w:r>
      </w:hyperlink>
      <w:r w:rsidRPr="001079F1">
        <w:rPr>
          <w:rFonts w:ascii="Times New Roman" w:hAnsi="Times New Roman" w:cs="Times New Roman"/>
          <w:color w:val="000000" w:themeColor="text1"/>
          <w:sz w:val="24"/>
          <w:szCs w:val="24"/>
        </w:rPr>
        <w:t xml:space="preserve">, atau </w:t>
      </w:r>
      <w:hyperlink r:id="rId13" w:anchor="Kelainan" w:tooltip="Penyakit" w:history="1">
        <w:r w:rsidRPr="001079F1">
          <w:rPr>
            <w:rStyle w:val="Hyperlink"/>
            <w:rFonts w:ascii="Times New Roman" w:hAnsi="Times New Roman" w:cs="Times New Roman"/>
            <w:color w:val="000000" w:themeColor="text1"/>
            <w:sz w:val="24"/>
            <w:szCs w:val="24"/>
            <w:u w:val="none"/>
          </w:rPr>
          <w:t>kelainan</w:t>
        </w:r>
      </w:hyperlink>
      <w:r w:rsidRPr="001079F1">
        <w:rPr>
          <w:rFonts w:ascii="Times New Roman" w:hAnsi="Times New Roman" w:cs="Times New Roman"/>
          <w:color w:val="000000" w:themeColor="text1"/>
          <w:sz w:val="24"/>
          <w:szCs w:val="24"/>
        </w:rPr>
        <w:t>.</w:t>
      </w:r>
    </w:p>
    <w:p w14:paraId="23F63A03" w14:textId="03B072F2" w:rsidR="001079F1" w:rsidRPr="001079F1" w:rsidRDefault="001079F1" w:rsidP="00585E13">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Definisi kualitas hidup yang berhubungan dengan kesehatan dapat diartikan sebagai respon emosi dari penderita terhadap aktivitas sosial, emosional, pekerjaan dan hubungan antar keluarga, rasa senang atau bahagia, adanya kesesuaian antara harapan dan kenyataan yang ada, adanya kepuasan dalam melakukan fungsi fisik, sosial dan emosional serta kemampuan mengadakan sosialisasi dengan orang lain. Kualitas hidup seseorang dapat mengalami penurunan, apabila terkena penyakit </w:t>
      </w:r>
      <w:r w:rsidRPr="001079F1">
        <w:rPr>
          <w:rFonts w:ascii="Times New Roman" w:hAnsi="Times New Roman" w:cs="Times New Roman"/>
          <w:color w:val="000000" w:themeColor="text1"/>
          <w:sz w:val="24"/>
          <w:szCs w:val="24"/>
        </w:rPr>
        <w:lastRenderedPageBreak/>
        <w:t xml:space="preserve">kronis, karena dapat membatasi aktivitas seseorang sehingga akan menyebabkan penurunan </w:t>
      </w:r>
      <w:r w:rsidRPr="00585E13">
        <w:rPr>
          <w:rFonts w:ascii="Times New Roman" w:hAnsi="Times New Roman" w:cs="Times New Roman"/>
          <w:i/>
          <w:iCs/>
          <w:color w:val="000000" w:themeColor="text1"/>
          <w:sz w:val="24"/>
          <w:szCs w:val="24"/>
        </w:rPr>
        <w:t>quality of life</w:t>
      </w:r>
      <w:r w:rsidRPr="001079F1">
        <w:rPr>
          <w:rFonts w:ascii="Times New Roman" w:hAnsi="Times New Roman" w:cs="Times New Roman"/>
          <w:color w:val="000000" w:themeColor="text1"/>
          <w:sz w:val="24"/>
          <w:szCs w:val="24"/>
        </w:rPr>
        <w:t xml:space="preserve"> (Q</w:t>
      </w:r>
      <w:r w:rsidR="00585E13">
        <w:rPr>
          <w:rFonts w:ascii="Times New Roman" w:hAnsi="Times New Roman" w:cs="Times New Roman"/>
          <w:color w:val="000000" w:themeColor="text1"/>
          <w:sz w:val="24"/>
          <w:szCs w:val="24"/>
        </w:rPr>
        <w:t>O</w:t>
      </w:r>
      <w:r w:rsidRPr="001079F1">
        <w:rPr>
          <w:rFonts w:ascii="Times New Roman" w:hAnsi="Times New Roman" w:cs="Times New Roman"/>
          <w:color w:val="000000" w:themeColor="text1"/>
          <w:sz w:val="24"/>
          <w:szCs w:val="24"/>
        </w:rPr>
        <w:t>L) seseorang (Silitonga, 2007).</w:t>
      </w:r>
    </w:p>
    <w:p w14:paraId="381C5B1C" w14:textId="1E16D62E" w:rsidR="001079F1" w:rsidRPr="001079F1" w:rsidRDefault="001079F1"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r>
      <w:r w:rsidR="00BA4745" w:rsidRPr="00BA4745">
        <w:rPr>
          <w:rFonts w:ascii="Times New Roman" w:hAnsi="Times New Roman" w:cs="Times New Roman"/>
          <w:color w:val="000000" w:themeColor="text1"/>
          <w:sz w:val="24"/>
          <w:szCs w:val="24"/>
        </w:rPr>
        <w:t>Menurut WHO 2004</w:t>
      </w:r>
      <w:r w:rsidR="00BA4745">
        <w:rPr>
          <w:rFonts w:ascii="Times New Roman" w:hAnsi="Times New Roman" w:cs="Times New Roman"/>
          <w:color w:val="000000" w:themeColor="text1"/>
          <w:sz w:val="24"/>
          <w:szCs w:val="24"/>
        </w:rPr>
        <w:t xml:space="preserve"> dalam (Lara, 2016)</w:t>
      </w:r>
      <w:r w:rsidR="00BA4745" w:rsidRPr="00BA4745">
        <w:rPr>
          <w:rFonts w:ascii="Times New Roman" w:hAnsi="Times New Roman" w:cs="Times New Roman"/>
          <w:color w:val="000000" w:themeColor="text1"/>
          <w:sz w:val="24"/>
          <w:szCs w:val="24"/>
        </w:rPr>
        <w:t xml:space="preserve"> Kualitas hidup (</w:t>
      </w:r>
      <w:r w:rsidR="00BA4745" w:rsidRPr="00585E13">
        <w:rPr>
          <w:rFonts w:ascii="Times New Roman" w:hAnsi="Times New Roman" w:cs="Times New Roman"/>
          <w:i/>
          <w:iCs/>
          <w:color w:val="000000" w:themeColor="text1"/>
          <w:sz w:val="24"/>
          <w:szCs w:val="24"/>
        </w:rPr>
        <w:t>Quality of Life</w:t>
      </w:r>
      <w:r w:rsidR="00BA4745" w:rsidRPr="00BA4745">
        <w:rPr>
          <w:rFonts w:ascii="Times New Roman" w:hAnsi="Times New Roman" w:cs="Times New Roman"/>
          <w:color w:val="000000" w:themeColor="text1"/>
          <w:sz w:val="24"/>
          <w:szCs w:val="24"/>
        </w:rPr>
        <w:t xml:space="preserve">) merupakan persepsi individu dalam hidupnya yang ditinjau dari konsteks budaya, perilaku dan sistem nilai dimana mereka tinggal dan berhubungan dengan standar hidup, harapan, kesenangan, dan penilaian individu terhadap posisi mereka dalam kehidupan. Menurut WHO, pengukuran kualitas hidup mencakup kesehatan fisik, kesehatan psikologis, tingkat kebebasan, hubungan sosial, dan hubungan dengan lingkungan mereka. WHO mempunyai instrumen dalam mengukur kualitas hidup seseorang, yaitu WHOQOL-100 </w:t>
      </w:r>
      <w:r w:rsidR="00585E13">
        <w:rPr>
          <w:rFonts w:ascii="Times New Roman" w:hAnsi="Times New Roman" w:cs="Times New Roman"/>
          <w:color w:val="000000" w:themeColor="text1"/>
          <w:sz w:val="24"/>
          <w:szCs w:val="24"/>
        </w:rPr>
        <w:t>yang telah disingkat menjadi</w:t>
      </w:r>
      <w:r w:rsidR="00BA4745" w:rsidRPr="00BA4745">
        <w:rPr>
          <w:rFonts w:ascii="Times New Roman" w:hAnsi="Times New Roman" w:cs="Times New Roman"/>
          <w:color w:val="000000" w:themeColor="text1"/>
          <w:sz w:val="24"/>
          <w:szCs w:val="24"/>
        </w:rPr>
        <w:t xml:space="preserve"> WHOQOL-BREF.</w:t>
      </w:r>
    </w:p>
    <w:p w14:paraId="32E008BB" w14:textId="77777777" w:rsidR="001079F1" w:rsidRPr="00EC517A" w:rsidRDefault="001079F1" w:rsidP="00973CE6">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EC517A">
        <w:rPr>
          <w:rFonts w:ascii="Times New Roman" w:hAnsi="Times New Roman" w:cs="Times New Roman"/>
          <w:b/>
          <w:bCs/>
          <w:color w:val="000000" w:themeColor="text1"/>
          <w:sz w:val="24"/>
          <w:szCs w:val="24"/>
        </w:rPr>
        <w:t>Faktor-Faktor yang Memengaruhi Kualitas Hidup</w:t>
      </w:r>
    </w:p>
    <w:p w14:paraId="57BBB351" w14:textId="77777777" w:rsidR="001079F1" w:rsidRPr="001079F1" w:rsidRDefault="001079F1"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Faktor-faktor yang memengaruhi kualitas hidup adalah jenis kelamin, usia, pendidikan, pekerjaan, status pernikahan, penghasilan, dan hubungan dengan orang lain</w:t>
      </w:r>
      <w:r w:rsidR="00EC517A">
        <w:rPr>
          <w:rFonts w:ascii="Times New Roman" w:hAnsi="Times New Roman" w:cs="Times New Roman"/>
          <w:color w:val="000000" w:themeColor="text1"/>
          <w:sz w:val="24"/>
          <w:szCs w:val="24"/>
        </w:rPr>
        <w:t xml:space="preserve"> (Nanda, 2016).</w:t>
      </w:r>
    </w:p>
    <w:p w14:paraId="56DB0BE8" w14:textId="77777777" w:rsidR="001079F1" w:rsidRDefault="001079F1" w:rsidP="007A6755">
      <w:pPr>
        <w:pStyle w:val="ListParagraph"/>
        <w:numPr>
          <w:ilvl w:val="0"/>
          <w:numId w:val="10"/>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Jenis Kelamin</w:t>
      </w:r>
    </w:p>
    <w:p w14:paraId="2C64A92F" w14:textId="6209C36D" w:rsidR="00957AF9" w:rsidRPr="00270A3F" w:rsidRDefault="00957AF9" w:rsidP="00270A3F">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Menurut Moons, Marquet, Budst, dan de Geest 2004 </w:t>
      </w:r>
      <w:r w:rsidR="00D741BA">
        <w:rPr>
          <w:rFonts w:ascii="Times New Roman" w:hAnsi="Times New Roman" w:cs="Times New Roman"/>
          <w:color w:val="000000" w:themeColor="text1"/>
          <w:sz w:val="24"/>
          <w:szCs w:val="24"/>
        </w:rPr>
        <w:t xml:space="preserve">dalam (Nanda, 2016) </w:t>
      </w:r>
      <w:r>
        <w:rPr>
          <w:rFonts w:ascii="Times New Roman" w:hAnsi="Times New Roman" w:cs="Times New Roman"/>
          <w:color w:val="000000" w:themeColor="text1"/>
          <w:sz w:val="24"/>
          <w:szCs w:val="24"/>
        </w:rPr>
        <w:t>mengatakan bahwa gender adalah salah satu faktor yang mempengaruhi kualitas hidup. Adanya perbedaan antara kualitas hidup laki-laki dan perempuan, dimana kualitas hidup laki-laki cenderung lebih baik daripada kualitas hidup perempuan.</w:t>
      </w:r>
      <w:r w:rsidR="00674B72">
        <w:rPr>
          <w:rFonts w:ascii="Times New Roman" w:hAnsi="Times New Roman" w:cs="Times New Roman"/>
          <w:color w:val="000000" w:themeColor="text1"/>
          <w:sz w:val="24"/>
          <w:szCs w:val="24"/>
        </w:rPr>
        <w:t xml:space="preserve"> Menurut </w:t>
      </w:r>
      <w:r w:rsidR="00674B72" w:rsidRPr="006B74E8">
        <w:rPr>
          <w:rFonts w:ascii="Times New Roman" w:hAnsi="Times New Roman" w:cs="Times New Roman"/>
          <w:sz w:val="24"/>
          <w:szCs w:val="24"/>
        </w:rPr>
        <w:t>Indrayani (2017) mengatakan bahwa secara signifikan laki-laki lansia memiliki kepuasan yang lebih tinggi dalam beberapa aspek, sedangkan lansia perempuan memiliki nilai yang lebih tinggi dalam hal kesepian, ekonomi rendah, dan kekhawatiran terhadap masa depan.</w:t>
      </w:r>
    </w:p>
    <w:p w14:paraId="2CBB4B1D" w14:textId="77777777" w:rsidR="001079F1" w:rsidRPr="001079F1" w:rsidRDefault="001079F1" w:rsidP="007A6755">
      <w:pPr>
        <w:pStyle w:val="ListParagraph"/>
        <w:numPr>
          <w:ilvl w:val="0"/>
          <w:numId w:val="10"/>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lastRenderedPageBreak/>
        <w:t>Usia</w:t>
      </w:r>
    </w:p>
    <w:p w14:paraId="283D659D" w14:textId="77777777" w:rsidR="001079F1" w:rsidRPr="001079F1" w:rsidRDefault="001079F1"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Menurut Moons, Marquet, Budst, dan de Geest 2004</w:t>
      </w:r>
      <w:r w:rsidR="00D741BA">
        <w:rPr>
          <w:rFonts w:ascii="Times New Roman" w:hAnsi="Times New Roman" w:cs="Times New Roman"/>
          <w:color w:val="000000" w:themeColor="text1"/>
          <w:sz w:val="24"/>
          <w:szCs w:val="24"/>
        </w:rPr>
        <w:t xml:space="preserve"> dalam (Nanda, 2016)</w:t>
      </w:r>
      <w:r w:rsidRPr="001079F1">
        <w:rPr>
          <w:rFonts w:ascii="Times New Roman" w:hAnsi="Times New Roman" w:cs="Times New Roman"/>
          <w:color w:val="000000" w:themeColor="text1"/>
          <w:sz w:val="24"/>
          <w:szCs w:val="24"/>
        </w:rPr>
        <w:t xml:space="preserve"> mengatakan bahwa usia adalah salah satu faktor yang mempengaruhi kualitas hidup. Penelitian yang dilakukan oleh Wagner, Abbot, &amp; Lett 20</w:t>
      </w:r>
      <w:r w:rsidR="00D741BA">
        <w:rPr>
          <w:rFonts w:ascii="Times New Roman" w:hAnsi="Times New Roman" w:cs="Times New Roman"/>
          <w:color w:val="000000" w:themeColor="text1"/>
          <w:sz w:val="24"/>
          <w:szCs w:val="24"/>
        </w:rPr>
        <w:t>0</w:t>
      </w:r>
      <w:r w:rsidRPr="001079F1">
        <w:rPr>
          <w:rFonts w:ascii="Times New Roman" w:hAnsi="Times New Roman" w:cs="Times New Roman"/>
          <w:color w:val="000000" w:themeColor="text1"/>
          <w:sz w:val="24"/>
          <w:szCs w:val="24"/>
        </w:rPr>
        <w:t xml:space="preserve">4 dalan </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Nofitri</w:t>
      </w:r>
      <w:r w:rsidR="00D741BA">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2009</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 menemukan adanya perbedaan yang terkait dengan usia dalam aspek-aspek kehidupan yang penting bagi individu.</w:t>
      </w:r>
    </w:p>
    <w:p w14:paraId="566FF5DA" w14:textId="77777777" w:rsidR="001079F1" w:rsidRPr="001079F1" w:rsidRDefault="001079F1" w:rsidP="007A6755">
      <w:pPr>
        <w:pStyle w:val="ListParagraph"/>
        <w:numPr>
          <w:ilvl w:val="0"/>
          <w:numId w:val="10"/>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Pendidikan</w:t>
      </w:r>
    </w:p>
    <w:p w14:paraId="2037806B" w14:textId="77777777" w:rsidR="001079F1" w:rsidRPr="001079F1" w:rsidRDefault="001079F1"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Menurut Moons, Marquet, Budst, dan de Geest 2004</w:t>
      </w:r>
      <w:r w:rsidR="00D741BA">
        <w:rPr>
          <w:rFonts w:ascii="Times New Roman" w:hAnsi="Times New Roman" w:cs="Times New Roman"/>
          <w:color w:val="000000" w:themeColor="text1"/>
          <w:sz w:val="24"/>
          <w:szCs w:val="24"/>
        </w:rPr>
        <w:t xml:space="preserve"> dan (Nofitri, 2009)</w:t>
      </w:r>
      <w:r w:rsidRPr="001079F1">
        <w:rPr>
          <w:rFonts w:ascii="Times New Roman" w:hAnsi="Times New Roman" w:cs="Times New Roman"/>
          <w:color w:val="000000" w:themeColor="text1"/>
          <w:sz w:val="24"/>
          <w:szCs w:val="24"/>
        </w:rPr>
        <w:t xml:space="preserve"> mengatakan bahwa tingkat pendidikan adalah salah satu faktor yang dapat memengaruhi kualitas hidup subjektif. Penelitian yang dilakukan oleh Wahl, dkk 2004 dalam </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Nofitri, 2009</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 xml:space="preserve"> bahwa kualitas hidup akan meningkat seiring dengan lebih tingginya tingkat pendidikan yang didapatkan individu.</w:t>
      </w:r>
    </w:p>
    <w:p w14:paraId="0C4642A5" w14:textId="77777777" w:rsidR="001079F1" w:rsidRPr="001079F1" w:rsidRDefault="001079F1" w:rsidP="007A6755">
      <w:pPr>
        <w:pStyle w:val="ListParagraph"/>
        <w:numPr>
          <w:ilvl w:val="0"/>
          <w:numId w:val="10"/>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Pekerjaan</w:t>
      </w:r>
    </w:p>
    <w:p w14:paraId="7E776923" w14:textId="01909D4E" w:rsidR="00407FCD" w:rsidRDefault="001079F1" w:rsidP="00407FCD">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Menurut Moons, Marquet, Budst, dan de Geest 2004</w:t>
      </w:r>
      <w:r w:rsidR="00D741BA">
        <w:rPr>
          <w:rFonts w:ascii="Times New Roman" w:hAnsi="Times New Roman" w:cs="Times New Roman"/>
          <w:color w:val="000000" w:themeColor="text1"/>
          <w:sz w:val="24"/>
          <w:szCs w:val="24"/>
        </w:rPr>
        <w:t xml:space="preserve"> dalam (Nanda, 2016)</w:t>
      </w:r>
      <w:r w:rsidRPr="001079F1">
        <w:rPr>
          <w:rFonts w:ascii="Times New Roman" w:hAnsi="Times New Roman" w:cs="Times New Roman"/>
          <w:color w:val="000000" w:themeColor="text1"/>
          <w:sz w:val="24"/>
          <w:szCs w:val="24"/>
        </w:rPr>
        <w:t xml:space="preserve"> bahwa terdapat perbedaan kualitas hidup antara penduduk yang berstatus sebagai pelajar, penduduk yang bekerja, penduduk yang tidak bekerja (atau sedang mencari pekerjaan), dan penduduk yang tidak mampu bekerja (atau memiliki disability tertentu). </w:t>
      </w:r>
      <w:r w:rsidR="00674B72">
        <w:rPr>
          <w:rFonts w:ascii="Times New Roman" w:hAnsi="Times New Roman" w:cs="Times New Roman"/>
          <w:sz w:val="24"/>
          <w:szCs w:val="24"/>
        </w:rPr>
        <w:t>Ardian, H (2018) menyatakan bahwa ada fakor pekerjaan dengan kualitas hidup dan ada hubungan antara faktor penghasilan dengan kualitas hidup.</w:t>
      </w:r>
    </w:p>
    <w:p w14:paraId="46096292" w14:textId="77777777" w:rsidR="001079F1" w:rsidRPr="001079F1" w:rsidRDefault="001079F1" w:rsidP="00407FCD">
      <w:pPr>
        <w:pStyle w:val="ListParagraph"/>
        <w:numPr>
          <w:ilvl w:val="0"/>
          <w:numId w:val="10"/>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Status Pernikahan</w:t>
      </w:r>
    </w:p>
    <w:p w14:paraId="71174271" w14:textId="4A1D830F" w:rsidR="001079F1" w:rsidRPr="001079F1" w:rsidRDefault="001079F1"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Moons, Marquet, dan de Geest 2004</w:t>
      </w:r>
      <w:r w:rsidR="00D741BA">
        <w:rPr>
          <w:rFonts w:ascii="Times New Roman" w:hAnsi="Times New Roman" w:cs="Times New Roman"/>
          <w:color w:val="000000" w:themeColor="text1"/>
          <w:sz w:val="24"/>
          <w:szCs w:val="24"/>
        </w:rPr>
        <w:t xml:space="preserve"> dalam (Nanda, 2016)</w:t>
      </w:r>
      <w:r w:rsidRPr="001079F1">
        <w:rPr>
          <w:rFonts w:ascii="Times New Roman" w:hAnsi="Times New Roman" w:cs="Times New Roman"/>
          <w:color w:val="000000" w:themeColor="text1"/>
          <w:sz w:val="24"/>
          <w:szCs w:val="24"/>
        </w:rPr>
        <w:t xml:space="preserve"> mengatakan bahwa terdapat perbedaan kualitas hidup antara individu yang tidak menikah, individu bercerai ataupun janda, dan individu yang menikah.</w:t>
      </w:r>
      <w:r w:rsidR="00D57D2C">
        <w:rPr>
          <w:rFonts w:ascii="Times New Roman" w:hAnsi="Times New Roman" w:cs="Times New Roman"/>
          <w:color w:val="000000" w:themeColor="text1"/>
          <w:sz w:val="24"/>
          <w:szCs w:val="24"/>
        </w:rPr>
        <w:t xml:space="preserve"> </w:t>
      </w:r>
      <w:r w:rsidR="00D57D2C" w:rsidRPr="008F2943">
        <w:rPr>
          <w:rFonts w:ascii="Times New Roman" w:hAnsi="Times New Roman" w:cs="Times New Roman"/>
          <w:sz w:val="24"/>
          <w:szCs w:val="24"/>
        </w:rPr>
        <w:lastRenderedPageBreak/>
        <w:t>Menurut Yuliati (2014) lansia yang menikah dan masih memiliki pasangan dalam hidup secara biologis berpengaruh terhadap kondisi kesehatan</w:t>
      </w:r>
      <w:r w:rsidR="00D57D2C">
        <w:rPr>
          <w:rFonts w:ascii="Times New Roman" w:hAnsi="Times New Roman" w:cs="Times New Roman"/>
          <w:sz w:val="24"/>
          <w:szCs w:val="24"/>
        </w:rPr>
        <w:t>.</w:t>
      </w:r>
      <w:r w:rsidR="00674B72">
        <w:rPr>
          <w:rFonts w:ascii="Times New Roman" w:hAnsi="Times New Roman" w:cs="Times New Roman"/>
          <w:sz w:val="24"/>
          <w:szCs w:val="24"/>
        </w:rPr>
        <w:t xml:space="preserve"> Indrayani (2017) yang mengataka bahwa terdapat hubungan antara status pernikahan dengan kualitas hidup lansia.</w:t>
      </w:r>
      <w:r w:rsidR="00674B72" w:rsidRPr="00674B72">
        <w:rPr>
          <w:rFonts w:ascii="Times New Roman" w:hAnsi="Times New Roman" w:cs="Times New Roman"/>
          <w:sz w:val="24"/>
          <w:szCs w:val="24"/>
        </w:rPr>
        <w:t xml:space="preserve"> </w:t>
      </w:r>
      <w:r w:rsidR="00674B72">
        <w:rPr>
          <w:rFonts w:ascii="Times New Roman" w:hAnsi="Times New Roman" w:cs="Times New Roman"/>
          <w:sz w:val="24"/>
          <w:szCs w:val="24"/>
        </w:rPr>
        <w:t xml:space="preserve">Dimana kehilangan pasangan hidup karena kematian merupakan peristiwa yang dapat menimbulkan stress atau gangguan psikologis pada lansia. </w:t>
      </w:r>
    </w:p>
    <w:p w14:paraId="245CED3A" w14:textId="77777777" w:rsidR="001079F1" w:rsidRPr="001079F1" w:rsidRDefault="001079F1" w:rsidP="00973CE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Penghasilan</w:t>
      </w:r>
    </w:p>
    <w:p w14:paraId="1D982C9E" w14:textId="38596E6E" w:rsidR="00973CE6" w:rsidRPr="005F5C21" w:rsidRDefault="001079F1" w:rsidP="005F5C21">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Baxter, dkk 1998 dalam </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Nofitri, 2009</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 xml:space="preserve"> menemukan adanya pengaruh dari faktor demografi berupa penghasilan dengan kualitas hidup,</w:t>
      </w:r>
      <w:r w:rsidR="00CE73C3">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adanya kontribusi dari faktor penghasilan terdahap kualitas hidup.</w:t>
      </w:r>
    </w:p>
    <w:p w14:paraId="71F47A51" w14:textId="18E59D52" w:rsidR="001079F1" w:rsidRPr="001079F1" w:rsidRDefault="001079F1" w:rsidP="00973CE6">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Hubungan dengan </w:t>
      </w:r>
      <w:r w:rsidR="00585E13">
        <w:rPr>
          <w:rFonts w:ascii="Times New Roman" w:hAnsi="Times New Roman" w:cs="Times New Roman"/>
          <w:color w:val="000000" w:themeColor="text1"/>
          <w:sz w:val="24"/>
          <w:szCs w:val="24"/>
        </w:rPr>
        <w:t>O</w:t>
      </w:r>
      <w:r w:rsidRPr="001079F1">
        <w:rPr>
          <w:rFonts w:ascii="Times New Roman" w:hAnsi="Times New Roman" w:cs="Times New Roman"/>
          <w:color w:val="000000" w:themeColor="text1"/>
          <w:sz w:val="24"/>
          <w:szCs w:val="24"/>
        </w:rPr>
        <w:t xml:space="preserve">rang </w:t>
      </w:r>
      <w:r w:rsidR="00585E13">
        <w:rPr>
          <w:rFonts w:ascii="Times New Roman" w:hAnsi="Times New Roman" w:cs="Times New Roman"/>
          <w:color w:val="000000" w:themeColor="text1"/>
          <w:sz w:val="24"/>
          <w:szCs w:val="24"/>
        </w:rPr>
        <w:t>L</w:t>
      </w:r>
      <w:r w:rsidRPr="001079F1">
        <w:rPr>
          <w:rFonts w:ascii="Times New Roman" w:hAnsi="Times New Roman" w:cs="Times New Roman"/>
          <w:color w:val="000000" w:themeColor="text1"/>
          <w:sz w:val="24"/>
          <w:szCs w:val="24"/>
        </w:rPr>
        <w:t>ain</w:t>
      </w:r>
    </w:p>
    <w:p w14:paraId="4B057C39" w14:textId="43DCDDDB" w:rsidR="001079F1" w:rsidRPr="001079F1" w:rsidRDefault="001079F1"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Baxter, dkk 1998 dalam </w:t>
      </w:r>
      <w:r w:rsidR="00D741BA">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Nofitri</w:t>
      </w:r>
      <w:r w:rsidR="00D741BA">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2009) menemukan adanya pengaruh dari faktor demografi berupa faktor jaringan sosial dengan kualitas hidup, pada saat kebutuhan akan hubungan dekat dengan orang lain terpenuhi, baik melalui hubungan petemanan yang saling mendukung maupun melalui pernikahan, manusia akan memiliki kualitas hidup yang lebih baik secara fisik maupun emosional.</w:t>
      </w:r>
      <w:r w:rsidR="00674B72">
        <w:rPr>
          <w:rFonts w:ascii="Times New Roman" w:hAnsi="Times New Roman" w:cs="Times New Roman"/>
          <w:color w:val="000000" w:themeColor="text1"/>
          <w:sz w:val="24"/>
          <w:szCs w:val="24"/>
        </w:rPr>
        <w:t xml:space="preserve"> Indrayani (2017) mengatakan bahwa terdapat hubungan antara dukungan keluarga dan kualitas hidup lansia.</w:t>
      </w:r>
    </w:p>
    <w:p w14:paraId="2C7B67DB" w14:textId="2E5D73BE" w:rsidR="001079F1" w:rsidRPr="00AF54A8" w:rsidRDefault="00585E13" w:rsidP="00585E13">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Domain</w:t>
      </w:r>
      <w:r w:rsidR="008C010F" w:rsidRPr="00AF54A8">
        <w:rPr>
          <w:rFonts w:ascii="Times New Roman" w:hAnsi="Times New Roman" w:cs="Times New Roman"/>
          <w:b/>
          <w:bCs/>
          <w:color w:val="000000" w:themeColor="text1"/>
          <w:sz w:val="24"/>
          <w:szCs w:val="24"/>
        </w:rPr>
        <w:t xml:space="preserve"> atau Dimensi</w:t>
      </w:r>
      <w:r w:rsidR="001079F1" w:rsidRPr="00AF54A8">
        <w:rPr>
          <w:rFonts w:ascii="Times New Roman" w:hAnsi="Times New Roman" w:cs="Times New Roman"/>
          <w:b/>
          <w:bCs/>
          <w:color w:val="000000" w:themeColor="text1"/>
          <w:sz w:val="24"/>
          <w:szCs w:val="24"/>
        </w:rPr>
        <w:t xml:space="preserve"> Kualitas Hidup</w:t>
      </w:r>
    </w:p>
    <w:p w14:paraId="154C0B89" w14:textId="77777777" w:rsidR="00316764" w:rsidRDefault="00316764" w:rsidP="005F5C21">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Dimensi-dimensi yang digunakan dalam penelitian ini mengacu pada dimensi kualitas hidup yang terdapat pada </w:t>
      </w:r>
      <w:r w:rsidRPr="00585E13">
        <w:rPr>
          <w:rFonts w:ascii="Times New Roman" w:hAnsi="Times New Roman" w:cs="Times New Roman"/>
          <w:i/>
          <w:iCs/>
          <w:color w:val="000000" w:themeColor="text1"/>
          <w:sz w:val="24"/>
          <w:szCs w:val="24"/>
        </w:rPr>
        <w:t>World Health Organization Quality of Life Bref version</w:t>
      </w:r>
      <w:r>
        <w:rPr>
          <w:rFonts w:ascii="Times New Roman" w:hAnsi="Times New Roman" w:cs="Times New Roman"/>
          <w:color w:val="000000" w:themeColor="text1"/>
          <w:sz w:val="24"/>
          <w:szCs w:val="24"/>
        </w:rPr>
        <w:t xml:space="preserve"> (WHOQOL-BREF). Menurut WHOQOL-BREF 1997 dalam (Nanda, 2016) terdapat empat dimensi mengenai kualitas hidup yang meliputi </w:t>
      </w:r>
      <w:r>
        <w:rPr>
          <w:rFonts w:ascii="Times New Roman" w:hAnsi="Times New Roman" w:cs="Times New Roman"/>
          <w:color w:val="000000" w:themeColor="text1"/>
          <w:sz w:val="24"/>
          <w:szCs w:val="24"/>
        </w:rPr>
        <w:lastRenderedPageBreak/>
        <w:t>dimensi kesehatan fisik, dimensi psikologis, dimensi hubungan sosial, dan dimensi lingkungan.</w:t>
      </w:r>
    </w:p>
    <w:p w14:paraId="21634B7B" w14:textId="77777777" w:rsidR="00316764" w:rsidRDefault="00316764" w:rsidP="005F5C21">
      <w:pPr>
        <w:pStyle w:val="ListParagraph"/>
        <w:numPr>
          <w:ilvl w:val="0"/>
          <w:numId w:val="2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Dimensi Fisik</w:t>
      </w:r>
    </w:p>
    <w:p w14:paraId="795376CF" w14:textId="522BE0C9" w:rsidR="00316764" w:rsidRPr="002B405E" w:rsidRDefault="00316764" w:rsidP="002B405E">
      <w:pPr>
        <w:pStyle w:val="ListParagraph"/>
        <w:spacing w:after="0" w:line="480" w:lineRule="auto"/>
        <w:ind w:left="1134" w:firstLine="30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Kesehatan fisik dapat mempengaruhi kemampuan individu untuk melakukan aktivitas. Aktivitas yang dilakukan individu akan memberikan pengalaman-pengalaman baru yang merupakan modal perkembangan ke tahap selanjutnya.</w:t>
      </w:r>
      <w:r w:rsidR="002B405E" w:rsidRPr="002B405E">
        <w:rPr>
          <w:rFonts w:ascii="Times New Roman" w:hAnsi="Times New Roman" w:cs="Times New Roman"/>
          <w:color w:val="000000" w:themeColor="text1"/>
          <w:sz w:val="24"/>
          <w:szCs w:val="24"/>
        </w:rPr>
        <w:t xml:space="preserve"> </w:t>
      </w:r>
      <w:r w:rsidR="002B405E" w:rsidRPr="00274899">
        <w:rPr>
          <w:rFonts w:ascii="Times New Roman" w:hAnsi="Times New Roman" w:cs="Times New Roman"/>
          <w:color w:val="000000" w:themeColor="text1"/>
          <w:sz w:val="24"/>
          <w:szCs w:val="24"/>
        </w:rPr>
        <w:t xml:space="preserve">Dewi, S </w:t>
      </w:r>
      <w:r w:rsidR="002B405E">
        <w:rPr>
          <w:rFonts w:ascii="Times New Roman" w:hAnsi="Times New Roman" w:cs="Times New Roman"/>
          <w:color w:val="000000" w:themeColor="text1"/>
          <w:sz w:val="24"/>
          <w:szCs w:val="24"/>
        </w:rPr>
        <w:t>(</w:t>
      </w:r>
      <w:r w:rsidR="002B405E" w:rsidRPr="00274899">
        <w:rPr>
          <w:rFonts w:ascii="Times New Roman" w:hAnsi="Times New Roman" w:cs="Times New Roman"/>
          <w:color w:val="000000" w:themeColor="text1"/>
          <w:sz w:val="24"/>
          <w:szCs w:val="24"/>
        </w:rPr>
        <w:t>2018) mengatakan subyek yang memiliki level aktivitas fisik yang tinggi terbukti berhubungan dengan kesehatan dan kualitas hidup yang lebih baik.</w:t>
      </w:r>
      <w:r w:rsidR="002B405E">
        <w:rPr>
          <w:rFonts w:ascii="Times New Roman" w:hAnsi="Times New Roman" w:cs="Times New Roman"/>
          <w:color w:val="000000" w:themeColor="text1"/>
          <w:sz w:val="24"/>
          <w:szCs w:val="24"/>
        </w:rPr>
        <w:t xml:space="preserve"> Terdapat berbagai macam aktivitas yang dapat dilakukan, salah satunya senam</w:t>
      </w:r>
      <w:r w:rsidR="00674B72">
        <w:rPr>
          <w:rFonts w:ascii="Times New Roman" w:hAnsi="Times New Roman" w:cs="Times New Roman"/>
          <w:color w:val="000000" w:themeColor="text1"/>
          <w:sz w:val="24"/>
          <w:szCs w:val="24"/>
        </w:rPr>
        <w:t xml:space="preserve"> dan olahraga</w:t>
      </w:r>
      <w:r w:rsidR="002B405E">
        <w:rPr>
          <w:rFonts w:ascii="Times New Roman" w:hAnsi="Times New Roman" w:cs="Times New Roman"/>
          <w:color w:val="000000" w:themeColor="text1"/>
          <w:sz w:val="24"/>
          <w:szCs w:val="24"/>
        </w:rPr>
        <w:t xml:space="preserve"> Windri, Ma Tabita, dkk (2019) mengtakan bahwa aktifitas fisik senam dapat memberikan kenaikan kualitas hidup pada domain fisik.</w:t>
      </w:r>
      <w:r w:rsidR="00674B72">
        <w:rPr>
          <w:rFonts w:ascii="Times New Roman" w:hAnsi="Times New Roman" w:cs="Times New Roman"/>
          <w:color w:val="000000" w:themeColor="text1"/>
          <w:sz w:val="24"/>
          <w:szCs w:val="24"/>
        </w:rPr>
        <w:t xml:space="preserve"> </w:t>
      </w:r>
      <w:r w:rsidR="00674B72">
        <w:rPr>
          <w:rFonts w:ascii="Times New Roman" w:hAnsi="Times New Roman" w:cs="Times New Roman"/>
          <w:sz w:val="24"/>
          <w:szCs w:val="24"/>
        </w:rPr>
        <w:t>Lara, Hidajah (2016) juga mengatakan bahwa kebiasaan olahraga berhubungan dengan kualitas hidup lansia.</w:t>
      </w:r>
      <w:r w:rsidR="002B405E">
        <w:rPr>
          <w:rFonts w:ascii="Times New Roman" w:hAnsi="Times New Roman" w:cs="Times New Roman"/>
          <w:color w:val="000000" w:themeColor="text1"/>
          <w:sz w:val="24"/>
          <w:szCs w:val="24"/>
        </w:rPr>
        <w:t xml:space="preserve"> Dimensi fsik juga berhubungan dengan rasa sakit. </w:t>
      </w:r>
      <w:r w:rsidR="002B405E" w:rsidRPr="002B405E">
        <w:rPr>
          <w:rFonts w:ascii="Times New Roman" w:hAnsi="Times New Roman" w:cs="Times New Roman"/>
          <w:sz w:val="24"/>
          <w:szCs w:val="24"/>
        </w:rPr>
        <w:t xml:space="preserve">Supratman dalam Yuniandita (2019) menemukan bahwa aspek fisik merupakan aspek kualitas hidup yang paling besar terpengaruh oleh penyakit. </w:t>
      </w:r>
      <w:r w:rsidR="002B405E" w:rsidRPr="002B405E">
        <w:rPr>
          <w:rFonts w:ascii="Times New Roman" w:hAnsi="Times New Roman" w:cs="Times New Roman"/>
          <w:color w:val="000000" w:themeColor="text1"/>
          <w:sz w:val="24"/>
          <w:szCs w:val="24"/>
        </w:rPr>
        <w:t>Yuniandita (2019)</w:t>
      </w:r>
      <w:r w:rsidR="002B405E" w:rsidRPr="008664A0">
        <w:t xml:space="preserve"> </w:t>
      </w:r>
      <w:r w:rsidR="002B405E">
        <w:t xml:space="preserve">mengatakan </w:t>
      </w:r>
      <w:r w:rsidR="002B405E" w:rsidRPr="002B405E">
        <w:rPr>
          <w:rFonts w:ascii="Times New Roman" w:hAnsi="Times New Roman" w:cs="Times New Roman"/>
          <w:color w:val="000000" w:themeColor="text1"/>
          <w:sz w:val="24"/>
          <w:szCs w:val="24"/>
        </w:rPr>
        <w:t>penyakit yang diderita tidak berdampak bagi kondisi tubuh, kemungkinan dikarenakan hal yang sudah biasa bagi mereka sehingga jika penderita merasa sakit hanya akan beristirahat.</w:t>
      </w:r>
      <w:r w:rsidR="002B405E">
        <w:rPr>
          <w:rFonts w:ascii="Times New Roman" w:hAnsi="Times New Roman" w:cs="Times New Roman"/>
          <w:color w:val="000000" w:themeColor="text1"/>
          <w:sz w:val="24"/>
          <w:szCs w:val="24"/>
        </w:rPr>
        <w:t xml:space="preserve"> Orang sakit pasti minum obat namun  Sari, N (2013) mengatakan bahwa terdapat konsumsi obat-obatan secara rutin menurunkan kualitas hidup dimensi kesehatan fisik. </w:t>
      </w:r>
      <w:r w:rsidR="002B405E" w:rsidRPr="002B405E">
        <w:rPr>
          <w:rFonts w:ascii="Times New Roman" w:hAnsi="Times New Roman" w:cs="Times New Roman"/>
          <w:color w:val="000000" w:themeColor="text1"/>
          <w:sz w:val="24"/>
          <w:szCs w:val="24"/>
        </w:rPr>
        <w:t xml:space="preserve"> Dalam dimensi fisik juga terdapat kualitas tidur yang dikaji, Chasanah, N (2017) mengtakan bahwa terdapat hubungan </w:t>
      </w:r>
      <w:r w:rsidR="002B405E" w:rsidRPr="002B405E">
        <w:rPr>
          <w:rFonts w:ascii="Times New Roman" w:hAnsi="Times New Roman" w:cs="Times New Roman"/>
          <w:color w:val="000000" w:themeColor="text1"/>
          <w:sz w:val="24"/>
          <w:szCs w:val="24"/>
        </w:rPr>
        <w:lastRenderedPageBreak/>
        <w:t>kualitas tidur dengan kualitas hidup lansia, dimana semakin baik kualitas tidur maka kualitas hidup juga semakin baik.</w:t>
      </w:r>
    </w:p>
    <w:p w14:paraId="329F9008" w14:textId="77777777" w:rsidR="00D57D2C" w:rsidRDefault="00316764" w:rsidP="00D57D2C">
      <w:pPr>
        <w:pStyle w:val="ListParagraph"/>
        <w:numPr>
          <w:ilvl w:val="0"/>
          <w:numId w:val="2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Dimensi Psikologis</w:t>
      </w:r>
    </w:p>
    <w:p w14:paraId="6F1BA58A" w14:textId="4926B2C7" w:rsidR="00F63E2E" w:rsidRPr="00D57D2C" w:rsidRDefault="00316764" w:rsidP="005F5C21">
      <w:pPr>
        <w:pStyle w:val="ListParagraph"/>
        <w:spacing w:after="0" w:line="480" w:lineRule="auto"/>
        <w:ind w:left="1080"/>
        <w:jc w:val="both"/>
        <w:rPr>
          <w:rFonts w:ascii="Times New Roman" w:hAnsi="Times New Roman" w:cs="Times New Roman"/>
          <w:color w:val="000000" w:themeColor="text1"/>
          <w:sz w:val="24"/>
          <w:szCs w:val="24"/>
        </w:rPr>
      </w:pPr>
      <w:r w:rsidRPr="00D57D2C">
        <w:rPr>
          <w:rFonts w:ascii="Times New Roman" w:hAnsi="Times New Roman" w:cs="Times New Roman"/>
          <w:color w:val="000000" w:themeColor="text1"/>
          <w:sz w:val="24"/>
          <w:szCs w:val="24"/>
        </w:rPr>
        <w:t>Terkait dengan keadaan mental individu. Keadaan mental mengarah pada maupun tidaknya individu menyesuaikan diri terhadap berbagai tuntutan perkembangan sesuai dengan kemampuannya, baik tuntutan dari dalam diri maupun luar dirinya.</w:t>
      </w:r>
      <w:r w:rsidR="00F63E2E" w:rsidRPr="00D57D2C">
        <w:rPr>
          <w:rFonts w:ascii="Times New Roman" w:hAnsi="Times New Roman" w:cs="Times New Roman"/>
          <w:color w:val="000000" w:themeColor="text1"/>
          <w:sz w:val="24"/>
          <w:szCs w:val="24"/>
        </w:rPr>
        <w:t xml:space="preserve"> Aspek psikologis juga terkait dengan aspek fisik, dimana individu dapat melakukan suatu aktivitas dengan baik bila individu tersebut sehat secara mental.</w:t>
      </w:r>
      <w:r w:rsidR="00D57D2C" w:rsidRPr="00D57D2C">
        <w:rPr>
          <w:rFonts w:ascii="Times New Roman" w:hAnsi="Times New Roman" w:cs="Times New Roman"/>
          <w:color w:val="000000" w:themeColor="text1"/>
          <w:sz w:val="24"/>
          <w:szCs w:val="24"/>
        </w:rPr>
        <w:t xml:space="preserve"> </w:t>
      </w:r>
      <w:r w:rsidR="00D57D2C" w:rsidRPr="00D57D2C">
        <w:rPr>
          <w:rFonts w:ascii="Times New Roman" w:hAnsi="Times New Roman" w:cs="Times New Roman"/>
          <w:sz w:val="24"/>
          <w:szCs w:val="24"/>
        </w:rPr>
        <w:t xml:space="preserve">Berdasarkan teori psikososial Erickson dalam Yuliati, dkk (2014) lansia berada pada tahap integritas yang merupakan suatu keadaan dimana seseorang telah mencapai penyesuaian diri terhadap berbagai keberhasilan dan kegagalan dalam hidupnya. </w:t>
      </w:r>
      <w:r w:rsidR="00674B72">
        <w:rPr>
          <w:rFonts w:ascii="Times New Roman" w:hAnsi="Times New Roman" w:cs="Times New Roman"/>
          <w:sz w:val="24"/>
          <w:szCs w:val="24"/>
        </w:rPr>
        <w:t xml:space="preserve">Adapun menurut Astutuik, T (2019) </w:t>
      </w:r>
      <w:r w:rsidR="00674B72" w:rsidRPr="00F32E41">
        <w:rPr>
          <w:rFonts w:ascii="Times New Roman" w:hAnsi="Times New Roman" w:cs="Times New Roman"/>
          <w:sz w:val="24"/>
          <w:szCs w:val="24"/>
        </w:rPr>
        <w:t>kualitas hidup lanjut usia akan tercapai dengan baik apabila mereka merasakan kepuasan dalam hidupnya</w:t>
      </w:r>
    </w:p>
    <w:p w14:paraId="4218DC54" w14:textId="77777777" w:rsidR="00D57D2C" w:rsidRDefault="00F63E2E" w:rsidP="00D57D2C">
      <w:pPr>
        <w:pStyle w:val="ListParagraph"/>
        <w:numPr>
          <w:ilvl w:val="0"/>
          <w:numId w:val="2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Dimensi Hubungan Sosial </w:t>
      </w:r>
    </w:p>
    <w:p w14:paraId="34F7ABDA" w14:textId="5A6994C6" w:rsidR="00F63E2E" w:rsidRPr="00D57D2C" w:rsidRDefault="00F63E2E" w:rsidP="00D57D2C">
      <w:pPr>
        <w:pStyle w:val="ListParagraph"/>
        <w:spacing w:line="480" w:lineRule="auto"/>
        <w:ind w:left="1080"/>
        <w:jc w:val="both"/>
        <w:rPr>
          <w:rFonts w:ascii="Times New Roman" w:hAnsi="Times New Roman" w:cs="Times New Roman"/>
          <w:color w:val="000000" w:themeColor="text1"/>
          <w:sz w:val="24"/>
          <w:szCs w:val="24"/>
        </w:rPr>
      </w:pPr>
      <w:r w:rsidRPr="00D57D2C">
        <w:rPr>
          <w:rFonts w:ascii="Times New Roman" w:hAnsi="Times New Roman" w:cs="Times New Roman"/>
          <w:color w:val="000000" w:themeColor="text1"/>
          <w:sz w:val="24"/>
          <w:szCs w:val="24"/>
        </w:rPr>
        <w:t>Hubungan antara dua individu atau lebih dimana tingkah laku individu tersebut akan saling mempengaruhi, mengubah, atau memperbaiki tingkah laku individu lainnya. Mengingat manusia adalah makhluk sosial maka dalam hubungan sosial ini, manusia dapat merealisasikan kehidupan serta dapat berkembang menjadi manusia sutuhnya.</w:t>
      </w:r>
      <w:r w:rsidR="00CB1485" w:rsidRPr="00D57D2C">
        <w:rPr>
          <w:rFonts w:ascii="Times New Roman" w:hAnsi="Times New Roman" w:cs="Times New Roman"/>
          <w:color w:val="000000" w:themeColor="text1"/>
          <w:sz w:val="24"/>
          <w:szCs w:val="24"/>
        </w:rPr>
        <w:t xml:space="preserve"> Hubungan sosial terkait akan </w:t>
      </w:r>
      <w:r w:rsidR="00CB1485" w:rsidRPr="00D57D2C">
        <w:rPr>
          <w:rFonts w:ascii="Times New Roman" w:hAnsi="Times New Roman" w:cs="Times New Roman"/>
          <w:i/>
          <w:iCs/>
          <w:color w:val="000000" w:themeColor="text1"/>
          <w:sz w:val="24"/>
          <w:szCs w:val="24"/>
        </w:rPr>
        <w:t>public self con</w:t>
      </w:r>
      <w:r w:rsidR="00CC0108" w:rsidRPr="00D57D2C">
        <w:rPr>
          <w:rFonts w:ascii="Times New Roman" w:hAnsi="Times New Roman" w:cs="Times New Roman"/>
          <w:i/>
          <w:iCs/>
          <w:color w:val="000000" w:themeColor="text1"/>
          <w:sz w:val="24"/>
          <w:szCs w:val="24"/>
        </w:rPr>
        <w:t>sciousness</w:t>
      </w:r>
      <w:r w:rsidR="00CC0108" w:rsidRPr="00D57D2C">
        <w:rPr>
          <w:rFonts w:ascii="Times New Roman" w:hAnsi="Times New Roman" w:cs="Times New Roman"/>
          <w:color w:val="000000" w:themeColor="text1"/>
          <w:sz w:val="24"/>
          <w:szCs w:val="24"/>
        </w:rPr>
        <w:t xml:space="preserve"> yaitu bagaimana individu dapat berkomunikasi dengan orang lain.</w:t>
      </w:r>
      <w:r w:rsidR="00D57D2C" w:rsidRPr="00D57D2C">
        <w:rPr>
          <w:rFonts w:ascii="Times New Roman" w:hAnsi="Times New Roman" w:cs="Times New Roman"/>
          <w:color w:val="000000" w:themeColor="text1"/>
          <w:sz w:val="24"/>
          <w:szCs w:val="24"/>
        </w:rPr>
        <w:t xml:space="preserve"> </w:t>
      </w:r>
      <w:r w:rsidR="00D57D2C" w:rsidRPr="00D57D2C">
        <w:rPr>
          <w:rFonts w:ascii="Times New Roman" w:hAnsi="Times New Roman" w:cs="Times New Roman"/>
          <w:sz w:val="24"/>
          <w:szCs w:val="24"/>
        </w:rPr>
        <w:t xml:space="preserve">Menurut Andrew Steptoe pada University College London dalam Yuliati, dkk (2014), </w:t>
      </w:r>
      <w:r w:rsidR="00D57D2C" w:rsidRPr="00D57D2C">
        <w:rPr>
          <w:rFonts w:ascii="Times New Roman" w:hAnsi="Times New Roman" w:cs="Times New Roman"/>
          <w:sz w:val="24"/>
          <w:szCs w:val="24"/>
        </w:rPr>
        <w:lastRenderedPageBreak/>
        <w:t xml:space="preserve">menjelaskan bahwa  orang yang lebih sering berhubungan sosial cenderung panjang umur karena kita akan lebih mungkin bertahan hidup jika ada orang di sekitar kita untuk meminta bantuan. </w:t>
      </w:r>
    </w:p>
    <w:p w14:paraId="1C889BDF" w14:textId="77777777" w:rsidR="00F63E2E" w:rsidRDefault="00F63E2E" w:rsidP="00F63E2E">
      <w:pPr>
        <w:pStyle w:val="ListParagraph"/>
        <w:numPr>
          <w:ilvl w:val="0"/>
          <w:numId w:val="2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Dimensi Lingkungan</w:t>
      </w:r>
    </w:p>
    <w:p w14:paraId="3FD06D0A" w14:textId="1C155640" w:rsidR="001079F1" w:rsidRPr="00316764" w:rsidRDefault="00F63E2E" w:rsidP="005F5C21">
      <w:pPr>
        <w:pStyle w:val="ListParagraph"/>
        <w:spacing w:after="0" w:line="48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tempat tinggal individu, termasuk didalammnya keadaan, ketersediaan tempat tinggal untuk melakukan segala aktivitas kehidupan, termasuk sarana dan prasarana yang dapat menunjang kehidupan. Berfokus pada </w:t>
      </w:r>
      <w:r w:rsidRPr="0020404D">
        <w:rPr>
          <w:rFonts w:ascii="Times New Roman" w:hAnsi="Times New Roman" w:cs="Times New Roman"/>
          <w:i/>
          <w:iCs/>
          <w:color w:val="000000" w:themeColor="text1"/>
          <w:sz w:val="24"/>
          <w:szCs w:val="24"/>
        </w:rPr>
        <w:t>public self consciousness</w:t>
      </w:r>
      <w:r>
        <w:rPr>
          <w:rFonts w:ascii="Times New Roman" w:hAnsi="Times New Roman" w:cs="Times New Roman"/>
          <w:color w:val="000000" w:themeColor="text1"/>
          <w:sz w:val="24"/>
          <w:szCs w:val="24"/>
        </w:rPr>
        <w:t xml:space="preserve"> dimana individu memiliki kesadaran dan kepedulian terhadap lingkungan tempat tinggalnya.</w:t>
      </w:r>
      <w:r w:rsidR="00316764" w:rsidRPr="00316764">
        <w:rPr>
          <w:rFonts w:ascii="Times New Roman" w:hAnsi="Times New Roman" w:cs="Times New Roman"/>
          <w:color w:val="000000" w:themeColor="text1"/>
          <w:sz w:val="24"/>
          <w:szCs w:val="24"/>
        </w:rPr>
        <w:t xml:space="preserve"> </w:t>
      </w:r>
      <w:r w:rsidR="00D57D2C" w:rsidRPr="008F2943">
        <w:rPr>
          <w:rFonts w:ascii="Times New Roman" w:hAnsi="Times New Roman" w:cs="Times New Roman"/>
          <w:sz w:val="24"/>
          <w:szCs w:val="24"/>
        </w:rPr>
        <w:t>Menurut Yuliati, dkk (2014) Lingkungan tempat tinggal menjadi faktor penting yang berpengaruh terhadap kualitas hidup lansia.</w:t>
      </w:r>
    </w:p>
    <w:p w14:paraId="39F3E6DC" w14:textId="77777777" w:rsidR="001079F1" w:rsidRPr="001079F1" w:rsidRDefault="001079F1" w:rsidP="00585E13">
      <w:pPr>
        <w:spacing w:after="0" w:line="480" w:lineRule="auto"/>
        <w:ind w:left="720"/>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Menurut WHOQOL-BREF dalam rapley</w:t>
      </w:r>
      <w:r w:rsidR="00AF54A8">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2003 terdapat empat aspek mengenai kualitas hidup (Nimas, 2012), sebagai berikut:</w:t>
      </w:r>
    </w:p>
    <w:p w14:paraId="5CEC51AC" w14:textId="77777777" w:rsidR="001079F1" w:rsidRPr="001079F1" w:rsidRDefault="001079F1" w:rsidP="00585E13">
      <w:pPr>
        <w:pStyle w:val="ListParagraph"/>
        <w:numPr>
          <w:ilvl w:val="0"/>
          <w:numId w:val="13"/>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Kesehatan fisik, mencakup aktivitas sehari-hari, ketergantungan pada obat-obatan, energi dan kelelahan, mobilitas, sakit dan ketidaknyamanan, tidur</w:t>
      </w:r>
      <w:r w:rsidR="00316764">
        <w:rPr>
          <w:rFonts w:ascii="Times New Roman" w:hAnsi="Times New Roman" w:cs="Times New Roman"/>
          <w:color w:val="000000" w:themeColor="text1"/>
          <w:sz w:val="24"/>
          <w:szCs w:val="24"/>
        </w:rPr>
        <w:t xml:space="preserve"> dan </w:t>
      </w:r>
      <w:r w:rsidRPr="001079F1">
        <w:rPr>
          <w:rFonts w:ascii="Times New Roman" w:hAnsi="Times New Roman" w:cs="Times New Roman"/>
          <w:color w:val="000000" w:themeColor="text1"/>
          <w:sz w:val="24"/>
          <w:szCs w:val="24"/>
        </w:rPr>
        <w:t>istirahat, kapasitas kerja</w:t>
      </w:r>
      <w:r w:rsidR="00DF025C">
        <w:rPr>
          <w:rFonts w:ascii="Times New Roman" w:hAnsi="Times New Roman" w:cs="Times New Roman"/>
          <w:color w:val="000000" w:themeColor="text1"/>
          <w:sz w:val="24"/>
          <w:szCs w:val="24"/>
        </w:rPr>
        <w:t>.</w:t>
      </w:r>
    </w:p>
    <w:p w14:paraId="710625D3" w14:textId="77777777" w:rsidR="001079F1" w:rsidRPr="001079F1" w:rsidRDefault="001079F1" w:rsidP="007A6755">
      <w:pPr>
        <w:pStyle w:val="ListParagraph"/>
        <w:numPr>
          <w:ilvl w:val="0"/>
          <w:numId w:val="1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Kesejahteraan psikologis, mencakup </w:t>
      </w:r>
      <w:r w:rsidRPr="0020404D">
        <w:rPr>
          <w:rFonts w:ascii="Times New Roman" w:hAnsi="Times New Roman" w:cs="Times New Roman"/>
          <w:i/>
          <w:iCs/>
          <w:color w:val="000000" w:themeColor="text1"/>
          <w:sz w:val="24"/>
          <w:szCs w:val="24"/>
        </w:rPr>
        <w:t>bodily image appearance</w:t>
      </w:r>
      <w:r w:rsidRPr="001079F1">
        <w:rPr>
          <w:rFonts w:ascii="Times New Roman" w:hAnsi="Times New Roman" w:cs="Times New Roman"/>
          <w:color w:val="000000" w:themeColor="text1"/>
          <w:sz w:val="24"/>
          <w:szCs w:val="24"/>
        </w:rPr>
        <w:t xml:space="preserve">, perasaan negative, perasaan positif, </w:t>
      </w:r>
      <w:r w:rsidRPr="0020404D">
        <w:rPr>
          <w:rFonts w:ascii="Times New Roman" w:hAnsi="Times New Roman" w:cs="Times New Roman"/>
          <w:i/>
          <w:iCs/>
          <w:color w:val="000000" w:themeColor="text1"/>
          <w:sz w:val="24"/>
          <w:szCs w:val="24"/>
        </w:rPr>
        <w:t>self-esteem</w:t>
      </w:r>
      <w:r w:rsidRPr="001079F1">
        <w:rPr>
          <w:rFonts w:ascii="Times New Roman" w:hAnsi="Times New Roman" w:cs="Times New Roman"/>
          <w:color w:val="000000" w:themeColor="text1"/>
          <w:sz w:val="24"/>
          <w:szCs w:val="24"/>
        </w:rPr>
        <w:t>, spiritual/agama/keyakinan pribadi, berpikir, belajar, memori dan konsentrasi</w:t>
      </w:r>
      <w:r w:rsidR="00CC0108">
        <w:rPr>
          <w:rFonts w:ascii="Times New Roman" w:hAnsi="Times New Roman" w:cs="Times New Roman"/>
          <w:color w:val="000000" w:themeColor="text1"/>
          <w:sz w:val="24"/>
          <w:szCs w:val="24"/>
        </w:rPr>
        <w:t>, penampilan dan gambaran jasmani.</w:t>
      </w:r>
    </w:p>
    <w:p w14:paraId="13E5F08A" w14:textId="77777777" w:rsidR="001079F1" w:rsidRPr="001079F1" w:rsidRDefault="001079F1" w:rsidP="007A6755">
      <w:pPr>
        <w:pStyle w:val="ListParagraph"/>
        <w:numPr>
          <w:ilvl w:val="0"/>
          <w:numId w:val="1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Hubungan sosial, mencakup relasi personal, dukungan sosial, aktivitas seksual</w:t>
      </w:r>
      <w:r w:rsidR="00CB1485">
        <w:rPr>
          <w:rFonts w:ascii="Times New Roman" w:hAnsi="Times New Roman" w:cs="Times New Roman"/>
          <w:color w:val="000000" w:themeColor="text1"/>
          <w:sz w:val="24"/>
          <w:szCs w:val="24"/>
        </w:rPr>
        <w:t>.</w:t>
      </w:r>
    </w:p>
    <w:p w14:paraId="1A519FEB" w14:textId="4B01A23F" w:rsidR="00821403" w:rsidRPr="005F5C21" w:rsidRDefault="001079F1" w:rsidP="005F5C21">
      <w:pPr>
        <w:pStyle w:val="ListParagraph"/>
        <w:numPr>
          <w:ilvl w:val="0"/>
          <w:numId w:val="1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Hubungan dengan lingkungan mencakup sumber finansial, kebebasan, keamanan dan keselamatan fisik, perawatan kesehatan dan sosial </w:t>
      </w:r>
      <w:r w:rsidRPr="001079F1">
        <w:rPr>
          <w:rFonts w:ascii="Times New Roman" w:hAnsi="Times New Roman" w:cs="Times New Roman"/>
          <w:color w:val="000000" w:themeColor="text1"/>
          <w:sz w:val="24"/>
          <w:szCs w:val="24"/>
        </w:rPr>
        <w:lastRenderedPageBreak/>
        <w:t>termasuk aksesbilitas dan kualitas, lingkungan rumah, kesempatan untuk mendapatkan berbagai informasi baru maupun keterampilan, partisispasi dan mendapat kesempatan untuk melakukan rekreasi dan kegiatan yang menyenangkan di waktu luang, lingkungan fisik termasuk polusi/</w:t>
      </w:r>
      <w:r w:rsidR="0020404D">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kebisingan/</w:t>
      </w:r>
      <w:r w:rsidR="0020404D">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lalu lintas/</w:t>
      </w:r>
      <w:r w:rsidR="0020404D">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iklim serta transportasi.</w:t>
      </w:r>
      <w:r w:rsidR="00F63E2E">
        <w:rPr>
          <w:rFonts w:ascii="Times New Roman" w:hAnsi="Times New Roman" w:cs="Times New Roman"/>
          <w:color w:val="000000" w:themeColor="text1"/>
          <w:sz w:val="24"/>
          <w:szCs w:val="24"/>
        </w:rPr>
        <w:t xml:space="preserve"> </w:t>
      </w:r>
    </w:p>
    <w:p w14:paraId="5B9AA865" w14:textId="77777777" w:rsidR="001079F1" w:rsidRPr="00AF54A8" w:rsidRDefault="001079F1" w:rsidP="005F5C21">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AF54A8">
        <w:rPr>
          <w:rFonts w:ascii="Times New Roman" w:hAnsi="Times New Roman" w:cs="Times New Roman"/>
          <w:b/>
          <w:bCs/>
          <w:color w:val="000000" w:themeColor="text1"/>
          <w:sz w:val="24"/>
          <w:szCs w:val="24"/>
        </w:rPr>
        <w:t>Pengukuran Kualitas Hidup</w:t>
      </w:r>
    </w:p>
    <w:p w14:paraId="573B1803" w14:textId="04FCDB13" w:rsidR="001079F1" w:rsidRPr="001079F1" w:rsidRDefault="001079F1" w:rsidP="003C1FC9">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Menurut Guyatt dan Jaescke </w:t>
      </w:r>
      <w:r w:rsidR="00AF54A8">
        <w:rPr>
          <w:rFonts w:ascii="Times New Roman" w:hAnsi="Times New Roman" w:cs="Times New Roman"/>
          <w:color w:val="000000" w:themeColor="text1"/>
          <w:sz w:val="24"/>
          <w:szCs w:val="24"/>
        </w:rPr>
        <w:t>dalam</w:t>
      </w:r>
      <w:r w:rsidRPr="001079F1">
        <w:rPr>
          <w:rFonts w:ascii="Times New Roman" w:hAnsi="Times New Roman" w:cs="Times New Roman"/>
          <w:color w:val="000000" w:themeColor="text1"/>
          <w:sz w:val="24"/>
          <w:szCs w:val="24"/>
        </w:rPr>
        <w:t xml:space="preserve"> </w:t>
      </w:r>
      <w:r w:rsidR="00AF54A8">
        <w:rPr>
          <w:rFonts w:ascii="Times New Roman" w:hAnsi="Times New Roman" w:cs="Times New Roman"/>
          <w:color w:val="000000" w:themeColor="text1"/>
          <w:sz w:val="24"/>
          <w:szCs w:val="24"/>
        </w:rPr>
        <w:t>(</w:t>
      </w:r>
      <w:r w:rsidRPr="001079F1">
        <w:rPr>
          <w:rFonts w:ascii="Times New Roman" w:hAnsi="Times New Roman" w:cs="Times New Roman"/>
          <w:color w:val="000000" w:themeColor="text1"/>
          <w:sz w:val="24"/>
          <w:szCs w:val="24"/>
        </w:rPr>
        <w:t>Silitonga</w:t>
      </w:r>
      <w:r w:rsidR="00AF54A8">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 xml:space="preserve">2007) kualitas hidup dapat diukur dengan menggunakan instrumen pengukuran kualitas hidup yang telah diuji dengan baik. </w:t>
      </w:r>
      <w:r w:rsidR="003C1FC9">
        <w:rPr>
          <w:rFonts w:ascii="Times New Roman" w:hAnsi="Times New Roman" w:cs="Times New Roman"/>
          <w:color w:val="000000" w:themeColor="text1"/>
          <w:sz w:val="24"/>
          <w:szCs w:val="24"/>
        </w:rPr>
        <w:t xml:space="preserve">Menurut WHOQOL (1996) WHO berinisiatif </w:t>
      </w:r>
      <w:r w:rsidR="003C1FC9" w:rsidRPr="003C1FC9">
        <w:rPr>
          <w:rFonts w:ascii="Times New Roman" w:hAnsi="Times New Roman" w:cs="Times New Roman"/>
          <w:color w:val="000000" w:themeColor="text1"/>
          <w:sz w:val="24"/>
          <w:szCs w:val="24"/>
        </w:rPr>
        <w:t xml:space="preserve"> untuk mengembangkan </w:t>
      </w:r>
      <w:r w:rsidR="003C1FC9">
        <w:rPr>
          <w:rFonts w:ascii="Times New Roman" w:hAnsi="Times New Roman" w:cs="Times New Roman"/>
          <w:color w:val="000000" w:themeColor="text1"/>
          <w:sz w:val="24"/>
          <w:szCs w:val="24"/>
        </w:rPr>
        <w:t xml:space="preserve">penilaian </w:t>
      </w:r>
      <w:r w:rsidR="003C1FC9" w:rsidRPr="003C1FC9">
        <w:rPr>
          <w:rFonts w:ascii="Times New Roman" w:hAnsi="Times New Roman" w:cs="Times New Roman"/>
          <w:color w:val="000000" w:themeColor="text1"/>
          <w:sz w:val="24"/>
          <w:szCs w:val="24"/>
        </w:rPr>
        <w:t xml:space="preserve">kualitas hidup </w:t>
      </w:r>
      <w:r w:rsidR="003C1FC9">
        <w:rPr>
          <w:rFonts w:ascii="Times New Roman" w:hAnsi="Times New Roman" w:cs="Times New Roman"/>
          <w:color w:val="000000" w:themeColor="text1"/>
          <w:sz w:val="24"/>
          <w:szCs w:val="24"/>
        </w:rPr>
        <w:t xml:space="preserve">yang </w:t>
      </w:r>
      <w:r w:rsidR="003C1FC9" w:rsidRPr="003C1FC9">
        <w:rPr>
          <w:rFonts w:ascii="Times New Roman" w:hAnsi="Times New Roman" w:cs="Times New Roman"/>
          <w:color w:val="000000" w:themeColor="text1"/>
          <w:sz w:val="24"/>
          <w:szCs w:val="24"/>
        </w:rPr>
        <w:t>muncul dari kebutuhan untuk ukuran</w:t>
      </w:r>
      <w:r w:rsidR="003C1FC9">
        <w:rPr>
          <w:rFonts w:ascii="Times New Roman" w:hAnsi="Times New Roman" w:cs="Times New Roman"/>
          <w:color w:val="000000" w:themeColor="text1"/>
          <w:sz w:val="24"/>
          <w:szCs w:val="24"/>
        </w:rPr>
        <w:t xml:space="preserve"> </w:t>
      </w:r>
      <w:r w:rsidR="003C1FC9" w:rsidRPr="003C1FC9">
        <w:rPr>
          <w:rFonts w:ascii="Times New Roman" w:hAnsi="Times New Roman" w:cs="Times New Roman"/>
          <w:color w:val="000000" w:themeColor="text1"/>
          <w:sz w:val="24"/>
          <w:szCs w:val="24"/>
        </w:rPr>
        <w:t>internasional kualitas hidup dan komitmen untuk promosi terus pendekatan holistik untuk perawatan kesehatan dan kesehatan.</w:t>
      </w:r>
      <w:r w:rsidR="003C1FC9">
        <w:rPr>
          <w:rFonts w:ascii="Times New Roman" w:hAnsi="Times New Roman" w:cs="Times New Roman"/>
          <w:color w:val="000000" w:themeColor="text1"/>
          <w:sz w:val="24"/>
          <w:szCs w:val="24"/>
        </w:rPr>
        <w:t xml:space="preserve"> Akhirnya WHO menciptakan alat ukur untuk mengukur kualitas hidup yang awalnya diberi nama WHOQOL-100 yang kemudian di</w:t>
      </w:r>
      <w:r w:rsidR="00501C27">
        <w:rPr>
          <w:rFonts w:ascii="Times New Roman" w:hAnsi="Times New Roman" w:cs="Times New Roman"/>
          <w:color w:val="000000" w:themeColor="text1"/>
          <w:sz w:val="24"/>
          <w:szCs w:val="24"/>
        </w:rPr>
        <w:t>persingkat</w:t>
      </w:r>
      <w:r w:rsidR="003C1FC9">
        <w:rPr>
          <w:rFonts w:ascii="Times New Roman" w:hAnsi="Times New Roman" w:cs="Times New Roman"/>
          <w:color w:val="000000" w:themeColor="text1"/>
          <w:sz w:val="24"/>
          <w:szCs w:val="24"/>
        </w:rPr>
        <w:t xml:space="preserve"> menjadi WHOQOL-BREF.</w:t>
      </w:r>
    </w:p>
    <w:p w14:paraId="11150575" w14:textId="2D15355F" w:rsidR="001079F1" w:rsidRPr="001079F1" w:rsidRDefault="001079F1"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r>
      <w:r w:rsidRPr="003C1FC9">
        <w:rPr>
          <w:rFonts w:ascii="Times New Roman" w:hAnsi="Times New Roman" w:cs="Times New Roman"/>
          <w:i/>
          <w:iCs/>
          <w:color w:val="000000" w:themeColor="text1"/>
          <w:sz w:val="24"/>
          <w:szCs w:val="24"/>
        </w:rPr>
        <w:t>WHO Quality of Life-Bref</w:t>
      </w:r>
      <w:r w:rsidRPr="001079F1">
        <w:rPr>
          <w:rFonts w:ascii="Times New Roman" w:hAnsi="Times New Roman" w:cs="Times New Roman"/>
          <w:color w:val="000000" w:themeColor="text1"/>
          <w:sz w:val="24"/>
          <w:szCs w:val="24"/>
        </w:rPr>
        <w:t xml:space="preserve"> adalah sebuah metode atau cara untuk mengukur sebuah kualitas hidup. Dalam metode ini terdapat 4 </w:t>
      </w:r>
      <w:r w:rsidR="00585E13">
        <w:rPr>
          <w:rFonts w:ascii="Times New Roman" w:hAnsi="Times New Roman" w:cs="Times New Roman"/>
          <w:color w:val="000000" w:themeColor="text1"/>
          <w:sz w:val="24"/>
          <w:szCs w:val="24"/>
        </w:rPr>
        <w:t>domain</w:t>
      </w:r>
      <w:r w:rsidRPr="001079F1">
        <w:rPr>
          <w:rFonts w:ascii="Times New Roman" w:hAnsi="Times New Roman" w:cs="Times New Roman"/>
          <w:color w:val="000000" w:themeColor="text1"/>
          <w:sz w:val="24"/>
          <w:szCs w:val="24"/>
        </w:rPr>
        <w:t xml:space="preserve"> kehidupan seorang indivi</w:t>
      </w:r>
      <w:r w:rsidR="00491FEE">
        <w:rPr>
          <w:rFonts w:ascii="Times New Roman" w:hAnsi="Times New Roman" w:cs="Times New Roman"/>
          <w:color w:val="000000" w:themeColor="text1"/>
          <w:sz w:val="24"/>
          <w:szCs w:val="24"/>
        </w:rPr>
        <w:t>d</w:t>
      </w:r>
      <w:r w:rsidRPr="001079F1">
        <w:rPr>
          <w:rFonts w:ascii="Times New Roman" w:hAnsi="Times New Roman" w:cs="Times New Roman"/>
          <w:color w:val="000000" w:themeColor="text1"/>
          <w:sz w:val="24"/>
          <w:szCs w:val="24"/>
        </w:rPr>
        <w:t xml:space="preserve">u yaitu </w:t>
      </w:r>
      <w:r w:rsidR="00585E13">
        <w:rPr>
          <w:rFonts w:ascii="Times New Roman" w:hAnsi="Times New Roman" w:cs="Times New Roman"/>
          <w:color w:val="000000" w:themeColor="text1"/>
          <w:sz w:val="24"/>
          <w:szCs w:val="24"/>
        </w:rPr>
        <w:t>domain</w:t>
      </w:r>
      <w:r w:rsidRPr="001079F1">
        <w:rPr>
          <w:rFonts w:ascii="Times New Roman" w:hAnsi="Times New Roman" w:cs="Times New Roman"/>
          <w:color w:val="000000" w:themeColor="text1"/>
          <w:sz w:val="24"/>
          <w:szCs w:val="24"/>
        </w:rPr>
        <w:t xml:space="preserve"> </w:t>
      </w:r>
      <w:r w:rsidR="003C1FC9">
        <w:rPr>
          <w:rFonts w:ascii="Times New Roman" w:hAnsi="Times New Roman" w:cs="Times New Roman"/>
          <w:color w:val="000000" w:themeColor="text1"/>
          <w:sz w:val="24"/>
          <w:szCs w:val="24"/>
        </w:rPr>
        <w:t xml:space="preserve">kesehatan </w:t>
      </w:r>
      <w:r w:rsidRPr="001079F1">
        <w:rPr>
          <w:rFonts w:ascii="Times New Roman" w:hAnsi="Times New Roman" w:cs="Times New Roman"/>
          <w:color w:val="000000" w:themeColor="text1"/>
          <w:sz w:val="24"/>
          <w:szCs w:val="24"/>
        </w:rPr>
        <w:t xml:space="preserve">fisik, </w:t>
      </w:r>
      <w:r w:rsidR="00585E13">
        <w:rPr>
          <w:rFonts w:ascii="Times New Roman" w:hAnsi="Times New Roman" w:cs="Times New Roman"/>
          <w:color w:val="000000" w:themeColor="text1"/>
          <w:sz w:val="24"/>
          <w:szCs w:val="24"/>
        </w:rPr>
        <w:t>domain</w:t>
      </w:r>
      <w:r w:rsidRPr="001079F1">
        <w:rPr>
          <w:rFonts w:ascii="Times New Roman" w:hAnsi="Times New Roman" w:cs="Times New Roman"/>
          <w:color w:val="000000" w:themeColor="text1"/>
          <w:sz w:val="24"/>
          <w:szCs w:val="24"/>
        </w:rPr>
        <w:t xml:space="preserve"> psikologis, </w:t>
      </w:r>
      <w:r w:rsidR="00585E13">
        <w:rPr>
          <w:rFonts w:ascii="Times New Roman" w:hAnsi="Times New Roman" w:cs="Times New Roman"/>
          <w:color w:val="000000" w:themeColor="text1"/>
          <w:sz w:val="24"/>
          <w:szCs w:val="24"/>
        </w:rPr>
        <w:t>domain</w:t>
      </w:r>
      <w:r w:rsidRPr="001079F1">
        <w:rPr>
          <w:rFonts w:ascii="Times New Roman" w:hAnsi="Times New Roman" w:cs="Times New Roman"/>
          <w:color w:val="000000" w:themeColor="text1"/>
          <w:sz w:val="24"/>
          <w:szCs w:val="24"/>
        </w:rPr>
        <w:t xml:space="preserve"> hubungan sosial, dan </w:t>
      </w:r>
      <w:r w:rsidR="00585E13">
        <w:rPr>
          <w:rFonts w:ascii="Times New Roman" w:hAnsi="Times New Roman" w:cs="Times New Roman"/>
          <w:color w:val="000000" w:themeColor="text1"/>
          <w:sz w:val="24"/>
          <w:szCs w:val="24"/>
        </w:rPr>
        <w:t>domain</w:t>
      </w:r>
      <w:r w:rsidRPr="001079F1">
        <w:rPr>
          <w:rFonts w:ascii="Times New Roman" w:hAnsi="Times New Roman" w:cs="Times New Roman"/>
          <w:color w:val="000000" w:themeColor="text1"/>
          <w:sz w:val="24"/>
          <w:szCs w:val="24"/>
        </w:rPr>
        <w:t xml:space="preserve"> lingkungan. WHOQOL-Bref dibuat pertama kali pada tahun 199</w:t>
      </w:r>
      <w:r w:rsidR="00491FEE">
        <w:rPr>
          <w:rFonts w:ascii="Times New Roman" w:hAnsi="Times New Roman" w:cs="Times New Roman"/>
          <w:color w:val="000000" w:themeColor="text1"/>
          <w:sz w:val="24"/>
          <w:szCs w:val="24"/>
        </w:rPr>
        <w:t>6</w:t>
      </w:r>
      <w:r w:rsidRPr="001079F1">
        <w:rPr>
          <w:rFonts w:ascii="Times New Roman" w:hAnsi="Times New Roman" w:cs="Times New Roman"/>
          <w:color w:val="000000" w:themeColor="text1"/>
          <w:sz w:val="24"/>
          <w:szCs w:val="24"/>
        </w:rPr>
        <w:t xml:space="preserve"> dan diresmikan oleh WHO. Penilaian ini </w:t>
      </w:r>
      <w:r w:rsidR="00585E13">
        <w:rPr>
          <w:rFonts w:ascii="Times New Roman" w:hAnsi="Times New Roman" w:cs="Times New Roman"/>
          <w:color w:val="000000" w:themeColor="text1"/>
          <w:sz w:val="24"/>
          <w:szCs w:val="24"/>
        </w:rPr>
        <w:t>terdiri dari</w:t>
      </w:r>
      <w:r w:rsidRPr="001079F1">
        <w:rPr>
          <w:rFonts w:ascii="Times New Roman" w:hAnsi="Times New Roman" w:cs="Times New Roman"/>
          <w:color w:val="000000" w:themeColor="text1"/>
          <w:sz w:val="24"/>
          <w:szCs w:val="24"/>
        </w:rPr>
        <w:t xml:space="preserve"> 26 pertanyaan terdiri dari 2 pertanyaan langsung dan 24 pertanyaan yang meliputi aspek fisik berjumlah 7 butir, aspek psikologi berjumlah 6 butir, aspek hubungan sosi</w:t>
      </w:r>
      <w:r w:rsidR="00D2251D">
        <w:rPr>
          <w:rFonts w:ascii="Times New Roman" w:hAnsi="Times New Roman" w:cs="Times New Roman"/>
          <w:color w:val="000000" w:themeColor="text1"/>
          <w:sz w:val="24"/>
          <w:szCs w:val="24"/>
        </w:rPr>
        <w:t>al</w:t>
      </w:r>
      <w:r w:rsidRPr="001079F1">
        <w:rPr>
          <w:rFonts w:ascii="Times New Roman" w:hAnsi="Times New Roman" w:cs="Times New Roman"/>
          <w:color w:val="000000" w:themeColor="text1"/>
          <w:sz w:val="24"/>
          <w:szCs w:val="24"/>
        </w:rPr>
        <w:t xml:space="preserve"> berjumlah 3 butir dan aspek lingkungan berjumlah 8 butir (WHOQOL, 199</w:t>
      </w:r>
      <w:r w:rsidR="009F598E">
        <w:rPr>
          <w:rFonts w:ascii="Times New Roman" w:hAnsi="Times New Roman" w:cs="Times New Roman"/>
          <w:color w:val="000000" w:themeColor="text1"/>
          <w:sz w:val="24"/>
          <w:szCs w:val="24"/>
        </w:rPr>
        <w:t>6</w:t>
      </w:r>
      <w:r w:rsidRPr="001079F1">
        <w:rPr>
          <w:rFonts w:ascii="Times New Roman" w:hAnsi="Times New Roman" w:cs="Times New Roman"/>
          <w:color w:val="000000" w:themeColor="text1"/>
          <w:sz w:val="24"/>
          <w:szCs w:val="24"/>
        </w:rPr>
        <w:t>).</w:t>
      </w:r>
    </w:p>
    <w:p w14:paraId="6E7F0F3A" w14:textId="77777777" w:rsidR="00491FEE" w:rsidRDefault="001079F1"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Pembagian dari kualitas hidup secara umum dapat dikategorikan sebagai berikut. Kualitas hidup sangan rendah dapat diartikan sebagai derajat dimana </w:t>
      </w:r>
      <w:r w:rsidRPr="001079F1">
        <w:rPr>
          <w:rFonts w:ascii="Times New Roman" w:hAnsi="Times New Roman" w:cs="Times New Roman"/>
          <w:color w:val="000000" w:themeColor="text1"/>
          <w:sz w:val="24"/>
          <w:szCs w:val="24"/>
        </w:rPr>
        <w:lastRenderedPageBreak/>
        <w:t xml:space="preserve">seseorang belum bisa menikmati kepuasan dalam hidupnya, hal ini disebabkan karena orang tersebut memiliki masalah seperti hilangnya kemampuan fisik akibat penyakit kronis yang dideritanya. Kualitas hidup yang rendah diartikan seseorang mempunyai masalah dalam hidupnya seperti rendahnya kemampuan fisik dan emosional. </w:t>
      </w:r>
    </w:p>
    <w:p w14:paraId="1B7806FA" w14:textId="77777777" w:rsidR="00491FEE" w:rsidRDefault="001079F1" w:rsidP="005F5C21">
      <w:pPr>
        <w:spacing w:after="0" w:line="480" w:lineRule="auto"/>
        <w:ind w:firstLine="720"/>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Kualitas hidup sedang berarti individu tersebut cukup untuk dapat menjaga kesehatan tubuh, pikiran, dan jiwa, seseorang dapat melakukan segala aktifitas tanpa adanya gangguan tetapi ada suatu hal yang membuatnya terganggu. Kualitas hidup baik berarti individu tersebut telah menikmati kepuasan dalam hidupnya dalam menjaga kesehatan tubuh, pikiran, dan jiwa, seseorang dapat melakukan segala aktivitas dan dapat mengatasi masalah yang dialaminya. </w:t>
      </w:r>
    </w:p>
    <w:p w14:paraId="600021AF" w14:textId="4DF12B9A" w:rsidR="00973CE6" w:rsidRPr="00585E13" w:rsidRDefault="001079F1" w:rsidP="005F5C21">
      <w:pPr>
        <w:spacing w:after="0" w:line="480" w:lineRule="auto"/>
        <w:ind w:firstLine="720"/>
        <w:jc w:val="both"/>
        <w:rPr>
          <w:rFonts w:ascii="Times New Roman" w:hAnsi="Times New Roman" w:cs="Times New Roman"/>
          <w:i/>
          <w:iCs/>
          <w:color w:val="000000" w:themeColor="text1"/>
          <w:sz w:val="24"/>
          <w:szCs w:val="24"/>
        </w:rPr>
      </w:pPr>
      <w:r w:rsidRPr="001079F1">
        <w:rPr>
          <w:rFonts w:ascii="Times New Roman" w:hAnsi="Times New Roman" w:cs="Times New Roman"/>
          <w:color w:val="000000" w:themeColor="text1"/>
          <w:sz w:val="24"/>
          <w:szCs w:val="24"/>
        </w:rPr>
        <w:t>Sedangkan kualitas hidup yang sangat baik, dapat diartikan sebagai derajat dimana seseorang menikmati kepuasan dalam hidupnya. Untuk mencapai kualitas hidup maka seseorang dapat menjaga kesehatan tubuh, pikiran, dan jiwa. Sehingga seseorang dapat melakukan segara aktifitas tanpa ada gangguan (WHOQOL, 199</w:t>
      </w:r>
      <w:r w:rsidR="009F598E">
        <w:rPr>
          <w:rFonts w:ascii="Times New Roman" w:hAnsi="Times New Roman" w:cs="Times New Roman"/>
          <w:color w:val="000000" w:themeColor="text1"/>
          <w:sz w:val="24"/>
          <w:szCs w:val="24"/>
        </w:rPr>
        <w:t>6</w:t>
      </w:r>
      <w:r w:rsidRPr="001079F1">
        <w:rPr>
          <w:rFonts w:ascii="Times New Roman" w:hAnsi="Times New Roman" w:cs="Times New Roman"/>
          <w:color w:val="000000" w:themeColor="text1"/>
          <w:sz w:val="24"/>
          <w:szCs w:val="24"/>
        </w:rPr>
        <w:t>).</w:t>
      </w:r>
      <w:r w:rsidR="00491FEE">
        <w:rPr>
          <w:rFonts w:ascii="Times New Roman" w:hAnsi="Times New Roman" w:cs="Times New Roman"/>
          <w:color w:val="000000" w:themeColor="text1"/>
          <w:sz w:val="24"/>
          <w:szCs w:val="24"/>
        </w:rPr>
        <w:t xml:space="preserve"> Instrumen pengukuran kualitas hidup telah diterjemahkan dalam Bahasa Indonesia oleh WHO 2004. Instrumen tersebut bisa dilihat pada </w:t>
      </w:r>
      <w:r w:rsidR="00491FEE" w:rsidRPr="00973CE6">
        <w:rPr>
          <w:rFonts w:ascii="Times New Roman" w:hAnsi="Times New Roman" w:cs="Times New Roman"/>
          <w:i/>
          <w:iCs/>
          <w:color w:val="000000" w:themeColor="text1"/>
          <w:sz w:val="24"/>
          <w:szCs w:val="24"/>
        </w:rPr>
        <w:t>lampiran</w:t>
      </w:r>
      <w:r w:rsidR="00F85063" w:rsidRPr="00973CE6">
        <w:rPr>
          <w:rFonts w:ascii="Times New Roman" w:hAnsi="Times New Roman" w:cs="Times New Roman"/>
          <w:i/>
          <w:iCs/>
          <w:color w:val="000000" w:themeColor="text1"/>
          <w:sz w:val="24"/>
          <w:szCs w:val="24"/>
        </w:rPr>
        <w:t xml:space="preserve"> </w:t>
      </w:r>
      <w:r w:rsidR="002C5AD4">
        <w:rPr>
          <w:rFonts w:ascii="Times New Roman" w:hAnsi="Times New Roman" w:cs="Times New Roman"/>
          <w:i/>
          <w:iCs/>
          <w:color w:val="000000" w:themeColor="text1"/>
          <w:sz w:val="24"/>
          <w:szCs w:val="24"/>
        </w:rPr>
        <w:t>2</w:t>
      </w:r>
      <w:r w:rsidR="00F85063" w:rsidRPr="00973CE6">
        <w:rPr>
          <w:rFonts w:ascii="Times New Roman" w:hAnsi="Times New Roman" w:cs="Times New Roman"/>
          <w:i/>
          <w:iCs/>
          <w:color w:val="000000" w:themeColor="text1"/>
          <w:sz w:val="24"/>
          <w:szCs w:val="24"/>
        </w:rPr>
        <w:t>.</w:t>
      </w:r>
    </w:p>
    <w:p w14:paraId="00192493" w14:textId="77777777" w:rsidR="00A44035" w:rsidRPr="00F85063" w:rsidRDefault="00A44035" w:rsidP="007A6755">
      <w:pPr>
        <w:pStyle w:val="ListParagraph"/>
        <w:numPr>
          <w:ilvl w:val="1"/>
          <w:numId w:val="15"/>
        </w:numPr>
        <w:spacing w:line="480" w:lineRule="auto"/>
        <w:jc w:val="both"/>
        <w:rPr>
          <w:rFonts w:ascii="Times New Roman" w:hAnsi="Times New Roman" w:cs="Times New Roman"/>
          <w:b/>
          <w:bCs/>
          <w:color w:val="000000" w:themeColor="text1"/>
          <w:sz w:val="24"/>
          <w:szCs w:val="24"/>
        </w:rPr>
      </w:pPr>
      <w:r w:rsidRPr="00F85063">
        <w:rPr>
          <w:rFonts w:ascii="Times New Roman" w:hAnsi="Times New Roman" w:cs="Times New Roman"/>
          <w:b/>
          <w:bCs/>
          <w:color w:val="000000" w:themeColor="text1"/>
          <w:sz w:val="24"/>
          <w:szCs w:val="24"/>
        </w:rPr>
        <w:t>Konsep Lansia</w:t>
      </w:r>
    </w:p>
    <w:p w14:paraId="5F9CC164" w14:textId="77777777" w:rsidR="00A44035" w:rsidRPr="00F85063" w:rsidRDefault="00A44035" w:rsidP="005F5C21">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F85063">
        <w:rPr>
          <w:rFonts w:ascii="Times New Roman" w:hAnsi="Times New Roman" w:cs="Times New Roman"/>
          <w:b/>
          <w:bCs/>
          <w:color w:val="000000" w:themeColor="text1"/>
          <w:sz w:val="24"/>
          <w:szCs w:val="24"/>
        </w:rPr>
        <w:t>Definisi Lansia</w:t>
      </w:r>
    </w:p>
    <w:p w14:paraId="1BB3F6B1" w14:textId="5B682606" w:rsidR="00152DD8" w:rsidRPr="001079F1" w:rsidRDefault="002E2244" w:rsidP="00940567">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Menurut Peraturan Pemerintah Republik Indonesia Nomor 43 Tahun 2004, lanjut usia adalah seseorang yang telah mencapai usia 60 (enam puluh) tahun ke atas. </w:t>
      </w:r>
      <w:r w:rsidR="00C248F0" w:rsidRPr="001079F1">
        <w:rPr>
          <w:rFonts w:ascii="Times New Roman" w:hAnsi="Times New Roman" w:cs="Times New Roman"/>
          <w:color w:val="000000" w:themeColor="text1"/>
          <w:sz w:val="24"/>
          <w:szCs w:val="24"/>
        </w:rPr>
        <w:t>Menurut Pribadi</w:t>
      </w:r>
      <w:r w:rsidR="00834503">
        <w:rPr>
          <w:rFonts w:ascii="Times New Roman" w:hAnsi="Times New Roman" w:cs="Times New Roman"/>
          <w:color w:val="000000" w:themeColor="text1"/>
          <w:sz w:val="24"/>
          <w:szCs w:val="24"/>
        </w:rPr>
        <w:t xml:space="preserve"> (</w:t>
      </w:r>
      <w:r w:rsidR="00C248F0" w:rsidRPr="001079F1">
        <w:rPr>
          <w:rFonts w:ascii="Times New Roman" w:hAnsi="Times New Roman" w:cs="Times New Roman"/>
          <w:color w:val="000000" w:themeColor="text1"/>
          <w:sz w:val="24"/>
          <w:szCs w:val="24"/>
        </w:rPr>
        <w:t>2015) Lansia adalah taha</w:t>
      </w:r>
      <w:r w:rsidR="000E4A61">
        <w:rPr>
          <w:rFonts w:ascii="Times New Roman" w:hAnsi="Times New Roman" w:cs="Times New Roman"/>
          <w:color w:val="000000" w:themeColor="text1"/>
          <w:sz w:val="24"/>
          <w:szCs w:val="24"/>
        </w:rPr>
        <w:t>p</w:t>
      </w:r>
      <w:r w:rsidR="00C248F0" w:rsidRPr="001079F1">
        <w:rPr>
          <w:rFonts w:ascii="Times New Roman" w:hAnsi="Times New Roman" w:cs="Times New Roman"/>
          <w:color w:val="000000" w:themeColor="text1"/>
          <w:sz w:val="24"/>
          <w:szCs w:val="24"/>
        </w:rPr>
        <w:t xml:space="preserve"> akhir siklus hidup manusia, merupakan bagian dari proses kehidupan yang tak dapat dihindarkan dan akan dialami oleh setiap individu. </w:t>
      </w:r>
      <w:bookmarkStart w:id="2" w:name="_Hlk32230842"/>
      <w:r w:rsidR="00C248F0" w:rsidRPr="001079F1">
        <w:rPr>
          <w:rFonts w:ascii="Times New Roman" w:hAnsi="Times New Roman" w:cs="Times New Roman"/>
          <w:color w:val="000000" w:themeColor="text1"/>
          <w:sz w:val="24"/>
          <w:szCs w:val="24"/>
        </w:rPr>
        <w:t xml:space="preserve">Pada tahap ini individu mengalami banyak perubahan </w:t>
      </w:r>
      <w:r w:rsidR="00C248F0" w:rsidRPr="001079F1">
        <w:rPr>
          <w:rFonts w:ascii="Times New Roman" w:hAnsi="Times New Roman" w:cs="Times New Roman"/>
          <w:color w:val="000000" w:themeColor="text1"/>
          <w:sz w:val="24"/>
          <w:szCs w:val="24"/>
        </w:rPr>
        <w:lastRenderedPageBreak/>
        <w:t>baik secara fisik maupun mental, khususnya kemunduran dalam berbagai fungsi dan kemampuan yang pernah dimilikinya</w:t>
      </w:r>
      <w:bookmarkEnd w:id="2"/>
      <w:r w:rsidR="00C248F0" w:rsidRPr="001079F1">
        <w:rPr>
          <w:rFonts w:ascii="Times New Roman" w:hAnsi="Times New Roman" w:cs="Times New Roman"/>
          <w:color w:val="000000" w:themeColor="text1"/>
          <w:sz w:val="24"/>
          <w:szCs w:val="24"/>
        </w:rPr>
        <w:t>. Perubahan penampilan fisik sebagian dari proses penuaan normal, seperti rambut yang mulai memutih, kerutan di wajah, berkurangnya ketajaman panca indera, serta kemunduran daya tahan tubuh.</w:t>
      </w:r>
    </w:p>
    <w:p w14:paraId="620BB1DA" w14:textId="77777777" w:rsidR="00C248F0" w:rsidRPr="00834503" w:rsidRDefault="00C248F0" w:rsidP="00940567">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Klasifikasi</w:t>
      </w:r>
    </w:p>
    <w:p w14:paraId="75B2D1F5" w14:textId="4BA54B2F" w:rsidR="00D44586" w:rsidRPr="001079F1" w:rsidRDefault="00C248F0"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r>
      <w:r w:rsidR="00D44586" w:rsidRPr="001079F1">
        <w:rPr>
          <w:rFonts w:ascii="Times New Roman" w:hAnsi="Times New Roman" w:cs="Times New Roman"/>
          <w:color w:val="000000" w:themeColor="text1"/>
          <w:sz w:val="24"/>
          <w:szCs w:val="24"/>
        </w:rPr>
        <w:t>Menurut Depkes RI 2003 yang dikutip oleh Dewi, Sofia R (2014) lansia dapat dikategorikan dalam beberapa klasifikasi.</w:t>
      </w:r>
      <w:r w:rsidR="00DD0A10" w:rsidRPr="001079F1">
        <w:rPr>
          <w:rFonts w:ascii="Times New Roman" w:hAnsi="Times New Roman" w:cs="Times New Roman"/>
          <w:color w:val="000000" w:themeColor="text1"/>
          <w:sz w:val="24"/>
          <w:szCs w:val="24"/>
        </w:rPr>
        <w:t xml:space="preserve"> </w:t>
      </w:r>
      <w:r w:rsidR="00D44586" w:rsidRPr="001079F1">
        <w:rPr>
          <w:rFonts w:ascii="Times New Roman" w:hAnsi="Times New Roman" w:cs="Times New Roman"/>
          <w:color w:val="000000" w:themeColor="text1"/>
          <w:sz w:val="24"/>
          <w:szCs w:val="24"/>
        </w:rPr>
        <w:t>Depkes RI 2003</w:t>
      </w:r>
      <w:r w:rsidR="00501C27">
        <w:rPr>
          <w:rFonts w:ascii="Times New Roman" w:hAnsi="Times New Roman" w:cs="Times New Roman"/>
          <w:color w:val="000000" w:themeColor="text1"/>
          <w:sz w:val="24"/>
          <w:szCs w:val="24"/>
        </w:rPr>
        <w:t xml:space="preserve"> </w:t>
      </w:r>
      <w:r w:rsidR="00D44586" w:rsidRPr="001079F1">
        <w:rPr>
          <w:rFonts w:ascii="Times New Roman" w:hAnsi="Times New Roman" w:cs="Times New Roman"/>
          <w:color w:val="000000" w:themeColor="text1"/>
          <w:sz w:val="24"/>
          <w:szCs w:val="24"/>
        </w:rPr>
        <w:t>mengklasifikasikan lansia dalam kategori berikut:</w:t>
      </w:r>
    </w:p>
    <w:p w14:paraId="682D9512" w14:textId="77777777" w:rsidR="00D44586" w:rsidRPr="001079F1" w:rsidRDefault="00D44586" w:rsidP="007A6755">
      <w:pPr>
        <w:pStyle w:val="ListParagraph"/>
        <w:numPr>
          <w:ilvl w:val="0"/>
          <w:numId w:val="1"/>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Pralansia (prasenilis), seorang yang berusia antara 45 – 59 tahun.</w:t>
      </w:r>
    </w:p>
    <w:p w14:paraId="37BCB120" w14:textId="77777777" w:rsidR="00D44586" w:rsidRPr="001079F1" w:rsidRDefault="00D44586" w:rsidP="007A6755">
      <w:pPr>
        <w:pStyle w:val="ListParagraph"/>
        <w:numPr>
          <w:ilvl w:val="0"/>
          <w:numId w:val="1"/>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Lansia, seorang yang berusia 60 tahun atau lebih.</w:t>
      </w:r>
    </w:p>
    <w:p w14:paraId="5CE3ED71" w14:textId="77777777" w:rsidR="00D44586" w:rsidRPr="001079F1" w:rsidRDefault="00D44586" w:rsidP="007A6755">
      <w:pPr>
        <w:pStyle w:val="ListParagraph"/>
        <w:numPr>
          <w:ilvl w:val="0"/>
          <w:numId w:val="1"/>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Lansia resiko tinggi, seseorang yang berusia 70 tahun atau lebih/ seseorang yang berusia 60 tahun atau lebih yang memiliki masalah kesehatan.</w:t>
      </w:r>
    </w:p>
    <w:p w14:paraId="2F18F992" w14:textId="77777777" w:rsidR="00D44586" w:rsidRPr="001079F1" w:rsidRDefault="00D44586" w:rsidP="007A6755">
      <w:pPr>
        <w:pStyle w:val="ListParagraph"/>
        <w:numPr>
          <w:ilvl w:val="0"/>
          <w:numId w:val="1"/>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Lansia potensial, lansia yang masih mampu melakukan pekerjaan dan atau kegiatan yang dapat menghasilkan barang/ jasa.</w:t>
      </w:r>
    </w:p>
    <w:p w14:paraId="6C2B10A1" w14:textId="77777777" w:rsidR="00D44586" w:rsidRPr="001079F1" w:rsidRDefault="00D44586" w:rsidP="005F5C21">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Lansia tidak potensial, lansia yang tidak berdaya mencari nafkah sehingga hidupnya bergantung pada bantuan orang lain.</w:t>
      </w:r>
    </w:p>
    <w:p w14:paraId="4B29F257" w14:textId="48AA8B32" w:rsidR="00D44586" w:rsidRPr="001079F1" w:rsidRDefault="00D44586"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Sedangkan klasifi</w:t>
      </w:r>
      <w:r w:rsidR="00DD0A10" w:rsidRPr="001079F1">
        <w:rPr>
          <w:rFonts w:ascii="Times New Roman" w:hAnsi="Times New Roman" w:cs="Times New Roman"/>
          <w:color w:val="000000" w:themeColor="text1"/>
          <w:sz w:val="24"/>
          <w:szCs w:val="24"/>
        </w:rPr>
        <w:t>kasi lansia menurut Organisasi Kesehatan dunia yang dikutip oleh Wahyudi, Nugroho 2000 dalam Muhi</w:t>
      </w:r>
      <w:r w:rsidR="00DB612E" w:rsidRPr="001079F1">
        <w:rPr>
          <w:rFonts w:ascii="Times New Roman" w:hAnsi="Times New Roman" w:cs="Times New Roman"/>
          <w:color w:val="000000" w:themeColor="text1"/>
          <w:sz w:val="24"/>
          <w:szCs w:val="24"/>
        </w:rPr>
        <w:t>th</w:t>
      </w:r>
      <w:r w:rsidR="00DD0A10" w:rsidRPr="001079F1">
        <w:rPr>
          <w:rFonts w:ascii="Times New Roman" w:hAnsi="Times New Roman" w:cs="Times New Roman"/>
          <w:color w:val="000000" w:themeColor="text1"/>
          <w:sz w:val="24"/>
          <w:szCs w:val="24"/>
        </w:rPr>
        <w:t>, Siyoto (20</w:t>
      </w:r>
      <w:r w:rsidR="00DB612E" w:rsidRPr="001079F1">
        <w:rPr>
          <w:rFonts w:ascii="Times New Roman" w:hAnsi="Times New Roman" w:cs="Times New Roman"/>
          <w:color w:val="000000" w:themeColor="text1"/>
          <w:sz w:val="24"/>
          <w:szCs w:val="24"/>
        </w:rPr>
        <w:t>16</w:t>
      </w:r>
      <w:r w:rsidR="00DD0A10" w:rsidRPr="001079F1">
        <w:rPr>
          <w:rFonts w:ascii="Times New Roman" w:hAnsi="Times New Roman" w:cs="Times New Roman"/>
          <w:color w:val="000000" w:themeColor="text1"/>
          <w:sz w:val="24"/>
          <w:szCs w:val="24"/>
        </w:rPr>
        <w:t>) siklus hidup lanisa yaitu:</w:t>
      </w:r>
    </w:p>
    <w:p w14:paraId="2342C534" w14:textId="77777777" w:rsidR="00D44586" w:rsidRPr="001079F1" w:rsidRDefault="00DD0A10" w:rsidP="007A6755">
      <w:pPr>
        <w:pStyle w:val="ListParagraph"/>
        <w:numPr>
          <w:ilvl w:val="0"/>
          <w:numId w:val="2"/>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Usia Pertengahan (middle age), ialah kelompok usia 45 sampai 59 tahun.</w:t>
      </w:r>
    </w:p>
    <w:p w14:paraId="53942E50" w14:textId="77777777" w:rsidR="00DD0A10" w:rsidRPr="001079F1" w:rsidRDefault="00DD0A10" w:rsidP="007A6755">
      <w:pPr>
        <w:pStyle w:val="ListParagraph"/>
        <w:numPr>
          <w:ilvl w:val="0"/>
          <w:numId w:val="2"/>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Lanjut usia (elderly), antara 60 sampai 74 tahun</w:t>
      </w:r>
    </w:p>
    <w:p w14:paraId="76C18568" w14:textId="77777777" w:rsidR="00D44586" w:rsidRPr="001079F1" w:rsidRDefault="00DD0A10" w:rsidP="007A6755">
      <w:pPr>
        <w:pStyle w:val="ListParagraph"/>
        <w:numPr>
          <w:ilvl w:val="0"/>
          <w:numId w:val="2"/>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Lanjut usia tua (old), antara 60 – 75 dan 90 tahun</w:t>
      </w:r>
    </w:p>
    <w:p w14:paraId="7927D885" w14:textId="6FC05C35" w:rsidR="00D44586" w:rsidRDefault="00DD0A10" w:rsidP="007A6755">
      <w:pPr>
        <w:pStyle w:val="ListParagraph"/>
        <w:numPr>
          <w:ilvl w:val="0"/>
          <w:numId w:val="2"/>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Usia sangat tua (very old), di atas </w:t>
      </w:r>
      <w:r w:rsidR="00D44586" w:rsidRPr="001079F1">
        <w:rPr>
          <w:rFonts w:ascii="Times New Roman" w:hAnsi="Times New Roman" w:cs="Times New Roman"/>
          <w:color w:val="000000" w:themeColor="text1"/>
          <w:sz w:val="24"/>
          <w:szCs w:val="24"/>
        </w:rPr>
        <w:t>90 tahun</w:t>
      </w:r>
    </w:p>
    <w:p w14:paraId="419E598F" w14:textId="58CA1406" w:rsidR="00270A3F" w:rsidRDefault="00270A3F" w:rsidP="00270A3F">
      <w:pPr>
        <w:spacing w:line="480" w:lineRule="auto"/>
        <w:jc w:val="both"/>
        <w:rPr>
          <w:rFonts w:ascii="Times New Roman" w:hAnsi="Times New Roman" w:cs="Times New Roman"/>
          <w:color w:val="000000" w:themeColor="text1"/>
          <w:sz w:val="24"/>
          <w:szCs w:val="24"/>
        </w:rPr>
      </w:pPr>
    </w:p>
    <w:p w14:paraId="5B6F21C4" w14:textId="77777777" w:rsidR="00270A3F" w:rsidRPr="00270A3F" w:rsidRDefault="00270A3F" w:rsidP="00270A3F">
      <w:pPr>
        <w:spacing w:line="480" w:lineRule="auto"/>
        <w:jc w:val="both"/>
        <w:rPr>
          <w:rFonts w:ascii="Times New Roman" w:hAnsi="Times New Roman" w:cs="Times New Roman"/>
          <w:color w:val="000000" w:themeColor="text1"/>
          <w:sz w:val="24"/>
          <w:szCs w:val="24"/>
        </w:rPr>
      </w:pPr>
    </w:p>
    <w:p w14:paraId="08AA5C55" w14:textId="77777777" w:rsidR="000B7555" w:rsidRPr="00834503" w:rsidRDefault="001541FE" w:rsidP="005F5C21">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lastRenderedPageBreak/>
        <w:t>Karakteristik</w:t>
      </w:r>
    </w:p>
    <w:p w14:paraId="0AA4DFA8" w14:textId="77777777" w:rsidR="000B7555" w:rsidRPr="001079F1" w:rsidRDefault="000B7555" w:rsidP="005F5C21">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Dalam Muhith, Siyoto (2016) Lansia memiliki tiga karakteristik sebgai berikut:</w:t>
      </w:r>
    </w:p>
    <w:p w14:paraId="7224DB0A" w14:textId="77777777" w:rsidR="000B7555" w:rsidRPr="001079F1" w:rsidRDefault="000B7555" w:rsidP="005F5C21">
      <w:pPr>
        <w:pStyle w:val="ListParagraph"/>
        <w:numPr>
          <w:ilvl w:val="0"/>
          <w:numId w:val="3"/>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Berusia lebih dari 60 tahun.</w:t>
      </w:r>
    </w:p>
    <w:p w14:paraId="0AF3F284" w14:textId="77777777" w:rsidR="000B7555" w:rsidRPr="001079F1" w:rsidRDefault="000B7555" w:rsidP="007A6755">
      <w:pPr>
        <w:pStyle w:val="ListParagraph"/>
        <w:numPr>
          <w:ilvl w:val="0"/>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Kebutuhan dan masalah yang bervariasi dari rentang sehat sampai sakit, dari kebutuhan biopsikososial hingga spiritual, serta dari kondisi adaptif hingga kondisi maladaptif.</w:t>
      </w:r>
    </w:p>
    <w:p w14:paraId="4BAB6A60" w14:textId="77777777" w:rsidR="000B7555" w:rsidRPr="000B7555" w:rsidRDefault="000B7555" w:rsidP="007A6755">
      <w:pPr>
        <w:pStyle w:val="ListParagraph"/>
        <w:numPr>
          <w:ilvl w:val="0"/>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Lingkungan tempat tinggal yang bervariasi</w:t>
      </w:r>
    </w:p>
    <w:p w14:paraId="0A1CB61A" w14:textId="77777777" w:rsidR="001541FE" w:rsidRPr="00834503" w:rsidRDefault="001541FE" w:rsidP="007A6755">
      <w:pPr>
        <w:pStyle w:val="ListParagraph"/>
        <w:numPr>
          <w:ilvl w:val="2"/>
          <w:numId w:val="15"/>
        </w:numPr>
        <w:spacing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Tugas Perkembangan Lansia</w:t>
      </w:r>
    </w:p>
    <w:p w14:paraId="0A82B307" w14:textId="77777777" w:rsidR="001541FE" w:rsidRPr="001079F1" w:rsidRDefault="001541FE"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Dalam Muhith, Siyoto (2016) adapun tugas perkembangan lansia adalah sebagai berikut:</w:t>
      </w:r>
    </w:p>
    <w:p w14:paraId="531AD421" w14:textId="77777777" w:rsidR="001541FE" w:rsidRPr="001079F1" w:rsidRDefault="001541FE" w:rsidP="007A6755">
      <w:pPr>
        <w:pStyle w:val="ListParagraph"/>
        <w:numPr>
          <w:ilvl w:val="0"/>
          <w:numId w:val="5"/>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Mempersiapkan diri untuk kondisi yang menurun</w:t>
      </w:r>
    </w:p>
    <w:p w14:paraId="4748E5DB" w14:textId="77777777" w:rsidR="001541FE" w:rsidRPr="001079F1" w:rsidRDefault="001541FE" w:rsidP="005F5C21">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Mempersiapkan diri untuk pensiun</w:t>
      </w:r>
    </w:p>
    <w:p w14:paraId="52A6E3AA" w14:textId="77777777" w:rsidR="001541FE" w:rsidRPr="001079F1" w:rsidRDefault="001541FE" w:rsidP="005F5C21">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Membentuk hubungan baik dengan orang seusianya</w:t>
      </w:r>
    </w:p>
    <w:p w14:paraId="6778DA2E" w14:textId="77777777" w:rsidR="001541FE" w:rsidRPr="001079F1" w:rsidRDefault="001541FE" w:rsidP="007A6755">
      <w:pPr>
        <w:pStyle w:val="ListParagraph"/>
        <w:numPr>
          <w:ilvl w:val="0"/>
          <w:numId w:val="5"/>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Mempersiapkan kehidupan baru</w:t>
      </w:r>
    </w:p>
    <w:p w14:paraId="2257065B" w14:textId="77777777" w:rsidR="001541FE" w:rsidRPr="001079F1" w:rsidRDefault="001541FE" w:rsidP="005F5C21">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Melakukan penyesuaian terhadap kehidupan sosial/ masyarakat secara santai</w:t>
      </w:r>
    </w:p>
    <w:p w14:paraId="7F9B9D42" w14:textId="77777777" w:rsidR="001541FE" w:rsidRDefault="001541FE" w:rsidP="005F5C21">
      <w:pPr>
        <w:pStyle w:val="ListParagraph"/>
        <w:numPr>
          <w:ilvl w:val="0"/>
          <w:numId w:val="5"/>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Mempersiapkan diri untuk kematiannya dan kematian pasangan.</w:t>
      </w:r>
    </w:p>
    <w:p w14:paraId="0FECE2C4" w14:textId="77777777" w:rsidR="000B7555" w:rsidRPr="00834503" w:rsidRDefault="000B7555" w:rsidP="00940567">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Tipe Lansia</w:t>
      </w:r>
    </w:p>
    <w:p w14:paraId="0DC4415D" w14:textId="77777777" w:rsidR="000B7555" w:rsidRDefault="000B7555" w:rsidP="005F5C21">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Nugroho dalam Dewi (2014), banyak ditemukan tipe-tipe lansia. Beberapa yang menonjol diantaranya: </w:t>
      </w:r>
    </w:p>
    <w:p w14:paraId="3D0C3D30" w14:textId="77777777" w:rsidR="000B7555" w:rsidRDefault="000B7555" w:rsidP="007A6755">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Tipe arif bijaksana </w:t>
      </w:r>
    </w:p>
    <w:p w14:paraId="13CF5439" w14:textId="43A4A6FE" w:rsidR="00821403" w:rsidRPr="005F5C21" w:rsidRDefault="000B7555" w:rsidP="005F5C2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Lansia ini kaya dengan hikmah pengalaman, menyesuaikan diri dengan perubahan zaman, mempunyai kesibukan, bersikap ramah, rendah hati, sederhana, dermawan, memenuhi undangan dan menjadi panutan.</w:t>
      </w:r>
    </w:p>
    <w:p w14:paraId="679A82F6" w14:textId="77777777" w:rsidR="000B7555" w:rsidRDefault="000B7555" w:rsidP="007A6755">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Tipe mandiri</w:t>
      </w:r>
    </w:p>
    <w:p w14:paraId="2D9EFC99" w14:textId="77777777" w:rsidR="000B7555" w:rsidRDefault="000B7555" w:rsidP="0083450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Lansia kini senang mengganti kegiatan yang hilang dengan kegiatan yang baru, selektif dalam mencari pekerjaan dan teman pergaulan, serta memenuhi undangan.</w:t>
      </w:r>
    </w:p>
    <w:p w14:paraId="474D3C45" w14:textId="77777777" w:rsidR="000B7555" w:rsidRDefault="000B7555" w:rsidP="007A6755">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tidak puas</w:t>
      </w:r>
    </w:p>
    <w:p w14:paraId="5303A497" w14:textId="5E9B6DA5" w:rsidR="00E428E2" w:rsidRPr="00E428E2" w:rsidRDefault="000B7555" w:rsidP="00E428E2">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Lansia yang selalu mengalami konflik lahir batin, menentang proses penuaa</w:t>
      </w:r>
      <w:r w:rsidR="00E428E2">
        <w:rPr>
          <w:rFonts w:ascii="Times New Roman" w:hAnsi="Times New Roman" w:cs="Times New Roman"/>
          <w:sz w:val="24"/>
          <w:szCs w:val="24"/>
        </w:rPr>
        <w:t>n</w:t>
      </w:r>
      <w:r>
        <w:rPr>
          <w:rFonts w:ascii="Times New Roman" w:hAnsi="Times New Roman" w:cs="Times New Roman"/>
          <w:sz w:val="24"/>
          <w:szCs w:val="24"/>
        </w:rPr>
        <w:t>, kehilangan kekuasaan, status, teman yang disayangi, pemarah, tidak sabar, mudah tersinggung, menuntut, sulit dilayani, dan pengkritik.</w:t>
      </w:r>
    </w:p>
    <w:p w14:paraId="4A4440D8" w14:textId="77777777" w:rsidR="00E428E2" w:rsidRDefault="000B7555" w:rsidP="00E428E2">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pasrah</w:t>
      </w:r>
    </w:p>
    <w:p w14:paraId="7AC36E0D" w14:textId="5EE9CC02" w:rsidR="000B7555" w:rsidRPr="00E428E2" w:rsidRDefault="000B7555" w:rsidP="00E428E2">
      <w:pPr>
        <w:pStyle w:val="ListParagraph"/>
        <w:spacing w:after="0" w:line="480" w:lineRule="auto"/>
        <w:jc w:val="both"/>
        <w:rPr>
          <w:rFonts w:ascii="Times New Roman" w:hAnsi="Times New Roman" w:cs="Times New Roman"/>
          <w:sz w:val="24"/>
          <w:szCs w:val="24"/>
        </w:rPr>
      </w:pPr>
      <w:r w:rsidRPr="00E428E2">
        <w:rPr>
          <w:rFonts w:ascii="Times New Roman" w:hAnsi="Times New Roman" w:cs="Times New Roman"/>
          <w:sz w:val="24"/>
          <w:szCs w:val="24"/>
        </w:rPr>
        <w:t>Lansia yang selalu menerima dan menunggu nasib baik, mengikuti kegiatan beribada</w:t>
      </w:r>
      <w:r w:rsidR="00195BBA" w:rsidRPr="00E428E2">
        <w:rPr>
          <w:rFonts w:ascii="Times New Roman" w:hAnsi="Times New Roman" w:cs="Times New Roman"/>
          <w:sz w:val="24"/>
          <w:szCs w:val="24"/>
        </w:rPr>
        <w:t>h</w:t>
      </w:r>
      <w:r w:rsidRPr="00E428E2">
        <w:rPr>
          <w:rFonts w:ascii="Times New Roman" w:hAnsi="Times New Roman" w:cs="Times New Roman"/>
          <w:sz w:val="24"/>
          <w:szCs w:val="24"/>
        </w:rPr>
        <w:t>, ringan kaki, melakukan berbagai jenis pekerjaan.</w:t>
      </w:r>
    </w:p>
    <w:p w14:paraId="3661E8DA" w14:textId="77777777" w:rsidR="000B7555" w:rsidRDefault="000B7555" w:rsidP="007A6755">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Tipe bingung</w:t>
      </w:r>
    </w:p>
    <w:p w14:paraId="54A773CF" w14:textId="43F5E094" w:rsidR="00973CE6" w:rsidRPr="00821403" w:rsidRDefault="000B7555" w:rsidP="00E428E2">
      <w:pPr>
        <w:pStyle w:val="ListParagraph"/>
        <w:spacing w:after="0" w:line="480" w:lineRule="auto"/>
        <w:jc w:val="both"/>
        <w:rPr>
          <w:rFonts w:ascii="Times New Roman" w:hAnsi="Times New Roman" w:cs="Times New Roman"/>
          <w:sz w:val="24"/>
          <w:szCs w:val="24"/>
        </w:rPr>
      </w:pPr>
      <w:bookmarkStart w:id="3" w:name="_Hlk32231961"/>
      <w:r>
        <w:rPr>
          <w:rFonts w:ascii="Times New Roman" w:hAnsi="Times New Roman" w:cs="Times New Roman"/>
          <w:sz w:val="24"/>
          <w:szCs w:val="24"/>
        </w:rPr>
        <w:t>Lansia yang sering kaget, kehilangan kepribadian, mengasingkan diri, merasa minder, menyesal, pasif, acuh tak acuh.</w:t>
      </w:r>
      <w:bookmarkEnd w:id="3"/>
    </w:p>
    <w:p w14:paraId="37129C39" w14:textId="77777777" w:rsidR="002657D0" w:rsidRPr="00834503" w:rsidRDefault="002657D0" w:rsidP="00940567">
      <w:pPr>
        <w:pStyle w:val="ListParagraph"/>
        <w:numPr>
          <w:ilvl w:val="1"/>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Program Pengelolaan Penyakit Kronis (PROLANIS)</w:t>
      </w:r>
    </w:p>
    <w:p w14:paraId="6000103F" w14:textId="77777777" w:rsidR="002657D0" w:rsidRPr="00834503" w:rsidRDefault="002657D0" w:rsidP="00940567">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Pengertian Prolanis</w:t>
      </w:r>
    </w:p>
    <w:p w14:paraId="154D8740" w14:textId="516F3225" w:rsidR="00821403" w:rsidRDefault="002657D0"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PROLANIS adalah suatu sistem pelayanan kesehatan dan pendekatan proaktif yang dilaksanakan secara terintegrasi yang melibatkan peserta</w:t>
      </w:r>
      <w:r w:rsidR="00FA474F" w:rsidRPr="001079F1">
        <w:rPr>
          <w:rFonts w:ascii="Times New Roman" w:hAnsi="Times New Roman" w:cs="Times New Roman"/>
          <w:color w:val="000000" w:themeColor="text1"/>
          <w:sz w:val="24"/>
          <w:szCs w:val="24"/>
        </w:rPr>
        <w:t xml:space="preserve">, Fasilitas Kesehatan, dan BPJS Kesehatan dalam rangka pemeliharaan kesehatan bagi peserta BPJS Kesehatan yang menderita penyakit kronis untuk mencapai kualitas hidup yang optimal dengan biaya pelayanan kesehatan yang efektif dan efisien (BPJS Kesehatan, 2014). </w:t>
      </w:r>
    </w:p>
    <w:p w14:paraId="31E39C65" w14:textId="03F39833" w:rsidR="00270A3F" w:rsidRDefault="00270A3F" w:rsidP="00973CE6">
      <w:pPr>
        <w:spacing w:after="0" w:line="480" w:lineRule="auto"/>
        <w:jc w:val="both"/>
        <w:rPr>
          <w:rFonts w:ascii="Times New Roman" w:hAnsi="Times New Roman" w:cs="Times New Roman"/>
          <w:color w:val="000000" w:themeColor="text1"/>
          <w:sz w:val="24"/>
          <w:szCs w:val="24"/>
        </w:rPr>
      </w:pPr>
    </w:p>
    <w:p w14:paraId="33229746" w14:textId="77777777" w:rsidR="00270A3F" w:rsidRPr="001079F1" w:rsidRDefault="00270A3F" w:rsidP="00973CE6">
      <w:pPr>
        <w:spacing w:after="0" w:line="480" w:lineRule="auto"/>
        <w:jc w:val="both"/>
        <w:rPr>
          <w:rFonts w:ascii="Times New Roman" w:hAnsi="Times New Roman" w:cs="Times New Roman"/>
          <w:color w:val="000000" w:themeColor="text1"/>
          <w:sz w:val="24"/>
          <w:szCs w:val="24"/>
        </w:rPr>
      </w:pPr>
    </w:p>
    <w:p w14:paraId="1D733F3C" w14:textId="77777777" w:rsidR="00FA474F" w:rsidRPr="00834503" w:rsidRDefault="00FA474F" w:rsidP="00973CE6">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lastRenderedPageBreak/>
        <w:t>Tujuan Prolanis</w:t>
      </w:r>
    </w:p>
    <w:p w14:paraId="694DAD99" w14:textId="77777777" w:rsidR="002D6B05" w:rsidRPr="001079F1" w:rsidRDefault="00FA474F"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Mendorong peserta penyandang penyakit kronis untuk mencapai kualitas hidup yang optimal dengan indikator 75% peserta terdaftar yang berkunjung ke Faskes Tingkat Pertama memliki hasil “baik” pada pemeriksaan spesifik terhadap penyakit DM tipe II dan Hipertensi sesuai Panduan Klinis terkait sehingga mencegah timbulnya komplikasi penyakit. (BPJS Kesehatan, 2014). </w:t>
      </w:r>
    </w:p>
    <w:p w14:paraId="6409A763" w14:textId="77777777" w:rsidR="00FA474F" w:rsidRPr="00834503" w:rsidRDefault="00FA474F" w:rsidP="00973CE6">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Sasaran Prolanis</w:t>
      </w:r>
    </w:p>
    <w:p w14:paraId="5401FB28" w14:textId="51121B7D" w:rsidR="00E428E2" w:rsidRPr="001079F1" w:rsidRDefault="00FA474F"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Sasaran dari Pronalis sendiri merupakan seluruh peserta BPJS penyandang penyakit kronis (Diabetes Melitus tipe II dan Hipertensi). Dengan penanggung jawab program ini adalah Kantor Cabang BPJS Kesehatan bagian Manajemen Pelayanan Primer (BPJS Kesehatan, 2014).</w:t>
      </w:r>
    </w:p>
    <w:p w14:paraId="58FBB580" w14:textId="77777777" w:rsidR="00FA474F" w:rsidRPr="00834503" w:rsidRDefault="00FA474F" w:rsidP="00973CE6">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t>Bentuk Pelaksanaan/ Aktivitas Prolanis</w:t>
      </w:r>
    </w:p>
    <w:p w14:paraId="4B6EE091" w14:textId="77777777" w:rsidR="00FA474F" w:rsidRPr="001079F1" w:rsidRDefault="00FA474F" w:rsidP="00973CE6">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Aktifitas Prolanis dilaksanakaan dengan mencakup 5 metode, yaitu :   </w:t>
      </w:r>
    </w:p>
    <w:p w14:paraId="77A9F82F" w14:textId="77777777" w:rsidR="00FA474F" w:rsidRPr="001079F1" w:rsidRDefault="00FA474F" w:rsidP="00973CE6">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Konsultasi Medis </w:t>
      </w:r>
    </w:p>
    <w:p w14:paraId="4EA3174A" w14:textId="77777777" w:rsidR="00FA474F" w:rsidRPr="001079F1" w:rsidRDefault="00FA474F"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Dilakukan dengan cara konsultasi medis antara peserta Prolanis dengan tim medis, jadwal konsultasi disepakati bersama antara peserta dengan Faskes Pengelola. </w:t>
      </w:r>
    </w:p>
    <w:p w14:paraId="61C1413B" w14:textId="77777777" w:rsidR="00FA474F" w:rsidRPr="001079F1" w:rsidRDefault="00FA474F" w:rsidP="007A6755">
      <w:pPr>
        <w:pStyle w:val="ListParagraph"/>
        <w:numPr>
          <w:ilvl w:val="0"/>
          <w:numId w:val="6"/>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Edukasi Kelompok Peserta Prolanis </w:t>
      </w:r>
    </w:p>
    <w:p w14:paraId="4DF05BFC" w14:textId="77777777" w:rsidR="00FA474F" w:rsidRPr="001079F1" w:rsidRDefault="00FA474F" w:rsidP="00E428E2">
      <w:pPr>
        <w:pStyle w:val="ListParagraph"/>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Edukasi klub Resiko Tinggi (Klub Prolanis) adalah kegiatan untuk meningkatkan pengetahuan kesehatan dalam upaya memulihkan penyakit dan mencegah timbulnya kembali penyakit serta meningkatkan status kesehatan bagi peserta prolanis. Sasaran dari metodi ini yaitu, terbentuknya kelompok peserta (Klub) Prolanis minimal  1 Faskes Pengelola 1 Klub. </w:t>
      </w:r>
      <w:r w:rsidRPr="001079F1">
        <w:rPr>
          <w:rFonts w:ascii="Times New Roman" w:hAnsi="Times New Roman" w:cs="Times New Roman"/>
          <w:color w:val="000000" w:themeColor="text1"/>
          <w:sz w:val="24"/>
          <w:szCs w:val="24"/>
        </w:rPr>
        <w:lastRenderedPageBreak/>
        <w:t xml:space="preserve">Pengelompokan diutamakan berdasarkan kondisi kesehatan peserta dan kebutuhan edukasi. </w:t>
      </w:r>
    </w:p>
    <w:p w14:paraId="1905AD70" w14:textId="77777777" w:rsidR="00FA474F" w:rsidRPr="001079F1" w:rsidRDefault="00FA474F" w:rsidP="007A6755">
      <w:pPr>
        <w:pStyle w:val="ListParagraph"/>
        <w:numPr>
          <w:ilvl w:val="0"/>
          <w:numId w:val="6"/>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Reminder melalui </w:t>
      </w:r>
      <w:r w:rsidRPr="0020404D">
        <w:rPr>
          <w:rFonts w:ascii="Times New Roman" w:hAnsi="Times New Roman" w:cs="Times New Roman"/>
          <w:i/>
          <w:iCs/>
          <w:color w:val="000000" w:themeColor="text1"/>
          <w:sz w:val="24"/>
          <w:szCs w:val="24"/>
        </w:rPr>
        <w:t>SMS Gateway</w:t>
      </w:r>
      <w:r w:rsidRPr="001079F1">
        <w:rPr>
          <w:rFonts w:ascii="Times New Roman" w:hAnsi="Times New Roman" w:cs="Times New Roman"/>
          <w:color w:val="000000" w:themeColor="text1"/>
          <w:sz w:val="24"/>
          <w:szCs w:val="24"/>
        </w:rPr>
        <w:t xml:space="preserve"> </w:t>
      </w:r>
    </w:p>
    <w:p w14:paraId="31133F8C" w14:textId="6B74E82F" w:rsidR="005F5C21" w:rsidRPr="005F5C21" w:rsidRDefault="00FA474F" w:rsidP="005F5C21">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Reminder adalah kegiatan untuk memotivasi peserta untuk melakukan kunjungan rutin kepada Faskes Pengelola melalui peringatan jadwal konsultasi ke Faskes Pengelola tersebut. Sasaran dari hal ini adalah tersampaikannya reminder jadwal konsultasi peserta ke masing – masing Faskes Pengelola.</w:t>
      </w:r>
    </w:p>
    <w:p w14:paraId="4044C813" w14:textId="77777777" w:rsidR="00FA474F" w:rsidRPr="0020404D" w:rsidRDefault="00FA474F" w:rsidP="007A6755">
      <w:pPr>
        <w:pStyle w:val="ListParagraph"/>
        <w:numPr>
          <w:ilvl w:val="0"/>
          <w:numId w:val="6"/>
        </w:numPr>
        <w:spacing w:line="480" w:lineRule="auto"/>
        <w:jc w:val="both"/>
        <w:rPr>
          <w:rFonts w:ascii="Times New Roman" w:hAnsi="Times New Roman" w:cs="Times New Roman"/>
          <w:i/>
          <w:iCs/>
          <w:color w:val="000000" w:themeColor="text1"/>
          <w:sz w:val="24"/>
          <w:szCs w:val="24"/>
        </w:rPr>
      </w:pPr>
      <w:r w:rsidRPr="0020404D">
        <w:rPr>
          <w:rFonts w:ascii="Times New Roman" w:hAnsi="Times New Roman" w:cs="Times New Roman"/>
          <w:i/>
          <w:iCs/>
          <w:color w:val="000000" w:themeColor="text1"/>
          <w:sz w:val="24"/>
          <w:szCs w:val="24"/>
        </w:rPr>
        <w:t xml:space="preserve">Home Visit </w:t>
      </w:r>
    </w:p>
    <w:p w14:paraId="29BC5460" w14:textId="77777777" w:rsidR="00FA474F" w:rsidRPr="001079F1" w:rsidRDefault="00FA474F" w:rsidP="007A6755">
      <w:pPr>
        <w:pStyle w:val="ListParagraph"/>
        <w:spacing w:line="480" w:lineRule="auto"/>
        <w:jc w:val="both"/>
        <w:rPr>
          <w:rFonts w:ascii="Times New Roman" w:hAnsi="Times New Roman" w:cs="Times New Roman"/>
          <w:color w:val="000000" w:themeColor="text1"/>
          <w:sz w:val="24"/>
          <w:szCs w:val="24"/>
        </w:rPr>
      </w:pPr>
      <w:r w:rsidRPr="0020404D">
        <w:rPr>
          <w:rFonts w:ascii="Times New Roman" w:hAnsi="Times New Roman" w:cs="Times New Roman"/>
          <w:i/>
          <w:iCs/>
          <w:color w:val="000000" w:themeColor="text1"/>
          <w:sz w:val="24"/>
          <w:szCs w:val="24"/>
        </w:rPr>
        <w:t>Home visit</w:t>
      </w:r>
      <w:r w:rsidRPr="001079F1">
        <w:rPr>
          <w:rFonts w:ascii="Times New Roman" w:hAnsi="Times New Roman" w:cs="Times New Roman"/>
          <w:color w:val="000000" w:themeColor="text1"/>
          <w:sz w:val="24"/>
          <w:szCs w:val="24"/>
        </w:rPr>
        <w:t xml:space="preserve"> adalah kegiatan pelayanan kunjungan kerumah peserta Prolanis untuk pemberian informasi / edukasi kesehatan diri dan lingkungan bagi peserta Prolanis dan keluarga. </w:t>
      </w:r>
    </w:p>
    <w:p w14:paraId="38FDA7B0" w14:textId="77777777" w:rsidR="00FA474F" w:rsidRPr="001079F1" w:rsidRDefault="00FA474F"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Sasaran :</w:t>
      </w:r>
    </w:p>
    <w:p w14:paraId="7616E958" w14:textId="77777777" w:rsidR="0000210A" w:rsidRPr="001079F1" w:rsidRDefault="00FA474F"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Prolanis dengan kriteria : </w:t>
      </w:r>
    </w:p>
    <w:p w14:paraId="6802D013" w14:textId="77777777" w:rsidR="0000210A" w:rsidRPr="001079F1" w:rsidRDefault="00FA474F" w:rsidP="007A6755">
      <w:pPr>
        <w:pStyle w:val="ListParagraph"/>
        <w:numPr>
          <w:ilvl w:val="1"/>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baru terdaftar, </w:t>
      </w:r>
    </w:p>
    <w:p w14:paraId="4EF55386" w14:textId="77777777" w:rsidR="0000210A" w:rsidRPr="001079F1" w:rsidRDefault="00FA474F" w:rsidP="007A6755">
      <w:pPr>
        <w:pStyle w:val="ListParagraph"/>
        <w:numPr>
          <w:ilvl w:val="1"/>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tidak hadir terapi di Dokter praktek perorangan / Klinik / Puskesmas selama 3 bulan berturut – turut, </w:t>
      </w:r>
    </w:p>
    <w:p w14:paraId="349227BA" w14:textId="77777777" w:rsidR="0000210A" w:rsidRPr="001079F1" w:rsidRDefault="00FA474F" w:rsidP="007A6755">
      <w:pPr>
        <w:pStyle w:val="ListParagraph"/>
        <w:numPr>
          <w:ilvl w:val="1"/>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dengan GDP/GDPP dibawah standar 3 bulan berturut – turut, </w:t>
      </w:r>
    </w:p>
    <w:p w14:paraId="660AE18F" w14:textId="77777777" w:rsidR="0000210A" w:rsidRPr="001079F1" w:rsidRDefault="00FA474F" w:rsidP="007A6755">
      <w:pPr>
        <w:pStyle w:val="ListParagraph"/>
        <w:numPr>
          <w:ilvl w:val="1"/>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dengan tekanan darah tidak terkontrol 3 bulan berturut – turut, </w:t>
      </w:r>
    </w:p>
    <w:p w14:paraId="4A7C26BB" w14:textId="77777777" w:rsidR="0000210A" w:rsidRPr="001079F1" w:rsidRDefault="00FA474F" w:rsidP="007A6755">
      <w:pPr>
        <w:pStyle w:val="ListParagraph"/>
        <w:numPr>
          <w:ilvl w:val="1"/>
          <w:numId w:val="3"/>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Peserta pasca opname.  </w:t>
      </w:r>
    </w:p>
    <w:p w14:paraId="17E6B079" w14:textId="77777777" w:rsidR="0000210A" w:rsidRPr="001079F1" w:rsidRDefault="00FA474F" w:rsidP="007A6755">
      <w:pPr>
        <w:pStyle w:val="ListParagraph"/>
        <w:numPr>
          <w:ilvl w:val="0"/>
          <w:numId w:val="6"/>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Pemantauan status kesehatan (Skrinning kesehatan) </w:t>
      </w:r>
    </w:p>
    <w:p w14:paraId="080CD1F3" w14:textId="77777777" w:rsidR="00FA474F" w:rsidRPr="001079F1" w:rsidRDefault="00FA474F" w:rsidP="007A6755">
      <w:pPr>
        <w:pStyle w:val="ListParagraph"/>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Mengontrol riwayar pemeriksaan kesehatan untuk mencegah agar</w:t>
      </w:r>
      <w:r w:rsidR="0000210A" w:rsidRPr="001079F1">
        <w:rPr>
          <w:rFonts w:ascii="Times New Roman" w:hAnsi="Times New Roman" w:cs="Times New Roman"/>
          <w:color w:val="000000" w:themeColor="text1"/>
          <w:sz w:val="24"/>
          <w:szCs w:val="24"/>
        </w:rPr>
        <w:t xml:space="preserve"> </w:t>
      </w:r>
      <w:r w:rsidRPr="001079F1">
        <w:rPr>
          <w:rFonts w:ascii="Times New Roman" w:hAnsi="Times New Roman" w:cs="Times New Roman"/>
          <w:color w:val="000000" w:themeColor="text1"/>
          <w:sz w:val="24"/>
          <w:szCs w:val="24"/>
        </w:rPr>
        <w:t>tidak terjadi komplikasi atau penyakit berlanjut (BPJS Kesehatan, 2014).</w:t>
      </w:r>
    </w:p>
    <w:p w14:paraId="6EDF0F65" w14:textId="77777777" w:rsidR="001A7BCE" w:rsidRPr="00834503" w:rsidRDefault="001A7BCE" w:rsidP="000A2B2D">
      <w:pPr>
        <w:pStyle w:val="ListParagraph"/>
        <w:numPr>
          <w:ilvl w:val="2"/>
          <w:numId w:val="15"/>
        </w:numPr>
        <w:spacing w:after="0" w:line="480" w:lineRule="auto"/>
        <w:jc w:val="both"/>
        <w:rPr>
          <w:rFonts w:ascii="Times New Roman" w:hAnsi="Times New Roman" w:cs="Times New Roman"/>
          <w:b/>
          <w:bCs/>
          <w:color w:val="000000" w:themeColor="text1"/>
          <w:sz w:val="24"/>
          <w:szCs w:val="24"/>
        </w:rPr>
      </w:pPr>
      <w:r w:rsidRPr="00834503">
        <w:rPr>
          <w:rFonts w:ascii="Times New Roman" w:hAnsi="Times New Roman" w:cs="Times New Roman"/>
          <w:b/>
          <w:bCs/>
          <w:color w:val="000000" w:themeColor="text1"/>
          <w:sz w:val="24"/>
          <w:szCs w:val="24"/>
        </w:rPr>
        <w:lastRenderedPageBreak/>
        <w:t>Langkah-Langkah Pelaksanaan</w:t>
      </w:r>
    </w:p>
    <w:p w14:paraId="7E5E97C3" w14:textId="77777777" w:rsidR="001A7BCE" w:rsidRPr="001079F1" w:rsidRDefault="001A7BCE" w:rsidP="000A2B2D">
      <w:pPr>
        <w:spacing w:after="0"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ab/>
        <w:t xml:space="preserve">Menurut BPJS Kesehatan (2014), Berikut Tahap-tahap Persiapan Pelaksanaan Prolanis : </w:t>
      </w:r>
    </w:p>
    <w:p w14:paraId="0DF120A2" w14:textId="77777777" w:rsidR="001A7BCE" w:rsidRPr="001079F1" w:rsidRDefault="001A7BCE" w:rsidP="000A2B2D">
      <w:pPr>
        <w:pStyle w:val="ListParagraph"/>
        <w:numPr>
          <w:ilvl w:val="2"/>
          <w:numId w:val="3"/>
        </w:numPr>
        <w:spacing w:after="0"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Melkaukan identifikasi data peserta sasaran berdasarkan : </w:t>
      </w:r>
    </w:p>
    <w:p w14:paraId="767DA603" w14:textId="77777777" w:rsidR="001A7BCE" w:rsidRPr="001079F1" w:rsidRDefault="001A7BCE" w:rsidP="007A6755">
      <w:pPr>
        <w:pStyle w:val="ListParagraph"/>
        <w:numPr>
          <w:ilvl w:val="0"/>
          <w:numId w:val="8"/>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Hasil skrinning riwayat kesehatan </w:t>
      </w:r>
    </w:p>
    <w:p w14:paraId="4D56C603" w14:textId="77777777" w:rsidR="001A7BCE" w:rsidRPr="001079F1" w:rsidRDefault="001A7BCE" w:rsidP="007A6755">
      <w:pPr>
        <w:pStyle w:val="ListParagraph"/>
        <w:numPr>
          <w:ilvl w:val="0"/>
          <w:numId w:val="8"/>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Hasil diagnosa DM dan HT (pada Faskes tingkat pertama maupun RS) </w:t>
      </w:r>
    </w:p>
    <w:p w14:paraId="14F743EC"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Menentukan target sasaran,</w:t>
      </w:r>
    </w:p>
    <w:p w14:paraId="6CF57E9C"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pemetaan Faskes dokter keluarga / Puskesmas distribusi berdasarkan distribusi target sasaran peserta,  </w:t>
      </w:r>
    </w:p>
    <w:p w14:paraId="21072A9F"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Menyelenggarakan sosialisasi Prolanis kepada Faskes pengelola </w:t>
      </w:r>
    </w:p>
    <w:p w14:paraId="2AFAEAA8"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pemetaan jejaring Faskes pengelola (Apotek, Laboratorium), </w:t>
      </w:r>
    </w:p>
    <w:p w14:paraId="77090126"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Permintaan pernyataan kesediaan jejaring Faskes untuk melayani peserta Prolanis, </w:t>
      </w:r>
    </w:p>
    <w:p w14:paraId="2F7E1201"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sosialisasi Prolanis kepada peserta (Instansi, pertemuan kelompok pasien kronis di RS, dan lain lain),  </w:t>
      </w:r>
    </w:p>
    <w:p w14:paraId="12858C4E"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Penawaran kesediaan terhadap peserta penyandang Diabetes Melitus tipe II dan Hipertensi untuk bergabung dalam Prolanis,  </w:t>
      </w:r>
    </w:p>
    <w:p w14:paraId="28643AF1"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verifikasi terhadap kesesuaian data diagnosa dengan form kesediaan yang diberikan oleh calon peserta Prolanis,  </w:t>
      </w:r>
    </w:p>
    <w:p w14:paraId="283608A4"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Mendistribusikan buku pemantauan kesehatan kepada peserta terdaftar Prolanis,  </w:t>
      </w:r>
    </w:p>
    <w:p w14:paraId="3BF6544B"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Rekapitulasi daftar peserta, </w:t>
      </w:r>
    </w:p>
    <w:p w14:paraId="740C9D7B"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entri data peserta dan pemberian flag bagi peserta prolanis, </w:t>
      </w:r>
    </w:p>
    <w:p w14:paraId="23026887"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distribusi data peserta prolanis sesuai Faskes pengelola,  </w:t>
      </w:r>
    </w:p>
    <w:p w14:paraId="2E70CBCD"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lastRenderedPageBreak/>
        <w:t>Bersama dengan Faskes melakukan rekapitulasi data pemeriksaan status peserta, meliputi pemeriksaan GDP, GDPP, Tekanan Darah, IMT, HbA1C. Bagi peserta yang belum dilakukan pemeriksaan, harus segera dilakukan pemeriksaan,</w:t>
      </w:r>
    </w:p>
    <w:p w14:paraId="38473943"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rekapitulasi data hasil pencatatan status kesehatan awal peserta per Faskes pengelola (Data merupakan iuran aplikasi P-Care),  </w:t>
      </w:r>
    </w:p>
    <w:p w14:paraId="1F6C8540" w14:textId="77777777" w:rsidR="001A7BCE" w:rsidRPr="001079F1" w:rsidRDefault="001A7BCE" w:rsidP="00E428E2">
      <w:pPr>
        <w:pStyle w:val="ListParagraph"/>
        <w:numPr>
          <w:ilvl w:val="2"/>
          <w:numId w:val="3"/>
        </w:numPr>
        <w:spacing w:after="0"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Melakukan monitoring aktifitas Prolanis pada masing – masing Faskes Pengelola : </w:t>
      </w:r>
    </w:p>
    <w:p w14:paraId="2140ADC9" w14:textId="77777777" w:rsidR="001A7BCE" w:rsidRPr="001079F1" w:rsidRDefault="001A7BCE" w:rsidP="007A6755">
      <w:pPr>
        <w:pStyle w:val="ListParagraph"/>
        <w:numPr>
          <w:ilvl w:val="0"/>
          <w:numId w:val="9"/>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Menerima laporan aktifitas Prolanis dari Faskes pengelola, </w:t>
      </w:r>
    </w:p>
    <w:p w14:paraId="4957C113" w14:textId="77777777" w:rsidR="001A7BCE" w:rsidRPr="001079F1" w:rsidRDefault="001A7BCE" w:rsidP="007A6755">
      <w:pPr>
        <w:pStyle w:val="ListParagraph"/>
        <w:numPr>
          <w:ilvl w:val="0"/>
          <w:numId w:val="9"/>
        </w:num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Menganalisa data. </w:t>
      </w:r>
    </w:p>
    <w:p w14:paraId="4696D390" w14:textId="77777777" w:rsidR="001A7BCE" w:rsidRPr="001079F1" w:rsidRDefault="001A7BCE" w:rsidP="007A6755">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Menyusun umpan balik kinerja Faskes Prolanis, dan </w:t>
      </w:r>
    </w:p>
    <w:p w14:paraId="5339B4A7" w14:textId="10781344" w:rsidR="00F8517B" w:rsidRPr="00940567" w:rsidRDefault="001A7BCE" w:rsidP="00940567">
      <w:pPr>
        <w:pStyle w:val="ListParagraph"/>
        <w:numPr>
          <w:ilvl w:val="2"/>
          <w:numId w:val="3"/>
        </w:numPr>
        <w:spacing w:line="480" w:lineRule="auto"/>
        <w:ind w:left="709"/>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Membuat laporan kepada Kantor Divisi Regional / Kantor Pusat.</w:t>
      </w:r>
    </w:p>
    <w:p w14:paraId="67D442A2" w14:textId="4E58DEF1" w:rsidR="007B14B7" w:rsidRDefault="007A6755" w:rsidP="00940567">
      <w:pPr>
        <w:pStyle w:val="ListParagraph"/>
        <w:numPr>
          <w:ilvl w:val="1"/>
          <w:numId w:val="15"/>
        </w:numPr>
        <w:spacing w:after="0" w:line="240" w:lineRule="auto"/>
        <w:jc w:val="both"/>
        <w:rPr>
          <w:rFonts w:ascii="Times New Roman" w:hAnsi="Times New Roman" w:cs="Times New Roman"/>
          <w:b/>
          <w:bCs/>
          <w:color w:val="000000" w:themeColor="text1"/>
          <w:sz w:val="24"/>
          <w:szCs w:val="24"/>
        </w:rPr>
      </w:pPr>
      <w:r w:rsidRPr="00973CE6">
        <w:rPr>
          <w:rFonts w:ascii="Times New Roman" w:hAnsi="Times New Roman" w:cs="Times New Roman"/>
          <w:b/>
          <w:bCs/>
          <w:color w:val="000000" w:themeColor="text1"/>
          <w:sz w:val="24"/>
          <w:szCs w:val="24"/>
        </w:rPr>
        <w:t>Hubungan Kualitas Hidup dengan Lansia yang Mengikuti Program Pengelolaan Penyakit Kronis (PROLANIS)</w:t>
      </w:r>
    </w:p>
    <w:p w14:paraId="426DAE06" w14:textId="77777777" w:rsidR="00940567" w:rsidRPr="00973CE6" w:rsidRDefault="00940567" w:rsidP="00940567">
      <w:pPr>
        <w:pStyle w:val="ListParagraph"/>
        <w:spacing w:after="0" w:line="240" w:lineRule="auto"/>
        <w:ind w:left="360"/>
        <w:jc w:val="both"/>
        <w:rPr>
          <w:rFonts w:ascii="Times New Roman" w:hAnsi="Times New Roman" w:cs="Times New Roman"/>
          <w:b/>
          <w:bCs/>
          <w:color w:val="000000" w:themeColor="text1"/>
          <w:sz w:val="24"/>
          <w:szCs w:val="24"/>
        </w:rPr>
      </w:pPr>
    </w:p>
    <w:p w14:paraId="7B194FB3" w14:textId="77777777" w:rsidR="00781281" w:rsidRDefault="00165072" w:rsidP="00781281">
      <w:pPr>
        <w:spacing w:after="0" w:line="480" w:lineRule="auto"/>
        <w:ind w:firstLine="720"/>
        <w:jc w:val="both"/>
        <w:rPr>
          <w:rFonts w:ascii="Times New Roman" w:hAnsi="Times New Roman" w:cs="Times New Roman"/>
          <w:sz w:val="24"/>
          <w:szCs w:val="24"/>
        </w:rPr>
      </w:pPr>
      <w:r w:rsidRPr="00165072">
        <w:rPr>
          <w:rFonts w:ascii="Times New Roman" w:hAnsi="Times New Roman" w:cs="Times New Roman"/>
          <w:sz w:val="24"/>
          <w:szCs w:val="24"/>
        </w:rPr>
        <w:t>Kualitas hidup merupakan persepsi diri seseorang tentang kenikmatan dan kepuasan kehidupan yang dijalaninya</w:t>
      </w:r>
      <w:r>
        <w:rPr>
          <w:rFonts w:ascii="Times New Roman" w:hAnsi="Times New Roman" w:cs="Times New Roman"/>
          <w:sz w:val="24"/>
          <w:szCs w:val="24"/>
        </w:rPr>
        <w:t xml:space="preserve"> </w:t>
      </w:r>
      <w:r w:rsidRPr="00B86080">
        <w:rPr>
          <w:rFonts w:ascii="Times New Roman" w:hAnsi="Times New Roman" w:cs="Times New Roman"/>
          <w:sz w:val="24"/>
          <w:szCs w:val="24"/>
        </w:rPr>
        <w:t>(Khodaverdi, et.al,  2011)</w:t>
      </w:r>
      <w:r>
        <w:rPr>
          <w:rFonts w:ascii="Times New Roman" w:hAnsi="Times New Roman" w:cs="Times New Roman"/>
          <w:sz w:val="24"/>
          <w:szCs w:val="24"/>
        </w:rPr>
        <w:t xml:space="preserve">. </w:t>
      </w:r>
      <w:r w:rsidR="007B7119">
        <w:rPr>
          <w:rFonts w:ascii="Times New Roman" w:hAnsi="Times New Roman" w:cs="Times New Roman"/>
          <w:sz w:val="24"/>
          <w:szCs w:val="24"/>
        </w:rPr>
        <w:t xml:space="preserve">Kenikmatan dan kepuasan kehidupan yang dijalaninya dapat berubah dikarenakan berbagai hal diantaranya usia yang semakin tua, kondisi kesehatan yang semakin memburuk, penyakit yang dialaminya, kondisi fisik yang </w:t>
      </w:r>
      <w:r w:rsidR="00DD6C2E">
        <w:rPr>
          <w:rFonts w:ascii="Times New Roman" w:hAnsi="Times New Roman" w:cs="Times New Roman"/>
          <w:sz w:val="24"/>
          <w:szCs w:val="24"/>
        </w:rPr>
        <w:t>menuru</w:t>
      </w:r>
      <w:r w:rsidR="00D74C0D">
        <w:rPr>
          <w:rFonts w:ascii="Times New Roman" w:hAnsi="Times New Roman" w:cs="Times New Roman"/>
          <w:sz w:val="24"/>
          <w:szCs w:val="24"/>
        </w:rPr>
        <w:t>n</w:t>
      </w:r>
      <w:r w:rsidR="007B7119">
        <w:rPr>
          <w:rFonts w:ascii="Times New Roman" w:hAnsi="Times New Roman" w:cs="Times New Roman"/>
          <w:sz w:val="24"/>
          <w:szCs w:val="24"/>
        </w:rPr>
        <w:t>, dan masih banyak hal lainnya.</w:t>
      </w:r>
      <w:r w:rsidR="00DD6C2E">
        <w:rPr>
          <w:rFonts w:ascii="Times New Roman" w:hAnsi="Times New Roman" w:cs="Times New Roman"/>
          <w:sz w:val="24"/>
          <w:szCs w:val="24"/>
        </w:rPr>
        <w:t xml:space="preserve"> </w:t>
      </w:r>
      <w:r w:rsidR="007A6755" w:rsidRPr="00DD6C2E">
        <w:rPr>
          <w:rFonts w:ascii="Times New Roman" w:hAnsi="Times New Roman" w:cs="Times New Roman"/>
          <w:sz w:val="24"/>
          <w:szCs w:val="24"/>
        </w:rPr>
        <w:t>Kualitas hidup bagi setiap individu sangat penting terutama pada lansia. Banyak lansia yang tidak dapat menikmati hidup dimasa tuanya, dikarenakan masalah kesehatan.</w:t>
      </w:r>
      <w:r w:rsidR="00DD6C2E">
        <w:rPr>
          <w:rFonts w:ascii="Times New Roman" w:hAnsi="Times New Roman" w:cs="Times New Roman"/>
          <w:sz w:val="24"/>
          <w:szCs w:val="24"/>
        </w:rPr>
        <w:t xml:space="preserve"> </w:t>
      </w:r>
      <w:r w:rsidR="00DD6C2E" w:rsidRPr="00E5356D">
        <w:rPr>
          <w:rFonts w:ascii="Times New Roman" w:hAnsi="Times New Roman" w:cs="Times New Roman"/>
          <w:sz w:val="24"/>
          <w:szCs w:val="24"/>
        </w:rPr>
        <w:t>Adapun jenis keluhan yang paling banyak dialami lansia yaitu jenis keluhan kesehatan yang secara khusus memang diderita lansia seperti asam urat, darah tinggi, darah rendah, reumatik, diabetes, dan berbagai jenis penyakit kronis lainnya (BPS, 2014).</w:t>
      </w:r>
    </w:p>
    <w:p w14:paraId="7160D018" w14:textId="0C177612" w:rsidR="00674B72" w:rsidRPr="00781281" w:rsidRDefault="00DD6C2E" w:rsidP="00781281">
      <w:pPr>
        <w:spacing w:after="0" w:line="480" w:lineRule="auto"/>
        <w:ind w:firstLine="720"/>
        <w:jc w:val="both"/>
        <w:rPr>
          <w:rFonts w:ascii="Times New Roman" w:hAnsi="Times New Roman" w:cs="Times New Roman"/>
          <w:sz w:val="24"/>
          <w:szCs w:val="24"/>
        </w:rPr>
      </w:pPr>
      <w:r w:rsidRPr="00781281">
        <w:rPr>
          <w:rFonts w:ascii="Times New Roman" w:hAnsi="Times New Roman" w:cs="Times New Roman"/>
          <w:sz w:val="24"/>
          <w:szCs w:val="24"/>
        </w:rPr>
        <w:lastRenderedPageBreak/>
        <w:t xml:space="preserve">Peningkatan prevelensi kasus penyakit kronis pada masyarakat khususnya lansia di Indonesia setiap tahunnya memerlukan program khusus guna mencegah komplikasi. Pemerintah melalui Badan Penyelenggara Jaminan Sosial Kesehatan (BPJS Kesehatan) mengadakan program </w:t>
      </w:r>
      <w:r w:rsidR="00D74C0D" w:rsidRPr="00781281">
        <w:rPr>
          <w:rFonts w:ascii="Times New Roman" w:hAnsi="Times New Roman" w:cs="Times New Roman"/>
          <w:sz w:val="24"/>
          <w:szCs w:val="24"/>
        </w:rPr>
        <w:t>pengelolaan</w:t>
      </w:r>
      <w:r w:rsidRPr="00781281">
        <w:rPr>
          <w:rFonts w:ascii="Times New Roman" w:hAnsi="Times New Roman" w:cs="Times New Roman"/>
          <w:sz w:val="24"/>
          <w:szCs w:val="24"/>
        </w:rPr>
        <w:t xml:space="preserve"> penyakit kronis (PROLANIS) dengan tujuan mendorong peserta penyandang penyakit kronis mencapai kualitas hidup optimal dengan indikator 75% peserta terdaftar yang berkunjung ke Faskes Tingkat Pertama memiliki hasil “baik” pada pemeriksaan spesifik terhadap penyakit DM Tipe 2 dan Hipertensi sesuai panduan klinis terkait sehingga dapat mencegah timbulnya komplikasi penyakit (Panduan Praktis PROLANIS, 20</w:t>
      </w:r>
      <w:r w:rsidR="00973CE6" w:rsidRPr="00781281">
        <w:rPr>
          <w:rFonts w:ascii="Times New Roman" w:hAnsi="Times New Roman" w:cs="Times New Roman"/>
          <w:sz w:val="24"/>
          <w:szCs w:val="24"/>
        </w:rPr>
        <w:t>1</w:t>
      </w:r>
      <w:r w:rsidRPr="00781281">
        <w:rPr>
          <w:rFonts w:ascii="Times New Roman" w:hAnsi="Times New Roman" w:cs="Times New Roman"/>
          <w:sz w:val="24"/>
          <w:szCs w:val="24"/>
        </w:rPr>
        <w:t>4).</w:t>
      </w:r>
      <w:r w:rsidR="00674B72" w:rsidRPr="00781281">
        <w:rPr>
          <w:rFonts w:ascii="Times New Roman" w:hAnsi="Times New Roman" w:cs="Times New Roman"/>
          <w:sz w:val="24"/>
          <w:szCs w:val="24"/>
        </w:rPr>
        <w:t xml:space="preserve"> Wicaksono (2018) yang mengatakan bahwa ada hubungan yang signifikan antara keaktifan dalam prolanis terhadap peningkatan kualitas hidup, semakin tinggi keaktifan dalam prolanis maka semakin meningkat kualitas hidup.</w:t>
      </w:r>
    </w:p>
    <w:p w14:paraId="742FF9AD" w14:textId="2A1C1FC8" w:rsidR="007A6755" w:rsidRDefault="007A6755" w:rsidP="00D74C0D">
      <w:pPr>
        <w:spacing w:line="480" w:lineRule="auto"/>
        <w:ind w:firstLine="720"/>
        <w:jc w:val="both"/>
        <w:rPr>
          <w:rFonts w:ascii="Times New Roman" w:hAnsi="Times New Roman" w:cs="Times New Roman"/>
          <w:sz w:val="24"/>
          <w:szCs w:val="24"/>
        </w:rPr>
      </w:pPr>
    </w:p>
    <w:p w14:paraId="5C931EE9" w14:textId="555328DA" w:rsidR="00F8517B" w:rsidRPr="00D74C0D" w:rsidRDefault="00821403" w:rsidP="00821403">
      <w:pPr>
        <w:rPr>
          <w:rFonts w:ascii="Times New Roman" w:hAnsi="Times New Roman" w:cs="Times New Roman"/>
          <w:sz w:val="24"/>
          <w:szCs w:val="24"/>
        </w:rPr>
      </w:pPr>
      <w:r>
        <w:rPr>
          <w:rFonts w:ascii="Times New Roman" w:hAnsi="Times New Roman" w:cs="Times New Roman"/>
          <w:sz w:val="24"/>
          <w:szCs w:val="24"/>
        </w:rPr>
        <w:br w:type="page"/>
      </w:r>
    </w:p>
    <w:p w14:paraId="27BB82AF" w14:textId="77777777" w:rsidR="001079F1" w:rsidRPr="00973CE6" w:rsidRDefault="00FC5DF7" w:rsidP="007A6755">
      <w:pPr>
        <w:pStyle w:val="ListParagraph"/>
        <w:numPr>
          <w:ilvl w:val="1"/>
          <w:numId w:val="15"/>
        </w:numPr>
        <w:spacing w:line="480" w:lineRule="auto"/>
        <w:jc w:val="both"/>
        <w:rPr>
          <w:rFonts w:ascii="Times New Roman" w:hAnsi="Times New Roman" w:cs="Times New Roman"/>
          <w:b/>
          <w:bCs/>
          <w:color w:val="000000" w:themeColor="text1"/>
          <w:sz w:val="24"/>
          <w:szCs w:val="24"/>
        </w:rPr>
      </w:pPr>
      <w:r w:rsidRPr="00973CE6">
        <w:rPr>
          <w:rFonts w:ascii="Times New Roman" w:hAnsi="Times New Roman" w:cs="Times New Roman"/>
          <w:b/>
          <w:bCs/>
          <w:color w:val="000000" w:themeColor="text1"/>
          <w:sz w:val="24"/>
          <w:szCs w:val="24"/>
        </w:rPr>
        <w:lastRenderedPageBreak/>
        <w:t>Kerangka Konsep</w:t>
      </w:r>
    </w:p>
    <w:p w14:paraId="5F9130A4" w14:textId="77777777" w:rsidR="0085016D" w:rsidRPr="0085016D" w:rsidRDefault="00C6588F" w:rsidP="0085016D">
      <w:pPr>
        <w:pStyle w:val="ListParagraph"/>
        <w:spacing w:after="0" w:line="480" w:lineRule="auto"/>
        <w:ind w:left="360" w:firstLine="360"/>
        <w:jc w:val="both"/>
        <w:rPr>
          <w:rFonts w:ascii="Times New Roman" w:hAnsi="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D171A8A" wp14:editId="7A621C10">
                <wp:simplePos x="0" y="0"/>
                <wp:positionH relativeFrom="column">
                  <wp:posOffset>3460115</wp:posOffset>
                </wp:positionH>
                <wp:positionV relativeFrom="paragraph">
                  <wp:posOffset>1364970</wp:posOffset>
                </wp:positionV>
                <wp:extent cx="1063256" cy="287079"/>
                <wp:effectExtent l="0" t="0" r="22860" b="17780"/>
                <wp:wrapNone/>
                <wp:docPr id="1" name="Rectangle 1"/>
                <wp:cNvGraphicFramePr/>
                <a:graphic xmlns:a="http://schemas.openxmlformats.org/drawingml/2006/main">
                  <a:graphicData uri="http://schemas.microsoft.com/office/word/2010/wordprocessingShape">
                    <wps:wsp>
                      <wps:cNvSpPr/>
                      <wps:spPr>
                        <a:xfrm>
                          <a:off x="0" y="0"/>
                          <a:ext cx="1063256" cy="28707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8E87AE" w14:textId="77777777"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Lansia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72.45pt;margin-top:107.5pt;width:83.7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" fillcolor="white [3201]" strokecolor="black [3200]" strokeweight="1.5pt">
                <v:textbox>
                  <w:txbxContent>
                    <w:p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Lansia</w:t>
                      </w:r>
                    </w:p>
                  </w:txbxContent>
                </v:textbox>
              </v:rect>
            </w:pict>
          </mc:Fallback>
        </mc:AlternateContent>
      </w:r>
      <w:r w:rsidR="0085016D" w:rsidRPr="0085016D">
        <w:rPr>
          <w:rFonts w:ascii="Times New Roman" w:hAnsi="Times New Roman"/>
          <w:sz w:val="24"/>
          <w:szCs w:val="24"/>
        </w:rPr>
        <w:t>Kerangka konsep adalah suatu hubungan atau kaitan antara konsep satu terhadap konsep yang lainnya dari masalah yang ingin diteliti, gunanya untuk menghubungkan atau menjelaskan secara panjang lebar tentang suatu topik yang akan dibahas (Setiadi, 2013).</w:t>
      </w:r>
    </w:p>
    <w:p w14:paraId="6003DED7" w14:textId="77777777" w:rsidR="0085016D" w:rsidRPr="0085016D" w:rsidRDefault="00F51856" w:rsidP="0085016D">
      <w:pPr>
        <w:pStyle w:val="ListParagraph"/>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20DB7C70" wp14:editId="1F419A73">
                <wp:simplePos x="0" y="0"/>
                <wp:positionH relativeFrom="column">
                  <wp:posOffset>3982425</wp:posOffset>
                </wp:positionH>
                <wp:positionV relativeFrom="paragraph">
                  <wp:posOffset>261339</wp:posOffset>
                </wp:positionV>
                <wp:extent cx="0" cy="361507"/>
                <wp:effectExtent l="76200" t="0" r="76200" b="57785"/>
                <wp:wrapNone/>
                <wp:docPr id="10" name="Straight Arrow Connector 10"/>
                <wp:cNvGraphicFramePr/>
                <a:graphic xmlns:a="http://schemas.openxmlformats.org/drawingml/2006/main">
                  <a:graphicData uri="http://schemas.microsoft.com/office/word/2010/wordprocessingShape">
                    <wps:wsp>
                      <wps:cNvCnPr/>
                      <wps:spPr>
                        <a:xfrm>
                          <a:off x="0" y="0"/>
                          <a:ext cx="0" cy="36150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E99AB0" id="_x0000_t32" coordsize="21600,21600" o:spt="32" o:oned="t" path="m,l21600,21600e" filled="f">
                <v:path arrowok="t" fillok="f" o:connecttype="none"/>
                <o:lock v:ext="edit" shapetype="t"/>
              </v:shapetype>
              <v:shape id="Straight Arrow Connector 10" o:spid="_x0000_s1026" type="#_x0000_t32" style="position:absolute;margin-left:313.6pt;margin-top:20.6pt;width:0;height:28.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" strokecolor="black [3200]" strokeweight="1.5pt">
                <v:stroke endarrow="block" joinstyle="miter"/>
              </v:shape>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32CEE560" wp14:editId="4642652C">
                <wp:simplePos x="0" y="0"/>
                <wp:positionH relativeFrom="column">
                  <wp:posOffset>302895</wp:posOffset>
                </wp:positionH>
                <wp:positionV relativeFrom="paragraph">
                  <wp:posOffset>196466</wp:posOffset>
                </wp:positionV>
                <wp:extent cx="2040255" cy="2445385"/>
                <wp:effectExtent l="0" t="0" r="17145" b="12065"/>
                <wp:wrapNone/>
                <wp:docPr id="4" name="Rectangle 4"/>
                <wp:cNvGraphicFramePr/>
                <a:graphic xmlns:a="http://schemas.openxmlformats.org/drawingml/2006/main">
                  <a:graphicData uri="http://schemas.microsoft.com/office/word/2010/wordprocessingShape">
                    <wps:wsp>
                      <wps:cNvSpPr/>
                      <wps:spPr>
                        <a:xfrm>
                          <a:off x="0" y="0"/>
                          <a:ext cx="2040255" cy="2445385"/>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088C358B" w14:textId="77777777"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Faktor yang mempengaruhi kualitas hidup</w:t>
                            </w:r>
                          </w:p>
                          <w:p w14:paraId="05EED44A"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Jenis kelamin</w:t>
                            </w:r>
                          </w:p>
                          <w:p w14:paraId="3652D69A"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Usia</w:t>
                            </w:r>
                          </w:p>
                          <w:p w14:paraId="22FFA2DF"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Pendidikan</w:t>
                            </w:r>
                          </w:p>
                          <w:p w14:paraId="4417FF15"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Status pernikahan</w:t>
                            </w:r>
                          </w:p>
                          <w:p w14:paraId="67A199B3"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Pekerjaan</w:t>
                            </w:r>
                          </w:p>
                          <w:p w14:paraId="3D925666"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Penghasilan</w:t>
                            </w:r>
                          </w:p>
                          <w:p w14:paraId="32094FE3" w14:textId="77777777"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Hubungan dengan orang 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7" style="position:absolute;left:0;text-align:left;margin-left:23.85pt;margin-top:15.45pt;width:160.65pt;height:19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" fillcolor="white [3201]" strokecolor="black [3200]" strokeweight="1.5pt">
                <v:stroke dashstyle="dash"/>
                <v:textbox>
                  <w:txbxContent>
                    <w:p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 xml:space="preserve">Faktor </w:t>
                      </w:r>
                      <w:r w:rsidRPr="0057089F">
                        <w:rPr>
                          <w:rFonts w:ascii="Times New Roman" w:hAnsi="Times New Roman" w:cs="Times New Roman"/>
                          <w:sz w:val="24"/>
                          <w:szCs w:val="24"/>
                        </w:rPr>
                        <w:t>yang mempengaruhi kualitas hidup</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Jenis kelamin</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Usia</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Pendidikan</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Status pernikahan</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Pekerjaan</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Penghasilan</w:t>
                      </w:r>
                    </w:p>
                    <w:p w:rsidR="0057089F" w:rsidRPr="0057089F" w:rsidRDefault="0057089F" w:rsidP="0057089F">
                      <w:pPr>
                        <w:pStyle w:val="ListParagraph"/>
                        <w:numPr>
                          <w:ilvl w:val="0"/>
                          <w:numId w:val="24"/>
                        </w:numPr>
                        <w:rPr>
                          <w:rFonts w:ascii="Times New Roman" w:hAnsi="Times New Roman" w:cs="Times New Roman"/>
                          <w:sz w:val="24"/>
                          <w:szCs w:val="24"/>
                        </w:rPr>
                      </w:pPr>
                      <w:r w:rsidRPr="0057089F">
                        <w:rPr>
                          <w:rFonts w:ascii="Times New Roman" w:hAnsi="Times New Roman" w:cs="Times New Roman"/>
                          <w:sz w:val="24"/>
                          <w:szCs w:val="24"/>
                        </w:rPr>
                        <w:t>Hubungan dengan orang lain</w:t>
                      </w:r>
                    </w:p>
                  </w:txbxContent>
                </v:textbox>
              </v:rect>
            </w:pict>
          </mc:Fallback>
        </mc:AlternateContent>
      </w:r>
    </w:p>
    <w:p w14:paraId="0F88C117" w14:textId="77777777" w:rsidR="00B30139" w:rsidRPr="001079F1" w:rsidRDefault="00F51856" w:rsidP="007A6755">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7C3025E4" wp14:editId="5E2AA505">
                <wp:simplePos x="0" y="0"/>
                <wp:positionH relativeFrom="column">
                  <wp:posOffset>1962150</wp:posOffset>
                </wp:positionH>
                <wp:positionV relativeFrom="paragraph">
                  <wp:posOffset>4636283</wp:posOffset>
                </wp:positionV>
                <wp:extent cx="1594884" cy="1254642"/>
                <wp:effectExtent l="0" t="0" r="24765" b="22225"/>
                <wp:wrapNone/>
                <wp:docPr id="6" name="Rectangle 6"/>
                <wp:cNvGraphicFramePr/>
                <a:graphic xmlns:a="http://schemas.openxmlformats.org/drawingml/2006/main">
                  <a:graphicData uri="http://schemas.microsoft.com/office/word/2010/wordprocessingShape">
                    <wps:wsp>
                      <wps:cNvSpPr/>
                      <wps:spPr>
                        <a:xfrm>
                          <a:off x="0" y="0"/>
                          <a:ext cx="1594884" cy="1254642"/>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725CC7F" w14:textId="77777777" w:rsidR="00C6588F" w:rsidRPr="00C6588F" w:rsidRDefault="00C6588F" w:rsidP="00C6588F">
                            <w:pPr>
                              <w:jc w:val="center"/>
                              <w:rPr>
                                <w:rFonts w:ascii="Times New Roman" w:hAnsi="Times New Roman" w:cs="Times New Roman"/>
                                <w:sz w:val="24"/>
                                <w:szCs w:val="24"/>
                              </w:rPr>
                            </w:pPr>
                            <w:r w:rsidRPr="00C6588F">
                              <w:rPr>
                                <w:rFonts w:ascii="Times New Roman" w:hAnsi="Times New Roman" w:cs="Times New Roman"/>
                                <w:sz w:val="24"/>
                                <w:szCs w:val="24"/>
                              </w:rPr>
                              <w:t>Kualitas Hidup</w:t>
                            </w:r>
                          </w:p>
                          <w:p w14:paraId="5022EA0B" w14:textId="77777777"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Sangat rendah</w:t>
                            </w:r>
                          </w:p>
                          <w:p w14:paraId="667993E4" w14:textId="77777777"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Rendah</w:t>
                            </w:r>
                          </w:p>
                          <w:p w14:paraId="612B813F" w14:textId="77777777"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Sedang</w:t>
                            </w:r>
                          </w:p>
                          <w:p w14:paraId="5D0A2B8C" w14:textId="77777777"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Baik</w:t>
                            </w:r>
                          </w:p>
                          <w:p w14:paraId="6A3575A5" w14:textId="77777777" w:rsidR="00C6588F" w:rsidRDefault="00C6588F" w:rsidP="00C6588F">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8" style="position:absolute;left:0;text-align:left;margin-left:154.5pt;margin-top:365.05pt;width:125.6pt;height:9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" fillcolor="white [3201]" strokecolor="black [3200]" strokeweight="1.5pt">
                <v:textbox>
                  <w:txbxContent>
                    <w:p w:rsidR="00C6588F" w:rsidRPr="00C6588F" w:rsidRDefault="00C6588F" w:rsidP="00C6588F">
                      <w:pPr>
                        <w:jc w:val="center"/>
                        <w:rPr>
                          <w:rFonts w:ascii="Times New Roman" w:hAnsi="Times New Roman" w:cs="Times New Roman"/>
                          <w:sz w:val="24"/>
                          <w:szCs w:val="24"/>
                        </w:rPr>
                      </w:pPr>
                      <w:r w:rsidRPr="00C6588F">
                        <w:rPr>
                          <w:rFonts w:ascii="Times New Roman" w:hAnsi="Times New Roman" w:cs="Times New Roman"/>
                          <w:sz w:val="24"/>
                          <w:szCs w:val="24"/>
                        </w:rPr>
                        <w:t xml:space="preserve">Kualitas </w:t>
                      </w:r>
                      <w:r w:rsidRPr="00C6588F">
                        <w:rPr>
                          <w:rFonts w:ascii="Times New Roman" w:hAnsi="Times New Roman" w:cs="Times New Roman"/>
                          <w:sz w:val="24"/>
                          <w:szCs w:val="24"/>
                        </w:rPr>
                        <w:t>Hidup</w:t>
                      </w:r>
                    </w:p>
                    <w:p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Sangat rendah</w:t>
                      </w:r>
                    </w:p>
                    <w:p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Rendah</w:t>
                      </w:r>
                    </w:p>
                    <w:p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Sedang</w:t>
                      </w:r>
                    </w:p>
                    <w:p w:rsidR="00C6588F" w:rsidRPr="00C6588F" w:rsidRDefault="00C6588F" w:rsidP="00C6588F">
                      <w:pPr>
                        <w:pStyle w:val="ListParagraph"/>
                        <w:numPr>
                          <w:ilvl w:val="0"/>
                          <w:numId w:val="26"/>
                        </w:numPr>
                        <w:rPr>
                          <w:rFonts w:ascii="Times New Roman" w:hAnsi="Times New Roman" w:cs="Times New Roman"/>
                          <w:sz w:val="24"/>
                          <w:szCs w:val="24"/>
                        </w:rPr>
                      </w:pPr>
                      <w:r w:rsidRPr="00C6588F">
                        <w:rPr>
                          <w:rFonts w:ascii="Times New Roman" w:hAnsi="Times New Roman" w:cs="Times New Roman"/>
                          <w:sz w:val="24"/>
                          <w:szCs w:val="24"/>
                        </w:rPr>
                        <w:t>Baik</w:t>
                      </w:r>
                    </w:p>
                    <w:p w:rsidR="00C6588F" w:rsidRDefault="00C6588F" w:rsidP="00C6588F">
                      <w:pPr>
                        <w:pStyle w:val="ListParagraph"/>
                      </w:pPr>
                    </w:p>
                  </w:txbxContent>
                </v:textbox>
              </v:rect>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2509A123" wp14:editId="7D7779E7">
                <wp:simplePos x="0" y="0"/>
                <wp:positionH relativeFrom="column">
                  <wp:posOffset>2717150</wp:posOffset>
                </wp:positionH>
                <wp:positionV relativeFrom="paragraph">
                  <wp:posOffset>4242996</wp:posOffset>
                </wp:positionV>
                <wp:extent cx="0" cy="361507"/>
                <wp:effectExtent l="76200" t="0" r="76200" b="38735"/>
                <wp:wrapNone/>
                <wp:docPr id="17" name="Straight Arrow Connector 17"/>
                <wp:cNvGraphicFramePr/>
                <a:graphic xmlns:a="http://schemas.openxmlformats.org/drawingml/2006/main">
                  <a:graphicData uri="http://schemas.microsoft.com/office/word/2010/wordprocessingShape">
                    <wps:wsp>
                      <wps:cNvCnPr/>
                      <wps:spPr>
                        <a:xfrm>
                          <a:off x="0" y="0"/>
                          <a:ext cx="0" cy="36150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A4F14" id="Straight Arrow Connector 17" o:spid="_x0000_s1026" type="#_x0000_t32" style="position:absolute;margin-left:213.95pt;margin-top:334.1pt;width:0;height:28.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" strokecolor="black [3200]" strokeweight="3pt">
                <v:stroke endarrow="block" joinstyle="miter"/>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6B8C89FA" wp14:editId="09962DCA">
                <wp:simplePos x="0" y="0"/>
                <wp:positionH relativeFrom="column">
                  <wp:posOffset>1303020</wp:posOffset>
                </wp:positionH>
                <wp:positionV relativeFrom="paragraph">
                  <wp:posOffset>3286066</wp:posOffset>
                </wp:positionV>
                <wp:extent cx="478465" cy="0"/>
                <wp:effectExtent l="0" t="76200" r="17145" b="95250"/>
                <wp:wrapNone/>
                <wp:docPr id="16" name="Straight Arrow Connector 16"/>
                <wp:cNvGraphicFramePr/>
                <a:graphic xmlns:a="http://schemas.openxmlformats.org/drawingml/2006/main">
                  <a:graphicData uri="http://schemas.microsoft.com/office/word/2010/wordprocessingShape">
                    <wps:wsp>
                      <wps:cNvCnPr/>
                      <wps:spPr>
                        <a:xfrm>
                          <a:off x="0" y="0"/>
                          <a:ext cx="47846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C9E64D" id="Straight Arrow Connector 16" o:spid="_x0000_s1026" type="#_x0000_t32" style="position:absolute;margin-left:102.6pt;margin-top:258.75pt;width:37.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4624" behindDoc="0" locked="0" layoutInCell="1" allowOverlap="1" wp14:anchorId="61675C7F" wp14:editId="5554643A">
                <wp:simplePos x="0" y="0"/>
                <wp:positionH relativeFrom="column">
                  <wp:posOffset>1303020</wp:posOffset>
                </wp:positionH>
                <wp:positionV relativeFrom="paragraph">
                  <wp:posOffset>2201545</wp:posOffset>
                </wp:positionV>
                <wp:extent cx="0" cy="1073888"/>
                <wp:effectExtent l="0" t="0" r="38100" b="31115"/>
                <wp:wrapNone/>
                <wp:docPr id="15" name="Straight Connector 15"/>
                <wp:cNvGraphicFramePr/>
                <a:graphic xmlns:a="http://schemas.openxmlformats.org/drawingml/2006/main">
                  <a:graphicData uri="http://schemas.microsoft.com/office/word/2010/wordprocessingShape">
                    <wps:wsp>
                      <wps:cNvCnPr/>
                      <wps:spPr>
                        <a:xfrm>
                          <a:off x="0" y="0"/>
                          <a:ext cx="0" cy="107388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9CBD6"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2.6pt,173.35pt" to="102.6pt,2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" strokecolor="black [3200]" strokeweight="1.5pt">
                <v:stroke joinstyle="miter"/>
              </v:lin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2195FB16" wp14:editId="11CE31B1">
                <wp:simplePos x="0" y="0"/>
                <wp:positionH relativeFrom="column">
                  <wp:posOffset>3652505</wp:posOffset>
                </wp:positionH>
                <wp:positionV relativeFrom="paragraph">
                  <wp:posOffset>3317949</wp:posOffset>
                </wp:positionV>
                <wp:extent cx="372450" cy="0"/>
                <wp:effectExtent l="38100" t="76200" r="0" b="95250"/>
                <wp:wrapNone/>
                <wp:docPr id="14" name="Straight Arrow Connector 14"/>
                <wp:cNvGraphicFramePr/>
                <a:graphic xmlns:a="http://schemas.openxmlformats.org/drawingml/2006/main">
                  <a:graphicData uri="http://schemas.microsoft.com/office/word/2010/wordprocessingShape">
                    <wps:wsp>
                      <wps:cNvCnPr/>
                      <wps:spPr>
                        <a:xfrm flipH="1">
                          <a:off x="0" y="0"/>
                          <a:ext cx="37245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22A8B5" id="Straight Arrow Connector 14" o:spid="_x0000_s1026" type="#_x0000_t32" style="position:absolute;margin-left:287.6pt;margin-top:261.25pt;width:29.3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2E551DB5" wp14:editId="12616A65">
                <wp:simplePos x="0" y="0"/>
                <wp:positionH relativeFrom="column">
                  <wp:posOffset>4014322</wp:posOffset>
                </wp:positionH>
                <wp:positionV relativeFrom="paragraph">
                  <wp:posOffset>1988730</wp:posOffset>
                </wp:positionV>
                <wp:extent cx="0" cy="1329233"/>
                <wp:effectExtent l="0" t="0" r="38100" b="23495"/>
                <wp:wrapNone/>
                <wp:docPr id="13" name="Straight Connector 13"/>
                <wp:cNvGraphicFramePr/>
                <a:graphic xmlns:a="http://schemas.openxmlformats.org/drawingml/2006/main">
                  <a:graphicData uri="http://schemas.microsoft.com/office/word/2010/wordprocessingShape">
                    <wps:wsp>
                      <wps:cNvCnPr/>
                      <wps:spPr>
                        <a:xfrm>
                          <a:off x="0" y="0"/>
                          <a:ext cx="0" cy="132923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DBF83" id="Straight Connector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6.1pt,156.6pt" to="316.1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" strokecolor="black [3200]" strokeweight="1.5pt">
                <v:stroke joinstyle="miter"/>
              </v:line>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3E3B5CAA" wp14:editId="065EB38A">
                <wp:simplePos x="0" y="0"/>
                <wp:positionH relativeFrom="margin">
                  <wp:align>left</wp:align>
                </wp:positionH>
                <wp:positionV relativeFrom="paragraph">
                  <wp:posOffset>5489604</wp:posOffset>
                </wp:positionV>
                <wp:extent cx="435610" cy="180754"/>
                <wp:effectExtent l="0" t="0" r="21590" b="10160"/>
                <wp:wrapNone/>
                <wp:docPr id="8" name="Rectangle 8"/>
                <wp:cNvGraphicFramePr/>
                <a:graphic xmlns:a="http://schemas.openxmlformats.org/drawingml/2006/main">
                  <a:graphicData uri="http://schemas.microsoft.com/office/word/2010/wordprocessingShape">
                    <wps:wsp>
                      <wps:cNvSpPr/>
                      <wps:spPr>
                        <a:xfrm>
                          <a:off x="0" y="0"/>
                          <a:ext cx="435610" cy="180754"/>
                        </a:xfrm>
                        <a:prstGeom prst="rect">
                          <a:avLst/>
                        </a:prstGeom>
                        <a:ln w="190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E5CC8" id="Rectangle 8" o:spid="_x0000_s1026" style="position:absolute;margin-left:0;margin-top:432.25pt;width:34.3pt;height:1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" fillcolor="white [3201]" strokecolor="black [3200]" strokeweight="1.5pt">
                <v:stroke dashstyle="dash"/>
                <w10:wrap anchorx="margin"/>
              </v:rect>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A1A5712" wp14:editId="5F8B589B">
                <wp:simplePos x="0" y="0"/>
                <wp:positionH relativeFrom="column">
                  <wp:posOffset>3088626</wp:posOffset>
                </wp:positionH>
                <wp:positionV relativeFrom="paragraph">
                  <wp:posOffset>233207</wp:posOffset>
                </wp:positionV>
                <wp:extent cx="1828800" cy="1360968"/>
                <wp:effectExtent l="0" t="0" r="19050" b="10795"/>
                <wp:wrapNone/>
                <wp:docPr id="3" name="Rectangle 3"/>
                <wp:cNvGraphicFramePr/>
                <a:graphic xmlns:a="http://schemas.openxmlformats.org/drawingml/2006/main">
                  <a:graphicData uri="http://schemas.microsoft.com/office/word/2010/wordprocessingShape">
                    <wps:wsp>
                      <wps:cNvSpPr/>
                      <wps:spPr>
                        <a:xfrm>
                          <a:off x="0" y="0"/>
                          <a:ext cx="1828800" cy="136096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4EB4C93" w14:textId="77777777"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Aktivitas Prolanis</w:t>
                            </w:r>
                            <w:r w:rsidRPr="0057089F">
                              <w:rPr>
                                <w:rFonts w:ascii="Times New Roman" w:hAnsi="Times New Roman" w:cs="Times New Roman"/>
                                <w:sz w:val="24"/>
                                <w:szCs w:val="24"/>
                              </w:rPr>
                              <w:br/>
                              <w:t>Meliputi:</w:t>
                            </w:r>
                          </w:p>
                          <w:p w14:paraId="41E57B5E" w14:textId="77777777"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Konsultasi medis</w:t>
                            </w:r>
                          </w:p>
                          <w:p w14:paraId="1BBAA86E" w14:textId="77777777"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 xml:space="preserve">Edukasi </w:t>
                            </w:r>
                          </w:p>
                          <w:p w14:paraId="62DC5149" w14:textId="77777777"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Pemantauan status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left:0;text-align:left;margin-left:243.2pt;margin-top:18.35pt;width:2in;height:10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" fillcolor="white [3201]" strokecolor="black [3200]" strokeweight="1.5pt">
                <v:textbox>
                  <w:txbxContent>
                    <w:p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Aktivitas Prolanis</w:t>
                      </w:r>
                      <w:r w:rsidRPr="0057089F">
                        <w:rPr>
                          <w:rFonts w:ascii="Times New Roman" w:hAnsi="Times New Roman" w:cs="Times New Roman"/>
                          <w:sz w:val="24"/>
                          <w:szCs w:val="24"/>
                        </w:rPr>
                        <w:br/>
                        <w:t>Meliputi:</w:t>
                      </w:r>
                    </w:p>
                    <w:p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Konsultasi medis</w:t>
                      </w:r>
                    </w:p>
                    <w:p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 xml:space="preserve">Edukasi </w:t>
                      </w:r>
                    </w:p>
                    <w:p w:rsidR="0057089F" w:rsidRPr="0057089F" w:rsidRDefault="0057089F" w:rsidP="0057089F">
                      <w:pPr>
                        <w:pStyle w:val="ListParagraph"/>
                        <w:numPr>
                          <w:ilvl w:val="0"/>
                          <w:numId w:val="21"/>
                        </w:numPr>
                        <w:rPr>
                          <w:rFonts w:ascii="Times New Roman" w:hAnsi="Times New Roman" w:cs="Times New Roman"/>
                          <w:sz w:val="24"/>
                          <w:szCs w:val="24"/>
                        </w:rPr>
                      </w:pPr>
                      <w:r w:rsidRPr="0057089F">
                        <w:rPr>
                          <w:rFonts w:ascii="Times New Roman" w:hAnsi="Times New Roman" w:cs="Times New Roman"/>
                          <w:sz w:val="24"/>
                          <w:szCs w:val="24"/>
                        </w:rPr>
                        <w:t>Pemantauan status kesehatan</w:t>
                      </w:r>
                    </w:p>
                  </w:txbxContent>
                </v:textbox>
              </v:rect>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7FD310F1" wp14:editId="5F3DD733">
                <wp:simplePos x="0" y="0"/>
                <wp:positionH relativeFrom="margin">
                  <wp:align>left</wp:align>
                </wp:positionH>
                <wp:positionV relativeFrom="paragraph">
                  <wp:posOffset>5178572</wp:posOffset>
                </wp:positionV>
                <wp:extent cx="446568" cy="212651"/>
                <wp:effectExtent l="0" t="0" r="10795" b="16510"/>
                <wp:wrapNone/>
                <wp:docPr id="7" name="Rectangle 7"/>
                <wp:cNvGraphicFramePr/>
                <a:graphic xmlns:a="http://schemas.openxmlformats.org/drawingml/2006/main">
                  <a:graphicData uri="http://schemas.microsoft.com/office/word/2010/wordprocessingShape">
                    <wps:wsp>
                      <wps:cNvSpPr/>
                      <wps:spPr>
                        <a:xfrm>
                          <a:off x="0" y="0"/>
                          <a:ext cx="446568" cy="212651"/>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145D8" id="Rectangle 7" o:spid="_x0000_s1026" style="position:absolute;margin-left:0;margin-top:407.75pt;width:35.15pt;height:16.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" fillcolor="white [3201]" strokecolor="black [3200]" strokeweight="1.5pt">
                <w10:wrap anchorx="margin"/>
              </v:rect>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62759DDC" wp14:editId="5535F50F">
                <wp:simplePos x="0" y="0"/>
                <wp:positionH relativeFrom="column">
                  <wp:posOffset>-36933</wp:posOffset>
                </wp:positionH>
                <wp:positionV relativeFrom="paragraph">
                  <wp:posOffset>4742402</wp:posOffset>
                </wp:positionV>
                <wp:extent cx="1881963" cy="1169581"/>
                <wp:effectExtent l="0" t="0" r="4445" b="0"/>
                <wp:wrapNone/>
                <wp:docPr id="9" name="Rectangle 9"/>
                <wp:cNvGraphicFramePr/>
                <a:graphic xmlns:a="http://schemas.openxmlformats.org/drawingml/2006/main">
                  <a:graphicData uri="http://schemas.microsoft.com/office/word/2010/wordprocessingShape">
                    <wps:wsp>
                      <wps:cNvSpPr/>
                      <wps:spPr>
                        <a:xfrm>
                          <a:off x="0" y="0"/>
                          <a:ext cx="1881963" cy="116958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31E7817" w14:textId="77777777" w:rsidR="00C6588F" w:rsidRPr="00C6588F" w:rsidRDefault="00C6588F" w:rsidP="00C6588F">
                            <w:pPr>
                              <w:jc w:val="center"/>
                              <w:rPr>
                                <w:rFonts w:ascii="Times New Roman" w:hAnsi="Times New Roman" w:cs="Times New Roman"/>
                                <w:sz w:val="24"/>
                                <w:szCs w:val="24"/>
                              </w:rPr>
                            </w:pPr>
                            <w:r w:rsidRPr="00C6588F">
                              <w:rPr>
                                <w:rFonts w:ascii="Times New Roman" w:hAnsi="Times New Roman" w:cs="Times New Roman"/>
                                <w:sz w:val="24"/>
                                <w:szCs w:val="24"/>
                              </w:rPr>
                              <w:t>Keterangan</w:t>
                            </w:r>
                          </w:p>
                          <w:p w14:paraId="32F1E6BE" w14:textId="77777777" w:rsidR="00C6588F" w:rsidRPr="00C6588F" w:rsidRDefault="00C6588F" w:rsidP="00C6588F">
                            <w:pPr>
                              <w:ind w:firstLine="720"/>
                              <w:rPr>
                                <w:rFonts w:ascii="Times New Roman" w:hAnsi="Times New Roman" w:cs="Times New Roman"/>
                                <w:sz w:val="24"/>
                                <w:szCs w:val="24"/>
                              </w:rPr>
                            </w:pPr>
                            <w:r w:rsidRPr="00C6588F">
                              <w:rPr>
                                <w:rFonts w:ascii="Times New Roman" w:hAnsi="Times New Roman" w:cs="Times New Roman"/>
                                <w:sz w:val="24"/>
                                <w:szCs w:val="24"/>
                              </w:rPr>
                              <w:t>: yang diteliti</w:t>
                            </w:r>
                          </w:p>
                          <w:p w14:paraId="052DDF71" w14:textId="77777777" w:rsidR="00C6588F" w:rsidRPr="00C6588F" w:rsidRDefault="00C6588F" w:rsidP="00C6588F">
                            <w:pPr>
                              <w:ind w:firstLine="720"/>
                              <w:rPr>
                                <w:rFonts w:ascii="Times New Roman" w:hAnsi="Times New Roman" w:cs="Times New Roman"/>
                                <w:sz w:val="24"/>
                                <w:szCs w:val="24"/>
                              </w:rPr>
                            </w:pPr>
                            <w:r w:rsidRPr="00C6588F">
                              <w:rPr>
                                <w:rFonts w:ascii="Times New Roman" w:hAnsi="Times New Roman" w:cs="Times New Roman"/>
                                <w:sz w:val="24"/>
                                <w:szCs w:val="24"/>
                              </w:rPr>
                              <w:t>: yang tidak diteliti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2.9pt;margin-top:373.4pt;width:148.2pt;height:9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" fillcolor="white [3201]" stroked="f" strokeweight="1pt">
                <v:textbox>
                  <w:txbxContent>
                    <w:p w:rsidR="00C6588F" w:rsidRPr="00C6588F" w:rsidRDefault="00C6588F" w:rsidP="00C6588F">
                      <w:pPr>
                        <w:jc w:val="center"/>
                        <w:rPr>
                          <w:rFonts w:ascii="Times New Roman" w:hAnsi="Times New Roman" w:cs="Times New Roman"/>
                          <w:sz w:val="24"/>
                          <w:szCs w:val="24"/>
                        </w:rPr>
                      </w:pPr>
                      <w:r w:rsidRPr="00C6588F">
                        <w:rPr>
                          <w:rFonts w:ascii="Times New Roman" w:hAnsi="Times New Roman" w:cs="Times New Roman"/>
                          <w:sz w:val="24"/>
                          <w:szCs w:val="24"/>
                        </w:rPr>
                        <w:t>Keterangan</w:t>
                      </w:r>
                    </w:p>
                    <w:p w:rsidR="00C6588F" w:rsidRPr="00C6588F" w:rsidRDefault="00C6588F" w:rsidP="00C6588F">
                      <w:pPr>
                        <w:ind w:firstLine="720"/>
                        <w:rPr>
                          <w:rFonts w:ascii="Times New Roman" w:hAnsi="Times New Roman" w:cs="Times New Roman"/>
                          <w:sz w:val="24"/>
                          <w:szCs w:val="24"/>
                        </w:rPr>
                      </w:pPr>
                      <w:r w:rsidRPr="00C6588F">
                        <w:rPr>
                          <w:rFonts w:ascii="Times New Roman" w:hAnsi="Times New Roman" w:cs="Times New Roman"/>
                          <w:sz w:val="24"/>
                          <w:szCs w:val="24"/>
                        </w:rPr>
                        <w:t>: yang diteliti</w:t>
                      </w:r>
                    </w:p>
                    <w:p w:rsidR="00C6588F" w:rsidRPr="00C6588F" w:rsidRDefault="00C6588F" w:rsidP="00C6588F">
                      <w:pPr>
                        <w:ind w:firstLine="720"/>
                        <w:rPr>
                          <w:rFonts w:ascii="Times New Roman" w:hAnsi="Times New Roman" w:cs="Times New Roman"/>
                          <w:sz w:val="24"/>
                          <w:szCs w:val="24"/>
                        </w:rPr>
                      </w:pPr>
                      <w:r w:rsidRPr="00C6588F">
                        <w:rPr>
                          <w:rFonts w:ascii="Times New Roman" w:hAnsi="Times New Roman" w:cs="Times New Roman"/>
                          <w:sz w:val="24"/>
                          <w:szCs w:val="24"/>
                        </w:rPr>
                        <w:t>: yang tidak diteliti</w:t>
                      </w:r>
                    </w:p>
                  </w:txbxContent>
                </v:textbox>
              </v:rect>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2072F1F" wp14:editId="38A7769A">
                <wp:simplePos x="0" y="0"/>
                <wp:positionH relativeFrom="column">
                  <wp:posOffset>1802588</wp:posOffset>
                </wp:positionH>
                <wp:positionV relativeFrom="paragraph">
                  <wp:posOffset>2499153</wp:posOffset>
                </wp:positionV>
                <wp:extent cx="1850065" cy="1733107"/>
                <wp:effectExtent l="0" t="0" r="17145" b="19685"/>
                <wp:wrapNone/>
                <wp:docPr id="5" name="Rectangle 5"/>
                <wp:cNvGraphicFramePr/>
                <a:graphic xmlns:a="http://schemas.openxmlformats.org/drawingml/2006/main">
                  <a:graphicData uri="http://schemas.microsoft.com/office/word/2010/wordprocessingShape">
                    <wps:wsp>
                      <wps:cNvSpPr/>
                      <wps:spPr>
                        <a:xfrm>
                          <a:off x="0" y="0"/>
                          <a:ext cx="1850065" cy="173310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C866779" w14:textId="77777777"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Kualitas Hidup</w:t>
                            </w:r>
                          </w:p>
                          <w:p w14:paraId="3B3C5411" w14:textId="77777777"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Fisik</w:t>
                            </w:r>
                          </w:p>
                          <w:p w14:paraId="1471D21E" w14:textId="77777777"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Psikologis</w:t>
                            </w:r>
                          </w:p>
                          <w:p w14:paraId="6D967661" w14:textId="77777777"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hubungan sosial</w:t>
                            </w:r>
                          </w:p>
                          <w:p w14:paraId="40484AE5" w14:textId="77777777"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31" style="position:absolute;left:0;text-align:left;margin-left:141.95pt;margin-top:196.8pt;width:145.65pt;height:13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" fillcolor="white [3201]" strokecolor="black [3200]" strokeweight="1.5pt">
                <v:textbox>
                  <w:txbxContent>
                    <w:p w:rsidR="0057089F" w:rsidRPr="0057089F" w:rsidRDefault="0057089F" w:rsidP="0057089F">
                      <w:pPr>
                        <w:jc w:val="center"/>
                        <w:rPr>
                          <w:rFonts w:ascii="Times New Roman" w:hAnsi="Times New Roman" w:cs="Times New Roman"/>
                          <w:sz w:val="24"/>
                          <w:szCs w:val="24"/>
                        </w:rPr>
                      </w:pPr>
                      <w:r w:rsidRPr="0057089F">
                        <w:rPr>
                          <w:rFonts w:ascii="Times New Roman" w:hAnsi="Times New Roman" w:cs="Times New Roman"/>
                          <w:sz w:val="24"/>
                          <w:szCs w:val="24"/>
                        </w:rPr>
                        <w:t xml:space="preserve">Kualitas </w:t>
                      </w:r>
                      <w:r w:rsidRPr="0057089F">
                        <w:rPr>
                          <w:rFonts w:ascii="Times New Roman" w:hAnsi="Times New Roman" w:cs="Times New Roman"/>
                          <w:sz w:val="24"/>
                          <w:szCs w:val="24"/>
                        </w:rPr>
                        <w:t>Hidup</w:t>
                      </w:r>
                    </w:p>
                    <w:p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Fisik</w:t>
                      </w:r>
                    </w:p>
                    <w:p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Psikologis</w:t>
                      </w:r>
                    </w:p>
                    <w:p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hubungan sosial</w:t>
                      </w:r>
                    </w:p>
                    <w:p w:rsidR="0057089F" w:rsidRPr="0057089F" w:rsidRDefault="0057089F" w:rsidP="0057089F">
                      <w:pPr>
                        <w:pStyle w:val="ListParagraph"/>
                        <w:numPr>
                          <w:ilvl w:val="0"/>
                          <w:numId w:val="25"/>
                        </w:numPr>
                        <w:rPr>
                          <w:rFonts w:ascii="Times New Roman" w:hAnsi="Times New Roman" w:cs="Times New Roman"/>
                          <w:sz w:val="24"/>
                          <w:szCs w:val="24"/>
                        </w:rPr>
                      </w:pPr>
                      <w:r w:rsidRPr="0057089F">
                        <w:rPr>
                          <w:rFonts w:ascii="Times New Roman" w:hAnsi="Times New Roman" w:cs="Times New Roman"/>
                          <w:sz w:val="24"/>
                          <w:szCs w:val="24"/>
                        </w:rPr>
                        <w:t>Dimensi lingkungan</w:t>
                      </w:r>
                    </w:p>
                  </w:txbxContent>
                </v:textbox>
              </v:rect>
            </w:pict>
          </mc:Fallback>
        </mc:AlternateContent>
      </w:r>
      <w:r w:rsidR="00C6588F">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B7DD095" wp14:editId="74B7A769">
                <wp:simplePos x="0" y="0"/>
                <wp:positionH relativeFrom="column">
                  <wp:posOffset>2896870</wp:posOffset>
                </wp:positionH>
                <wp:positionV relativeFrom="paragraph">
                  <wp:posOffset>170564</wp:posOffset>
                </wp:positionV>
                <wp:extent cx="2168525" cy="1818167"/>
                <wp:effectExtent l="0" t="0" r="22225" b="10795"/>
                <wp:wrapNone/>
                <wp:docPr id="2" name="Rectangle 2"/>
                <wp:cNvGraphicFramePr/>
                <a:graphic xmlns:a="http://schemas.openxmlformats.org/drawingml/2006/main">
                  <a:graphicData uri="http://schemas.microsoft.com/office/word/2010/wordprocessingShape">
                    <wps:wsp>
                      <wps:cNvSpPr/>
                      <wps:spPr>
                        <a:xfrm>
                          <a:off x="0" y="0"/>
                          <a:ext cx="2168525" cy="1818167"/>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06955900" w14:textId="77777777" w:rsidR="0057089F" w:rsidRPr="0057089F" w:rsidRDefault="0057089F" w:rsidP="0057089F">
                            <w:pPr>
                              <w:pStyle w:val="ListParagraph"/>
                              <w:numPr>
                                <w:ilvl w:val="0"/>
                                <w:numId w:val="23"/>
                              </w:numPr>
                              <w:rPr>
                                <w:rFonts w:ascii="Times New Roman" w:hAnsi="Times New Roman" w:cs="Times New Roman"/>
                                <w:sz w:val="24"/>
                                <w:szCs w:val="24"/>
                              </w:rPr>
                            </w:pPr>
                            <w:r w:rsidRPr="0057089F">
                              <w:rPr>
                                <w:rFonts w:ascii="Times New Roman" w:hAnsi="Times New Roman" w:cs="Times New Roman"/>
                                <w:sz w:val="24"/>
                                <w:szCs w:val="24"/>
                              </w:rPr>
                              <w:t>Home visit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2" style="position:absolute;left:0;text-align:left;margin-left:228.1pt;margin-top:13.45pt;width:170.75pt;height:1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" fillcolor="white [3201]" strokecolor="black [3200]" strokeweight="1.5pt">
                <v:stroke dashstyle="dash"/>
                <v:textbox>
                  <w:txbxContent>
                    <w:p w:rsidR="0057089F" w:rsidRPr="0057089F" w:rsidRDefault="0057089F" w:rsidP="0057089F">
                      <w:pPr>
                        <w:pStyle w:val="ListParagraph"/>
                        <w:numPr>
                          <w:ilvl w:val="0"/>
                          <w:numId w:val="23"/>
                        </w:numPr>
                        <w:rPr>
                          <w:rFonts w:ascii="Times New Roman" w:hAnsi="Times New Roman" w:cs="Times New Roman"/>
                          <w:sz w:val="24"/>
                          <w:szCs w:val="24"/>
                        </w:rPr>
                      </w:pPr>
                      <w:r w:rsidRPr="0057089F">
                        <w:rPr>
                          <w:rFonts w:ascii="Times New Roman" w:hAnsi="Times New Roman" w:cs="Times New Roman"/>
                          <w:sz w:val="24"/>
                          <w:szCs w:val="24"/>
                        </w:rPr>
                        <w:t xml:space="preserve">Home </w:t>
                      </w:r>
                      <w:r w:rsidRPr="0057089F">
                        <w:rPr>
                          <w:rFonts w:ascii="Times New Roman" w:hAnsi="Times New Roman" w:cs="Times New Roman"/>
                          <w:sz w:val="24"/>
                          <w:szCs w:val="24"/>
                        </w:rPr>
                        <w:t>visit</w:t>
                      </w:r>
                    </w:p>
                  </w:txbxContent>
                </v:textbox>
              </v:rect>
            </w:pict>
          </mc:Fallback>
        </mc:AlternateContent>
      </w:r>
      <w:bookmarkStart w:id="4" w:name="_Hlk24091772"/>
      <w:r w:rsidR="00B30139">
        <w:rPr>
          <w:rFonts w:ascii="Times New Roman" w:hAnsi="Times New Roman" w:cs="Times New Roman"/>
          <w:color w:val="000000" w:themeColor="text1"/>
          <w:sz w:val="24"/>
          <w:szCs w:val="24"/>
        </w:rPr>
        <w:br/>
      </w:r>
    </w:p>
    <w:bookmarkEnd w:id="4"/>
    <w:p w14:paraId="0C6440D0" w14:textId="77777777" w:rsidR="004A2E0C" w:rsidRPr="001079F1" w:rsidRDefault="002D2AC3" w:rsidP="00915429">
      <w:pPr>
        <w:spacing w:line="480" w:lineRule="auto"/>
        <w:jc w:val="both"/>
        <w:rPr>
          <w:rFonts w:ascii="Times New Roman" w:hAnsi="Times New Roman" w:cs="Times New Roman"/>
          <w:color w:val="000000" w:themeColor="text1"/>
          <w:sz w:val="24"/>
          <w:szCs w:val="24"/>
        </w:rPr>
      </w:pPr>
      <w:r w:rsidRPr="001079F1">
        <w:rPr>
          <w:rFonts w:ascii="Times New Roman" w:hAnsi="Times New Roman" w:cs="Times New Roman"/>
          <w:color w:val="000000" w:themeColor="text1"/>
          <w:sz w:val="24"/>
          <w:szCs w:val="24"/>
        </w:rPr>
        <w:t xml:space="preserve"> </w:t>
      </w:r>
    </w:p>
    <w:sectPr w:rsidR="004A2E0C" w:rsidRPr="001079F1" w:rsidSect="006D7CA3">
      <w:headerReference w:type="default" r:id="rId14"/>
      <w:footerReference w:type="first" r:id="rId15"/>
      <w:pgSz w:w="11906" w:h="16838"/>
      <w:pgMar w:top="1701"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35944" w14:textId="77777777" w:rsidR="003C08BD" w:rsidRDefault="003C08BD" w:rsidP="00F8517B">
      <w:pPr>
        <w:spacing w:after="0" w:line="240" w:lineRule="auto"/>
      </w:pPr>
      <w:r>
        <w:separator/>
      </w:r>
    </w:p>
  </w:endnote>
  <w:endnote w:type="continuationSeparator" w:id="0">
    <w:p w14:paraId="1DD7ED3D" w14:textId="77777777" w:rsidR="003C08BD" w:rsidRDefault="003C08BD" w:rsidP="00F8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747180"/>
      <w:docPartObj>
        <w:docPartGallery w:val="Page Numbers (Bottom of Page)"/>
        <w:docPartUnique/>
      </w:docPartObj>
    </w:sdtPr>
    <w:sdtEndPr>
      <w:rPr>
        <w:noProof/>
      </w:rPr>
    </w:sdtEndPr>
    <w:sdtContent>
      <w:p w14:paraId="1C442F71" w14:textId="77777777" w:rsidR="00F8517B" w:rsidRDefault="00F85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CB2C0" w14:textId="77777777" w:rsidR="00F8517B" w:rsidRDefault="00F85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49B2B" w14:textId="77777777" w:rsidR="003C08BD" w:rsidRDefault="003C08BD" w:rsidP="00F8517B">
      <w:pPr>
        <w:spacing w:after="0" w:line="240" w:lineRule="auto"/>
      </w:pPr>
      <w:r>
        <w:separator/>
      </w:r>
    </w:p>
  </w:footnote>
  <w:footnote w:type="continuationSeparator" w:id="0">
    <w:p w14:paraId="42B9D828" w14:textId="77777777" w:rsidR="003C08BD" w:rsidRDefault="003C08BD" w:rsidP="00F8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683486"/>
      <w:docPartObj>
        <w:docPartGallery w:val="Page Numbers (Top of Page)"/>
        <w:docPartUnique/>
      </w:docPartObj>
    </w:sdtPr>
    <w:sdtEndPr>
      <w:rPr>
        <w:noProof/>
      </w:rPr>
    </w:sdtEndPr>
    <w:sdtContent>
      <w:p w14:paraId="4BDC7FE8" w14:textId="77777777" w:rsidR="00F8517B" w:rsidRDefault="00F851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23CA8F" w14:textId="77777777" w:rsidR="00F8517B" w:rsidRDefault="00F85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0FB"/>
    <w:multiLevelType w:val="hybridMultilevel"/>
    <w:tmpl w:val="26529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5F470E"/>
    <w:multiLevelType w:val="hybridMultilevel"/>
    <w:tmpl w:val="33BAED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C629BB"/>
    <w:multiLevelType w:val="hybridMultilevel"/>
    <w:tmpl w:val="7FD8F1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3F3439"/>
    <w:multiLevelType w:val="hybridMultilevel"/>
    <w:tmpl w:val="34502E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E50201"/>
    <w:multiLevelType w:val="hybridMultilevel"/>
    <w:tmpl w:val="AE9284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104D27"/>
    <w:multiLevelType w:val="multilevel"/>
    <w:tmpl w:val="6CFC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5A4EC8"/>
    <w:multiLevelType w:val="hybridMultilevel"/>
    <w:tmpl w:val="E9A01F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8B0C59"/>
    <w:multiLevelType w:val="multilevel"/>
    <w:tmpl w:val="6CFC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AA4F2D"/>
    <w:multiLevelType w:val="hybridMultilevel"/>
    <w:tmpl w:val="FBB04990"/>
    <w:lvl w:ilvl="0" w:tplc="51C8E36A">
      <w:start w:val="4"/>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DD9748C"/>
    <w:multiLevelType w:val="multilevel"/>
    <w:tmpl w:val="6CFC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A579E0"/>
    <w:multiLevelType w:val="hybridMultilevel"/>
    <w:tmpl w:val="1066767A"/>
    <w:lvl w:ilvl="0" w:tplc="42C87A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15:restartNumberingAfterBreak="0">
    <w:nsid w:val="3F655649"/>
    <w:multiLevelType w:val="hybridMultilevel"/>
    <w:tmpl w:val="E30AA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91F70B1"/>
    <w:multiLevelType w:val="hybridMultilevel"/>
    <w:tmpl w:val="2BD4C2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3A656A0"/>
    <w:multiLevelType w:val="hybridMultilevel"/>
    <w:tmpl w:val="754C62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5CF220D"/>
    <w:multiLevelType w:val="hybridMultilevel"/>
    <w:tmpl w:val="4AE6EBDE"/>
    <w:lvl w:ilvl="0" w:tplc="06E601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57151142"/>
    <w:multiLevelType w:val="hybridMultilevel"/>
    <w:tmpl w:val="C0DE99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5B16EE"/>
    <w:multiLevelType w:val="hybridMultilevel"/>
    <w:tmpl w:val="19FE6CEE"/>
    <w:lvl w:ilvl="0" w:tplc="740428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5B580AB7"/>
    <w:multiLevelType w:val="multilevel"/>
    <w:tmpl w:val="6CFC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953E69"/>
    <w:multiLevelType w:val="hybridMultilevel"/>
    <w:tmpl w:val="F34C455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9" w15:restartNumberingAfterBreak="0">
    <w:nsid w:val="67C00ACE"/>
    <w:multiLevelType w:val="hybridMultilevel"/>
    <w:tmpl w:val="274E5E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31602C"/>
    <w:multiLevelType w:val="hybridMultilevel"/>
    <w:tmpl w:val="A0F2CADC"/>
    <w:lvl w:ilvl="0" w:tplc="78EA2A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2340764"/>
    <w:multiLevelType w:val="hybridMultilevel"/>
    <w:tmpl w:val="BF3CF016"/>
    <w:lvl w:ilvl="0" w:tplc="54D603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737E733D"/>
    <w:multiLevelType w:val="hybridMultilevel"/>
    <w:tmpl w:val="635673C2"/>
    <w:lvl w:ilvl="0" w:tplc="04210019">
      <w:start w:val="1"/>
      <w:numFmt w:val="lowerLetter"/>
      <w:lvlText w:val="%1."/>
      <w:lvlJc w:val="left"/>
      <w:pPr>
        <w:ind w:left="720" w:hanging="360"/>
      </w:pPr>
      <w:rPr>
        <w:rFonts w:hint="default"/>
      </w:rPr>
    </w:lvl>
    <w:lvl w:ilvl="1" w:tplc="F0A0C0F2">
      <w:start w:val="5"/>
      <w:numFmt w:val="bullet"/>
      <w:lvlText w:val="-"/>
      <w:lvlJc w:val="left"/>
      <w:pPr>
        <w:ind w:left="1440" w:hanging="360"/>
      </w:pPr>
      <w:rPr>
        <w:rFonts w:ascii="Times New Roman" w:eastAsiaTheme="minorEastAsia" w:hAnsi="Times New Roman" w:cs="Times New Roman" w:hint="default"/>
      </w:rPr>
    </w:lvl>
    <w:lvl w:ilvl="2" w:tplc="6A54775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B3C6D88"/>
    <w:multiLevelType w:val="hybridMultilevel"/>
    <w:tmpl w:val="AEFEE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C692AC8"/>
    <w:multiLevelType w:val="hybridMultilevel"/>
    <w:tmpl w:val="CD70BAE0"/>
    <w:lvl w:ilvl="0" w:tplc="294CBB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7C9371F1"/>
    <w:multiLevelType w:val="hybridMultilevel"/>
    <w:tmpl w:val="80B8A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22"/>
  </w:num>
  <w:num w:numId="4">
    <w:abstractNumId w:val="20"/>
  </w:num>
  <w:num w:numId="5">
    <w:abstractNumId w:val="12"/>
  </w:num>
  <w:num w:numId="6">
    <w:abstractNumId w:val="19"/>
  </w:num>
  <w:num w:numId="7">
    <w:abstractNumId w:val="18"/>
  </w:num>
  <w:num w:numId="8">
    <w:abstractNumId w:val="10"/>
  </w:num>
  <w:num w:numId="9">
    <w:abstractNumId w:val="21"/>
  </w:num>
  <w:num w:numId="10">
    <w:abstractNumId w:val="11"/>
  </w:num>
  <w:num w:numId="11">
    <w:abstractNumId w:val="3"/>
  </w:num>
  <w:num w:numId="12">
    <w:abstractNumId w:val="24"/>
  </w:num>
  <w:num w:numId="13">
    <w:abstractNumId w:val="14"/>
  </w:num>
  <w:num w:numId="14">
    <w:abstractNumId w:val="0"/>
  </w:num>
  <w:num w:numId="15">
    <w:abstractNumId w:val="17"/>
  </w:num>
  <w:num w:numId="16">
    <w:abstractNumId w:val="9"/>
  </w:num>
  <w:num w:numId="17">
    <w:abstractNumId w:val="5"/>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5"/>
  </w:num>
  <w:num w:numId="22">
    <w:abstractNumId w:val="1"/>
  </w:num>
  <w:num w:numId="23">
    <w:abstractNumId w:val="8"/>
  </w:num>
  <w:num w:numId="24">
    <w:abstractNumId w:val="15"/>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35"/>
    <w:rsid w:val="0000210A"/>
    <w:rsid w:val="000370BA"/>
    <w:rsid w:val="000543C0"/>
    <w:rsid w:val="00094F26"/>
    <w:rsid w:val="000A2B2D"/>
    <w:rsid w:val="000B7555"/>
    <w:rsid w:val="000E4A61"/>
    <w:rsid w:val="001079F1"/>
    <w:rsid w:val="00115E9E"/>
    <w:rsid w:val="0011615B"/>
    <w:rsid w:val="001213A5"/>
    <w:rsid w:val="00152DD8"/>
    <w:rsid w:val="001541FE"/>
    <w:rsid w:val="00165072"/>
    <w:rsid w:val="00195BBA"/>
    <w:rsid w:val="001A5D13"/>
    <w:rsid w:val="001A7BCE"/>
    <w:rsid w:val="001B51CD"/>
    <w:rsid w:val="0020404D"/>
    <w:rsid w:val="002657D0"/>
    <w:rsid w:val="00270A3F"/>
    <w:rsid w:val="00284AD1"/>
    <w:rsid w:val="002B405E"/>
    <w:rsid w:val="002C21ED"/>
    <w:rsid w:val="002C2ED2"/>
    <w:rsid w:val="002C5AD4"/>
    <w:rsid w:val="002D2AC3"/>
    <w:rsid w:val="002D6B05"/>
    <w:rsid w:val="002E2244"/>
    <w:rsid w:val="002F3B36"/>
    <w:rsid w:val="00300C6C"/>
    <w:rsid w:val="00316764"/>
    <w:rsid w:val="003215E5"/>
    <w:rsid w:val="00371F4B"/>
    <w:rsid w:val="003C08BD"/>
    <w:rsid w:val="003C1FC9"/>
    <w:rsid w:val="00400DC7"/>
    <w:rsid w:val="00407FCD"/>
    <w:rsid w:val="0044727B"/>
    <w:rsid w:val="00491FEE"/>
    <w:rsid w:val="004A07A8"/>
    <w:rsid w:val="004A2E0C"/>
    <w:rsid w:val="004A6344"/>
    <w:rsid w:val="004B5866"/>
    <w:rsid w:val="004B727A"/>
    <w:rsid w:val="004C0A38"/>
    <w:rsid w:val="004D6DBA"/>
    <w:rsid w:val="00501C27"/>
    <w:rsid w:val="0057089F"/>
    <w:rsid w:val="00585E13"/>
    <w:rsid w:val="00587976"/>
    <w:rsid w:val="005F5C21"/>
    <w:rsid w:val="00674B72"/>
    <w:rsid w:val="006848BC"/>
    <w:rsid w:val="006D7CA3"/>
    <w:rsid w:val="007029E1"/>
    <w:rsid w:val="00781281"/>
    <w:rsid w:val="007A6755"/>
    <w:rsid w:val="007B14B7"/>
    <w:rsid w:val="007B7119"/>
    <w:rsid w:val="007E373C"/>
    <w:rsid w:val="00806347"/>
    <w:rsid w:val="008166A7"/>
    <w:rsid w:val="00821403"/>
    <w:rsid w:val="00834503"/>
    <w:rsid w:val="0085016D"/>
    <w:rsid w:val="00892BED"/>
    <w:rsid w:val="008A75BF"/>
    <w:rsid w:val="008C010F"/>
    <w:rsid w:val="008E7794"/>
    <w:rsid w:val="00915429"/>
    <w:rsid w:val="00921271"/>
    <w:rsid w:val="00936FAC"/>
    <w:rsid w:val="00940567"/>
    <w:rsid w:val="009450A6"/>
    <w:rsid w:val="00952582"/>
    <w:rsid w:val="00957AF9"/>
    <w:rsid w:val="00966925"/>
    <w:rsid w:val="00973CE6"/>
    <w:rsid w:val="00984B3D"/>
    <w:rsid w:val="009C3649"/>
    <w:rsid w:val="009F598E"/>
    <w:rsid w:val="00A44035"/>
    <w:rsid w:val="00AA4F71"/>
    <w:rsid w:val="00AF54A8"/>
    <w:rsid w:val="00B22AEB"/>
    <w:rsid w:val="00B30139"/>
    <w:rsid w:val="00BA4745"/>
    <w:rsid w:val="00BB20BC"/>
    <w:rsid w:val="00C160CC"/>
    <w:rsid w:val="00C174BC"/>
    <w:rsid w:val="00C248F0"/>
    <w:rsid w:val="00C46D87"/>
    <w:rsid w:val="00C6588F"/>
    <w:rsid w:val="00C7687F"/>
    <w:rsid w:val="00C912EE"/>
    <w:rsid w:val="00CB1485"/>
    <w:rsid w:val="00CB2AE6"/>
    <w:rsid w:val="00CB63F5"/>
    <w:rsid w:val="00CC0108"/>
    <w:rsid w:val="00CC7EF9"/>
    <w:rsid w:val="00CE73C3"/>
    <w:rsid w:val="00D06C05"/>
    <w:rsid w:val="00D2251D"/>
    <w:rsid w:val="00D4078A"/>
    <w:rsid w:val="00D44586"/>
    <w:rsid w:val="00D51721"/>
    <w:rsid w:val="00D57D2C"/>
    <w:rsid w:val="00D71224"/>
    <w:rsid w:val="00D741BA"/>
    <w:rsid w:val="00D74C0D"/>
    <w:rsid w:val="00D83FEA"/>
    <w:rsid w:val="00D948EB"/>
    <w:rsid w:val="00DA2101"/>
    <w:rsid w:val="00DB612E"/>
    <w:rsid w:val="00DC2AB8"/>
    <w:rsid w:val="00DC4D7E"/>
    <w:rsid w:val="00DC59AA"/>
    <w:rsid w:val="00DD0A10"/>
    <w:rsid w:val="00DD6C2E"/>
    <w:rsid w:val="00DF025C"/>
    <w:rsid w:val="00E15345"/>
    <w:rsid w:val="00E235EA"/>
    <w:rsid w:val="00E428E2"/>
    <w:rsid w:val="00E6619B"/>
    <w:rsid w:val="00E870D0"/>
    <w:rsid w:val="00EC517A"/>
    <w:rsid w:val="00EC6D3B"/>
    <w:rsid w:val="00F51856"/>
    <w:rsid w:val="00F63E2E"/>
    <w:rsid w:val="00F85063"/>
    <w:rsid w:val="00F8517B"/>
    <w:rsid w:val="00FA474F"/>
    <w:rsid w:val="00FB2663"/>
    <w:rsid w:val="00FB60E3"/>
    <w:rsid w:val="00FC58C4"/>
    <w:rsid w:val="00FC5DF7"/>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7D3E"/>
  <w15:chartTrackingRefBased/>
  <w15:docId w15:val="{0BD355B2-619E-41D0-8E45-5FDDD655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586"/>
    <w:pPr>
      <w:ind w:left="720"/>
      <w:contextualSpacing/>
    </w:pPr>
  </w:style>
  <w:style w:type="character" w:styleId="Hyperlink">
    <w:name w:val="Hyperlink"/>
    <w:basedOn w:val="DefaultParagraphFont"/>
    <w:uiPriority w:val="99"/>
    <w:unhideWhenUsed/>
    <w:rsid w:val="002D2AC3"/>
    <w:rPr>
      <w:color w:val="0000FF"/>
      <w:u w:val="single"/>
    </w:rPr>
  </w:style>
  <w:style w:type="character" w:styleId="UnresolvedMention">
    <w:name w:val="Unresolved Mention"/>
    <w:basedOn w:val="DefaultParagraphFont"/>
    <w:uiPriority w:val="99"/>
    <w:semiHidden/>
    <w:unhideWhenUsed/>
    <w:rsid w:val="002D2AC3"/>
    <w:rPr>
      <w:color w:val="605E5C"/>
      <w:shd w:val="clear" w:color="auto" w:fill="E1DFDD"/>
    </w:rPr>
  </w:style>
  <w:style w:type="table" w:styleId="TableGrid">
    <w:name w:val="Table Grid"/>
    <w:basedOn w:val="TableNormal"/>
    <w:uiPriority w:val="39"/>
    <w:rsid w:val="007E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17B"/>
  </w:style>
  <w:style w:type="paragraph" w:styleId="Footer">
    <w:name w:val="footer"/>
    <w:basedOn w:val="Normal"/>
    <w:link w:val="FooterChar"/>
    <w:uiPriority w:val="99"/>
    <w:unhideWhenUsed/>
    <w:rsid w:val="00F85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17B"/>
  </w:style>
  <w:style w:type="paragraph" w:styleId="BalloonText">
    <w:name w:val="Balloon Text"/>
    <w:basedOn w:val="Normal"/>
    <w:link w:val="BalloonTextChar"/>
    <w:uiPriority w:val="99"/>
    <w:semiHidden/>
    <w:unhideWhenUsed/>
    <w:rsid w:val="00940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8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mosi" TargetMode="External"/><Relationship Id="rId13" Type="http://schemas.openxmlformats.org/officeDocument/2006/relationships/hyperlink" Target="https://id.wikipedia.org/wiki/Penyakit" TargetMode="External"/><Relationship Id="rId3" Type="http://schemas.openxmlformats.org/officeDocument/2006/relationships/settings" Target="settings.xml"/><Relationship Id="rId7" Type="http://schemas.openxmlformats.org/officeDocument/2006/relationships/hyperlink" Target="https://id.wiktionary.org/wiki/kualitas" TargetMode="External"/><Relationship Id="rId12" Type="http://schemas.openxmlformats.org/officeDocument/2006/relationships/hyperlink" Target="https://id.wikipedia.org/wiki/Disabili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Penyak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d.wikipedia.org/wiki/Perawatan_kesehatan" TargetMode="External"/><Relationship Id="rId4" Type="http://schemas.openxmlformats.org/officeDocument/2006/relationships/webSettings" Target="webSettings.xml"/><Relationship Id="rId9" Type="http://schemas.openxmlformats.org/officeDocument/2006/relationships/hyperlink" Target="https://id.wikipedia.org/wiki/Sosi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acer user</cp:lastModifiedBy>
  <cp:revision>3</cp:revision>
  <cp:lastPrinted>2020-07-09T08:56:00Z</cp:lastPrinted>
  <dcterms:created xsi:type="dcterms:W3CDTF">2020-05-21T05:58:00Z</dcterms:created>
  <dcterms:modified xsi:type="dcterms:W3CDTF">2020-07-09T09:07:00Z</dcterms:modified>
</cp:coreProperties>
</file>