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AA653" w14:textId="77777777" w:rsidR="008142D3" w:rsidRPr="00462D4C" w:rsidRDefault="008142D3" w:rsidP="008142D3">
      <w:pPr>
        <w:spacing w:line="480" w:lineRule="auto"/>
        <w:jc w:val="center"/>
        <w:rPr>
          <w:b/>
        </w:rPr>
      </w:pPr>
      <w:r w:rsidRPr="00462D4C">
        <w:rPr>
          <w:b/>
        </w:rPr>
        <w:t>BAB V</w:t>
      </w:r>
    </w:p>
    <w:p w14:paraId="5B7B74EC" w14:textId="77777777" w:rsidR="008142D3" w:rsidRPr="00462D4C" w:rsidRDefault="008142D3" w:rsidP="008142D3">
      <w:pPr>
        <w:spacing w:line="480" w:lineRule="auto"/>
        <w:jc w:val="center"/>
        <w:rPr>
          <w:b/>
        </w:rPr>
      </w:pPr>
      <w:r w:rsidRPr="00462D4C">
        <w:rPr>
          <w:b/>
        </w:rPr>
        <w:t>KESIMPULAN DAN SARAN</w:t>
      </w:r>
    </w:p>
    <w:p w14:paraId="2A417979" w14:textId="77777777" w:rsidR="008142D3" w:rsidRDefault="008142D3" w:rsidP="008142D3">
      <w:pPr>
        <w:spacing w:line="480" w:lineRule="auto"/>
        <w:jc w:val="both"/>
      </w:pPr>
    </w:p>
    <w:p w14:paraId="2CDDD47A" w14:textId="77777777" w:rsidR="008142D3" w:rsidRDefault="008142D3" w:rsidP="008142D3">
      <w:pPr>
        <w:pStyle w:val="ListParagraph"/>
        <w:numPr>
          <w:ilvl w:val="1"/>
          <w:numId w:val="3"/>
        </w:numPr>
        <w:spacing w:line="480" w:lineRule="auto"/>
        <w:jc w:val="both"/>
        <w:rPr>
          <w:rFonts w:ascii="Times New Roman" w:hAnsi="Times New Roman" w:cs="Times New Roman"/>
          <w:b/>
          <w:sz w:val="24"/>
        </w:rPr>
      </w:pPr>
      <w:r w:rsidRPr="00230F2F">
        <w:rPr>
          <w:rFonts w:ascii="Times New Roman" w:hAnsi="Times New Roman" w:cs="Times New Roman"/>
          <w:b/>
          <w:sz w:val="24"/>
        </w:rPr>
        <w:t>Kesimpulan</w:t>
      </w:r>
    </w:p>
    <w:p w14:paraId="552D04AA" w14:textId="77777777" w:rsidR="008142D3" w:rsidRPr="00230F2F" w:rsidRDefault="008142D3" w:rsidP="008142D3">
      <w:pPr>
        <w:pStyle w:val="ListParagraph"/>
        <w:spacing w:line="480" w:lineRule="auto"/>
        <w:ind w:firstLine="720"/>
        <w:jc w:val="both"/>
        <w:rPr>
          <w:rFonts w:ascii="Times New Roman" w:hAnsi="Times New Roman" w:cs="Times New Roman"/>
          <w:b/>
          <w:sz w:val="24"/>
        </w:rPr>
      </w:pPr>
      <w:r w:rsidRPr="00230F2F">
        <w:rPr>
          <w:rFonts w:ascii="Times New Roman" w:hAnsi="Times New Roman" w:cs="Times New Roman"/>
          <w:sz w:val="24"/>
        </w:rPr>
        <w:t>Berdasarkan hasil penelitian konsep diri 2 subyek tunarungu remaja di FKD Cahaya Kasih di wilayah Sukun Kota Malang disimpulkan sebagai berikut :</w:t>
      </w:r>
    </w:p>
    <w:p w14:paraId="3B18DE60" w14:textId="77777777" w:rsidR="008142D3" w:rsidRDefault="008142D3" w:rsidP="008142D3">
      <w:pPr>
        <w:pStyle w:val="ListParagraph"/>
        <w:numPr>
          <w:ilvl w:val="0"/>
          <w:numId w:val="4"/>
        </w:numPr>
        <w:spacing w:line="480" w:lineRule="auto"/>
        <w:jc w:val="both"/>
        <w:rPr>
          <w:rFonts w:ascii="Times New Roman" w:hAnsi="Times New Roman" w:cs="Times New Roman"/>
          <w:sz w:val="24"/>
        </w:rPr>
      </w:pPr>
      <w:r w:rsidRPr="00C071C2">
        <w:rPr>
          <w:rFonts w:ascii="Times New Roman" w:hAnsi="Times New Roman" w:cs="Times New Roman"/>
          <w:sz w:val="24"/>
        </w:rPr>
        <w:t>Konsep diri subyek penelitian 1 (An. A) yaitu negatif</w:t>
      </w:r>
      <w:r>
        <w:rPr>
          <w:rFonts w:ascii="Times New Roman" w:hAnsi="Times New Roman" w:cs="Times New Roman"/>
          <w:sz w:val="24"/>
        </w:rPr>
        <w:t>,</w:t>
      </w:r>
      <w:r w:rsidRPr="00C071C2">
        <w:rPr>
          <w:rFonts w:ascii="Times New Roman" w:hAnsi="Times New Roman" w:cs="Times New Roman"/>
          <w:sz w:val="24"/>
        </w:rPr>
        <w:t xml:space="preserve"> terbukti dari kesimpulan hasil kuisioner terbuka dan kuisioner tertutup yaitu memiliki</w:t>
      </w:r>
      <w:r>
        <w:rPr>
          <w:rFonts w:ascii="Times New Roman" w:hAnsi="Times New Roman" w:cs="Times New Roman"/>
          <w:sz w:val="24"/>
        </w:rPr>
        <w:t xml:space="preserve"> kurang dari tiga aspek positif,</w:t>
      </w:r>
      <w:r w:rsidRPr="00C071C2">
        <w:rPr>
          <w:rFonts w:ascii="Times New Roman" w:hAnsi="Times New Roman" w:cs="Times New Roman"/>
          <w:sz w:val="24"/>
        </w:rPr>
        <w:t xml:space="preserve"> </w:t>
      </w:r>
      <w:r>
        <w:rPr>
          <w:rFonts w:ascii="Times New Roman" w:hAnsi="Times New Roman" w:cs="Times New Roman"/>
          <w:sz w:val="24"/>
        </w:rPr>
        <w:t>yaitu :</w:t>
      </w:r>
      <w:r w:rsidRPr="00132279">
        <w:rPr>
          <w:rFonts w:ascii="Times New Roman" w:hAnsi="Times New Roman" w:cs="Times New Roman"/>
          <w:sz w:val="24"/>
        </w:rPr>
        <w:t xml:space="preserve"> </w:t>
      </w:r>
    </w:p>
    <w:p w14:paraId="4417E2F0" w14:textId="77777777" w:rsidR="008142D3" w:rsidRPr="00FC06F7" w:rsidRDefault="008142D3" w:rsidP="008142D3">
      <w:pPr>
        <w:pStyle w:val="ListParagraph"/>
        <w:numPr>
          <w:ilvl w:val="4"/>
          <w:numId w:val="2"/>
        </w:numPr>
        <w:spacing w:line="480" w:lineRule="auto"/>
        <w:ind w:left="1276" w:hanging="283"/>
        <w:jc w:val="both"/>
        <w:rPr>
          <w:rFonts w:ascii="Times New Roman" w:hAnsi="Times New Roman" w:cs="Times New Roman"/>
          <w:sz w:val="28"/>
        </w:rPr>
      </w:pPr>
      <w:r w:rsidRPr="00132279">
        <w:rPr>
          <w:rFonts w:ascii="Times New Roman" w:hAnsi="Times New Roman" w:cs="Times New Roman"/>
          <w:sz w:val="24"/>
        </w:rPr>
        <w:t>Gambaran diri negatif</w:t>
      </w:r>
      <w:r>
        <w:rPr>
          <w:rFonts w:ascii="Times New Roman" w:hAnsi="Times New Roman" w:cs="Times New Roman"/>
          <w:sz w:val="24"/>
        </w:rPr>
        <w:t xml:space="preserve">, terbukti dari persepsi subyek yang mengatakan bahwa </w:t>
      </w:r>
      <w:r w:rsidRPr="00132279">
        <w:rPr>
          <w:rFonts w:ascii="Times New Roman" w:hAnsi="Times New Roman" w:cs="Times New Roman"/>
          <w:sz w:val="24"/>
        </w:rPr>
        <w:t>tidak menyukai anggota tubuh telinga karena tuli</w:t>
      </w:r>
      <w:r>
        <w:rPr>
          <w:rFonts w:ascii="Times New Roman" w:hAnsi="Times New Roman" w:cs="Times New Roman"/>
          <w:sz w:val="24"/>
        </w:rPr>
        <w:t>.</w:t>
      </w:r>
    </w:p>
    <w:p w14:paraId="6369F7C3" w14:textId="77777777" w:rsidR="008142D3" w:rsidRPr="00FC06F7" w:rsidRDefault="008142D3" w:rsidP="008142D3">
      <w:pPr>
        <w:pStyle w:val="ListParagraph"/>
        <w:numPr>
          <w:ilvl w:val="4"/>
          <w:numId w:val="2"/>
        </w:numPr>
        <w:spacing w:line="480" w:lineRule="auto"/>
        <w:ind w:left="1276" w:hanging="283"/>
        <w:jc w:val="both"/>
        <w:rPr>
          <w:rFonts w:ascii="Times New Roman" w:hAnsi="Times New Roman" w:cs="Times New Roman"/>
          <w:sz w:val="28"/>
        </w:rPr>
      </w:pPr>
      <w:r w:rsidRPr="00132279">
        <w:rPr>
          <w:rFonts w:ascii="Times New Roman" w:hAnsi="Times New Roman" w:cs="Times New Roman"/>
          <w:sz w:val="24"/>
        </w:rPr>
        <w:t xml:space="preserve">Ideal diri negatif, </w:t>
      </w:r>
      <w:r>
        <w:rPr>
          <w:rFonts w:ascii="Times New Roman" w:hAnsi="Times New Roman" w:cs="Times New Roman"/>
          <w:sz w:val="24"/>
        </w:rPr>
        <w:t xml:space="preserve">terbukti dari </w:t>
      </w:r>
      <w:r w:rsidRPr="006D30CF">
        <w:rPr>
          <w:rFonts w:ascii="Times New Roman" w:hAnsi="Times New Roman" w:cs="Times New Roman"/>
          <w:sz w:val="24"/>
        </w:rPr>
        <w:t>dari sikap subyek 1 yang kurang menerima pendapat orang lain dengan marah-marah dengan ibunya sampai memukulnya.</w:t>
      </w:r>
    </w:p>
    <w:p w14:paraId="7352E73A" w14:textId="77777777" w:rsidR="008142D3" w:rsidRPr="008E3805" w:rsidRDefault="008142D3" w:rsidP="008142D3">
      <w:pPr>
        <w:pStyle w:val="ListParagraph"/>
        <w:numPr>
          <w:ilvl w:val="4"/>
          <w:numId w:val="2"/>
        </w:numPr>
        <w:spacing w:line="480" w:lineRule="auto"/>
        <w:ind w:left="1276" w:hanging="283"/>
        <w:jc w:val="both"/>
        <w:rPr>
          <w:rFonts w:ascii="Times New Roman" w:hAnsi="Times New Roman" w:cs="Times New Roman"/>
          <w:sz w:val="28"/>
        </w:rPr>
      </w:pPr>
      <w:r w:rsidRPr="00132279">
        <w:rPr>
          <w:rFonts w:ascii="Times New Roman" w:hAnsi="Times New Roman" w:cs="Times New Roman"/>
          <w:sz w:val="24"/>
        </w:rPr>
        <w:t>Harga diri positif,</w:t>
      </w:r>
      <w:r>
        <w:rPr>
          <w:rFonts w:ascii="Times New Roman" w:hAnsi="Times New Roman" w:cs="Times New Roman"/>
          <w:sz w:val="24"/>
        </w:rPr>
        <w:t xml:space="preserve"> terbukti dari pengakuan subyek yang merasa dicintai oleh orang-orang disekitarnya terutama ibu subyek.</w:t>
      </w:r>
    </w:p>
    <w:p w14:paraId="4E7D91C8" w14:textId="77777777" w:rsidR="008142D3" w:rsidRPr="008E3805" w:rsidRDefault="008142D3" w:rsidP="008142D3">
      <w:pPr>
        <w:pStyle w:val="ListParagraph"/>
        <w:numPr>
          <w:ilvl w:val="4"/>
          <w:numId w:val="2"/>
        </w:numPr>
        <w:spacing w:line="480" w:lineRule="auto"/>
        <w:ind w:left="1276" w:hanging="283"/>
        <w:jc w:val="both"/>
        <w:rPr>
          <w:rFonts w:ascii="Times New Roman" w:hAnsi="Times New Roman" w:cs="Times New Roman"/>
          <w:sz w:val="28"/>
        </w:rPr>
      </w:pPr>
      <w:r w:rsidRPr="00132279">
        <w:rPr>
          <w:rFonts w:ascii="Times New Roman" w:hAnsi="Times New Roman" w:cs="Times New Roman"/>
          <w:sz w:val="24"/>
        </w:rPr>
        <w:t>Peran diri positif,</w:t>
      </w:r>
      <w:r>
        <w:rPr>
          <w:rFonts w:ascii="Times New Roman" w:hAnsi="Times New Roman" w:cs="Times New Roman"/>
          <w:sz w:val="24"/>
        </w:rPr>
        <w:t xml:space="preserve"> terbukti dari pengakuan subyek yang aktif melakukan perannya dilingkungan sehari-hari</w:t>
      </w:r>
    </w:p>
    <w:p w14:paraId="424E8D48" w14:textId="77777777" w:rsidR="008142D3" w:rsidRDefault="008142D3" w:rsidP="008142D3">
      <w:pPr>
        <w:pStyle w:val="ListParagraph"/>
        <w:numPr>
          <w:ilvl w:val="4"/>
          <w:numId w:val="2"/>
        </w:numPr>
        <w:spacing w:line="480" w:lineRule="auto"/>
        <w:ind w:left="1276" w:hanging="283"/>
        <w:jc w:val="both"/>
        <w:rPr>
          <w:rFonts w:ascii="Times New Roman" w:hAnsi="Times New Roman" w:cs="Times New Roman"/>
          <w:sz w:val="28"/>
        </w:rPr>
      </w:pPr>
      <w:r w:rsidRPr="00132279">
        <w:rPr>
          <w:rFonts w:ascii="Times New Roman" w:hAnsi="Times New Roman" w:cs="Times New Roman"/>
          <w:sz w:val="24"/>
        </w:rPr>
        <w:t>Identitas diri negatif</w:t>
      </w:r>
      <w:r>
        <w:rPr>
          <w:rFonts w:ascii="Times New Roman" w:hAnsi="Times New Roman" w:cs="Times New Roman"/>
          <w:sz w:val="24"/>
        </w:rPr>
        <w:t>, terbukti dari pengakuan subyek yang menolak terlahir sebagai tunarungu yang membuat subyek tidak memiliki perasaan unik di dalam dirinya.</w:t>
      </w:r>
    </w:p>
    <w:p w14:paraId="5A8EE503" w14:textId="77777777" w:rsidR="008142D3" w:rsidRPr="008E3805" w:rsidRDefault="008142D3" w:rsidP="008142D3">
      <w:pPr>
        <w:spacing w:line="480" w:lineRule="auto"/>
        <w:jc w:val="both"/>
        <w:rPr>
          <w:lang w:val="id-ID"/>
        </w:rPr>
      </w:pPr>
    </w:p>
    <w:p w14:paraId="36F48679" w14:textId="77777777" w:rsidR="008142D3" w:rsidRDefault="008142D3" w:rsidP="008142D3">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lastRenderedPageBreak/>
        <w:t>Konsep diri subyek penelitian 2 (an. S) yaitu positif, terbukti dari kesimpulan hasil kuisioner terbuka dan kuisioner tertutup yaitu memiliki 3 aspek positif, yaitu :</w:t>
      </w:r>
    </w:p>
    <w:p w14:paraId="5DD79663" w14:textId="77777777" w:rsidR="008142D3" w:rsidRDefault="008142D3" w:rsidP="008142D3">
      <w:pPr>
        <w:pStyle w:val="ListParagraph"/>
        <w:numPr>
          <w:ilvl w:val="1"/>
          <w:numId w:val="1"/>
        </w:numPr>
        <w:spacing w:line="480" w:lineRule="auto"/>
        <w:ind w:left="1418" w:hanging="284"/>
        <w:jc w:val="both"/>
        <w:rPr>
          <w:rFonts w:ascii="Times New Roman" w:hAnsi="Times New Roman" w:cs="Times New Roman"/>
          <w:sz w:val="24"/>
        </w:rPr>
      </w:pPr>
      <w:r>
        <w:rPr>
          <w:rFonts w:ascii="Times New Roman" w:hAnsi="Times New Roman" w:cs="Times New Roman"/>
          <w:sz w:val="24"/>
        </w:rPr>
        <w:t xml:space="preserve">Gambaran diri negatif, terbukti dari persepsi subyek yang mengatakan bahwa </w:t>
      </w:r>
      <w:r w:rsidRPr="00132279">
        <w:rPr>
          <w:rFonts w:ascii="Times New Roman" w:hAnsi="Times New Roman" w:cs="Times New Roman"/>
          <w:sz w:val="24"/>
        </w:rPr>
        <w:t>tidak menyukai anggota tubuh telinga karena tuli</w:t>
      </w:r>
      <w:r>
        <w:rPr>
          <w:rFonts w:ascii="Times New Roman" w:hAnsi="Times New Roman" w:cs="Times New Roman"/>
          <w:sz w:val="24"/>
        </w:rPr>
        <w:t>.</w:t>
      </w:r>
    </w:p>
    <w:p w14:paraId="32B14A47" w14:textId="77777777" w:rsidR="008142D3" w:rsidRDefault="008142D3" w:rsidP="008142D3">
      <w:pPr>
        <w:pStyle w:val="ListParagraph"/>
        <w:numPr>
          <w:ilvl w:val="1"/>
          <w:numId w:val="1"/>
        </w:numPr>
        <w:spacing w:line="480" w:lineRule="auto"/>
        <w:ind w:left="1418" w:hanging="284"/>
        <w:jc w:val="both"/>
        <w:rPr>
          <w:rFonts w:ascii="Times New Roman" w:hAnsi="Times New Roman" w:cs="Times New Roman"/>
          <w:sz w:val="24"/>
        </w:rPr>
      </w:pPr>
      <w:r w:rsidRPr="008E3805">
        <w:rPr>
          <w:rFonts w:ascii="Times New Roman" w:hAnsi="Times New Roman" w:cs="Times New Roman"/>
          <w:sz w:val="24"/>
        </w:rPr>
        <w:t>Ideal diri positif, terbukti dari pengakuan subyek yang semangat dan tekun berlatih untuk menggapai cita-cita yang dimiliki</w:t>
      </w:r>
    </w:p>
    <w:p w14:paraId="567B585D" w14:textId="77777777" w:rsidR="008142D3" w:rsidRDefault="008142D3" w:rsidP="008142D3">
      <w:pPr>
        <w:pStyle w:val="ListParagraph"/>
        <w:numPr>
          <w:ilvl w:val="1"/>
          <w:numId w:val="1"/>
        </w:numPr>
        <w:spacing w:line="480" w:lineRule="auto"/>
        <w:ind w:left="1418" w:hanging="284"/>
        <w:jc w:val="both"/>
        <w:rPr>
          <w:rFonts w:ascii="Times New Roman" w:hAnsi="Times New Roman" w:cs="Times New Roman"/>
          <w:sz w:val="24"/>
        </w:rPr>
      </w:pPr>
      <w:r w:rsidRPr="008E3805">
        <w:rPr>
          <w:rFonts w:ascii="Times New Roman" w:hAnsi="Times New Roman" w:cs="Times New Roman"/>
          <w:sz w:val="24"/>
        </w:rPr>
        <w:t xml:space="preserve">Harga diri positif, terbukti dari pengakuan subyek yang mengatakan merasa dicintai oleh teman-teman disekitarnya. </w:t>
      </w:r>
    </w:p>
    <w:p w14:paraId="54F9C811" w14:textId="77777777" w:rsidR="008142D3" w:rsidRDefault="008142D3" w:rsidP="008142D3">
      <w:pPr>
        <w:pStyle w:val="ListParagraph"/>
        <w:numPr>
          <w:ilvl w:val="1"/>
          <w:numId w:val="1"/>
        </w:numPr>
        <w:spacing w:line="480" w:lineRule="auto"/>
        <w:ind w:left="1418" w:hanging="284"/>
        <w:jc w:val="both"/>
        <w:rPr>
          <w:rFonts w:ascii="Times New Roman" w:hAnsi="Times New Roman" w:cs="Times New Roman"/>
          <w:sz w:val="24"/>
        </w:rPr>
      </w:pPr>
      <w:r w:rsidRPr="008E3805">
        <w:rPr>
          <w:rFonts w:ascii="Times New Roman" w:hAnsi="Times New Roman" w:cs="Times New Roman"/>
          <w:sz w:val="24"/>
        </w:rPr>
        <w:t>Peran diri positif, terbukti dari pengakuan subyek yang aktif melakukan perannya dilingkungan sehari-hari</w:t>
      </w:r>
    </w:p>
    <w:p w14:paraId="0D7D1DAE" w14:textId="77777777" w:rsidR="008142D3" w:rsidRPr="008E3805" w:rsidRDefault="008142D3" w:rsidP="008142D3">
      <w:pPr>
        <w:pStyle w:val="ListParagraph"/>
        <w:numPr>
          <w:ilvl w:val="1"/>
          <w:numId w:val="1"/>
        </w:numPr>
        <w:spacing w:line="480" w:lineRule="auto"/>
        <w:ind w:left="1418" w:hanging="284"/>
        <w:jc w:val="both"/>
        <w:rPr>
          <w:rFonts w:ascii="Times New Roman" w:hAnsi="Times New Roman" w:cs="Times New Roman"/>
          <w:sz w:val="24"/>
        </w:rPr>
      </w:pPr>
      <w:r w:rsidRPr="008E3805">
        <w:rPr>
          <w:rFonts w:ascii="Times New Roman" w:hAnsi="Times New Roman" w:cs="Times New Roman"/>
          <w:sz w:val="24"/>
        </w:rPr>
        <w:t>Identitas diri negatif, terbukti dari pengakuan subyek yang menolak terlahir sebagai tunarungu yang membuat subyek tidak memiliki perasaan unik di dalam dirinya.</w:t>
      </w:r>
    </w:p>
    <w:p w14:paraId="13E84619" w14:textId="77777777" w:rsidR="008142D3" w:rsidRDefault="008142D3" w:rsidP="008142D3">
      <w:pPr>
        <w:pStyle w:val="ListParagraph"/>
        <w:numPr>
          <w:ilvl w:val="1"/>
          <w:numId w:val="3"/>
        </w:numPr>
        <w:spacing w:line="480" w:lineRule="auto"/>
        <w:jc w:val="both"/>
        <w:rPr>
          <w:rFonts w:ascii="Times New Roman" w:hAnsi="Times New Roman" w:cs="Times New Roman"/>
          <w:b/>
          <w:sz w:val="24"/>
        </w:rPr>
      </w:pPr>
      <w:r>
        <w:rPr>
          <w:rFonts w:ascii="Times New Roman" w:hAnsi="Times New Roman" w:cs="Times New Roman"/>
          <w:b/>
          <w:sz w:val="24"/>
        </w:rPr>
        <w:t>Saran</w:t>
      </w:r>
    </w:p>
    <w:p w14:paraId="50D5F52A" w14:textId="77777777" w:rsidR="008142D3" w:rsidRDefault="008142D3" w:rsidP="008142D3">
      <w:pPr>
        <w:pStyle w:val="ListParagraph"/>
        <w:numPr>
          <w:ilvl w:val="2"/>
          <w:numId w:val="3"/>
        </w:numPr>
        <w:spacing w:line="480" w:lineRule="auto"/>
        <w:jc w:val="both"/>
        <w:rPr>
          <w:rFonts w:ascii="Times New Roman" w:hAnsi="Times New Roman" w:cs="Times New Roman"/>
          <w:b/>
          <w:sz w:val="24"/>
        </w:rPr>
      </w:pPr>
      <w:r>
        <w:rPr>
          <w:rFonts w:ascii="Times New Roman" w:hAnsi="Times New Roman" w:cs="Times New Roman"/>
          <w:b/>
          <w:sz w:val="24"/>
        </w:rPr>
        <w:t>Bagi Subyek Penelitian</w:t>
      </w:r>
    </w:p>
    <w:p w14:paraId="3B2B1C0F" w14:textId="77777777" w:rsidR="008142D3" w:rsidRPr="00230F2F" w:rsidRDefault="008142D3" w:rsidP="008142D3">
      <w:pPr>
        <w:pStyle w:val="ListParagraph"/>
        <w:numPr>
          <w:ilvl w:val="3"/>
          <w:numId w:val="1"/>
        </w:numPr>
        <w:spacing w:line="480" w:lineRule="auto"/>
        <w:ind w:left="1134"/>
        <w:jc w:val="both"/>
        <w:rPr>
          <w:rFonts w:ascii="Times New Roman" w:hAnsi="Times New Roman" w:cs="Times New Roman"/>
          <w:b/>
          <w:sz w:val="24"/>
        </w:rPr>
      </w:pPr>
      <w:r>
        <w:rPr>
          <w:rFonts w:ascii="Times New Roman" w:hAnsi="Times New Roman" w:cs="Times New Roman"/>
          <w:sz w:val="24"/>
        </w:rPr>
        <w:t>Subyek 1, diharapkan mampu memiliki kepercayaan diri yang tinggi sehingga dapat menerima keadaan tubuh saat ini dan tidak malu atau minder berhadapan dengan dunia barunya. Perlu meningkatkan rasa empati dengan orang lain sehingga  lebih berani dalam mengungkapkan penghargaan atau pengakuan pada kelebihan orang lain.</w:t>
      </w:r>
    </w:p>
    <w:p w14:paraId="7FE03014" w14:textId="77777777" w:rsidR="008142D3" w:rsidRPr="00230F2F" w:rsidRDefault="008142D3" w:rsidP="008142D3">
      <w:pPr>
        <w:pStyle w:val="ListParagraph"/>
        <w:numPr>
          <w:ilvl w:val="3"/>
          <w:numId w:val="1"/>
        </w:numPr>
        <w:spacing w:line="480" w:lineRule="auto"/>
        <w:ind w:left="1134"/>
        <w:jc w:val="both"/>
        <w:rPr>
          <w:rFonts w:ascii="Times New Roman" w:hAnsi="Times New Roman" w:cs="Times New Roman"/>
          <w:b/>
          <w:sz w:val="24"/>
        </w:rPr>
      </w:pPr>
      <w:r w:rsidRPr="00230F2F">
        <w:rPr>
          <w:rFonts w:ascii="Times New Roman" w:hAnsi="Times New Roman" w:cs="Times New Roman"/>
          <w:sz w:val="24"/>
        </w:rPr>
        <w:t xml:space="preserve">Subyek 2, diharapkan mampu mempertahankan poin-poin positif didalam dirinya dengan tetap memiliki kepercayaan diri yang baik, </w:t>
      </w:r>
      <w:r w:rsidRPr="00230F2F">
        <w:rPr>
          <w:rFonts w:ascii="Times New Roman" w:hAnsi="Times New Roman" w:cs="Times New Roman"/>
          <w:sz w:val="24"/>
        </w:rPr>
        <w:lastRenderedPageBreak/>
        <w:t>mampu berinteraksi sosial dengan baik, serta senang menerima pujian serta balik memberikan pujian kepada orang lain.</w:t>
      </w:r>
    </w:p>
    <w:p w14:paraId="56A17E27" w14:textId="77777777" w:rsidR="008142D3" w:rsidRDefault="008142D3" w:rsidP="008142D3">
      <w:pPr>
        <w:pStyle w:val="ListParagraph"/>
        <w:numPr>
          <w:ilvl w:val="2"/>
          <w:numId w:val="3"/>
        </w:numPr>
        <w:spacing w:line="480" w:lineRule="auto"/>
        <w:jc w:val="both"/>
        <w:rPr>
          <w:rFonts w:ascii="Times New Roman" w:hAnsi="Times New Roman" w:cs="Times New Roman"/>
          <w:b/>
          <w:sz w:val="24"/>
        </w:rPr>
      </w:pPr>
      <w:r w:rsidRPr="00230F2F">
        <w:rPr>
          <w:rFonts w:ascii="Times New Roman" w:hAnsi="Times New Roman" w:cs="Times New Roman"/>
          <w:b/>
          <w:sz w:val="24"/>
        </w:rPr>
        <w:t>Bagi Keluarga</w:t>
      </w:r>
    </w:p>
    <w:p w14:paraId="0C7186FF" w14:textId="77777777" w:rsidR="008142D3" w:rsidRPr="00230F2F" w:rsidRDefault="008142D3" w:rsidP="008142D3">
      <w:pPr>
        <w:pStyle w:val="ListParagraph"/>
        <w:spacing w:line="480" w:lineRule="auto"/>
        <w:ind w:left="1080" w:firstLine="360"/>
        <w:jc w:val="both"/>
        <w:rPr>
          <w:rFonts w:ascii="Times New Roman" w:hAnsi="Times New Roman" w:cs="Times New Roman"/>
          <w:b/>
          <w:sz w:val="24"/>
        </w:rPr>
      </w:pPr>
      <w:r w:rsidRPr="00230F2F">
        <w:rPr>
          <w:rFonts w:ascii="Times New Roman" w:hAnsi="Times New Roman" w:cs="Times New Roman"/>
          <w:sz w:val="24"/>
        </w:rPr>
        <w:t>Keluarga disarankan untuk selalu memberikan dukungan serta perhatian penuh penuh pada subyek sehingga harapannya anak akan mampu meningkatkan konsep dirinya. Perlu bimbingan serta pengawasan dari orang tua khususnya dalam aktivitas sehari-hari subyek untuk memantau keadaan subyek secara personal.</w:t>
      </w:r>
    </w:p>
    <w:p w14:paraId="7A549C88" w14:textId="77777777" w:rsidR="008142D3" w:rsidRDefault="008142D3" w:rsidP="008142D3">
      <w:pPr>
        <w:pStyle w:val="ListParagraph"/>
        <w:numPr>
          <w:ilvl w:val="2"/>
          <w:numId w:val="3"/>
        </w:numPr>
        <w:spacing w:line="480" w:lineRule="auto"/>
        <w:jc w:val="both"/>
        <w:rPr>
          <w:rFonts w:ascii="Times New Roman" w:hAnsi="Times New Roman" w:cs="Times New Roman"/>
          <w:b/>
          <w:sz w:val="24"/>
        </w:rPr>
      </w:pPr>
      <w:r w:rsidRPr="00230F2F">
        <w:rPr>
          <w:rFonts w:ascii="Times New Roman" w:hAnsi="Times New Roman" w:cs="Times New Roman"/>
          <w:b/>
          <w:sz w:val="24"/>
        </w:rPr>
        <w:t>Bagi FKD Cahaya Kasih</w:t>
      </w:r>
    </w:p>
    <w:p w14:paraId="1B05FA94" w14:textId="77777777" w:rsidR="008142D3" w:rsidRPr="00230F2F" w:rsidRDefault="008142D3" w:rsidP="008142D3">
      <w:pPr>
        <w:pStyle w:val="ListParagraph"/>
        <w:spacing w:line="480" w:lineRule="auto"/>
        <w:ind w:left="1080" w:firstLine="360"/>
        <w:jc w:val="both"/>
        <w:rPr>
          <w:rFonts w:ascii="Times New Roman" w:hAnsi="Times New Roman" w:cs="Times New Roman"/>
          <w:b/>
          <w:sz w:val="24"/>
        </w:rPr>
      </w:pPr>
      <w:r w:rsidRPr="00230F2F">
        <w:rPr>
          <w:rFonts w:ascii="Times New Roman" w:hAnsi="Times New Roman" w:cs="Times New Roman"/>
          <w:sz w:val="24"/>
        </w:rPr>
        <w:t>Disarankan untuk FKD Cahaya Kasih untuk lebih memantau perkembangan personal sosial anak didiknya terutama dalam hal bersosialisasi dan kemandirian sehingga mampu meninjau kembali serta menjadi bahan evaluasi untuk lebih mengajarkan anak didik menjadi pribadi yang tidak anti sosial dan mandiri.</w:t>
      </w:r>
    </w:p>
    <w:p w14:paraId="4F6ACC44" w14:textId="77777777" w:rsidR="008142D3" w:rsidRDefault="008142D3" w:rsidP="008142D3">
      <w:pPr>
        <w:pStyle w:val="ListParagraph"/>
        <w:numPr>
          <w:ilvl w:val="2"/>
          <w:numId w:val="3"/>
        </w:numPr>
        <w:spacing w:line="480" w:lineRule="auto"/>
        <w:jc w:val="both"/>
        <w:rPr>
          <w:rFonts w:ascii="Times New Roman" w:hAnsi="Times New Roman" w:cs="Times New Roman"/>
          <w:b/>
          <w:sz w:val="24"/>
        </w:rPr>
      </w:pPr>
      <w:r w:rsidRPr="00230F2F">
        <w:rPr>
          <w:rFonts w:ascii="Times New Roman" w:hAnsi="Times New Roman" w:cs="Times New Roman"/>
          <w:b/>
          <w:sz w:val="24"/>
        </w:rPr>
        <w:t>Bagi Peneliti Selanjutnya</w:t>
      </w:r>
    </w:p>
    <w:p w14:paraId="4F2B3800" w14:textId="77777777" w:rsidR="008142D3" w:rsidRDefault="008142D3" w:rsidP="008142D3">
      <w:pPr>
        <w:pStyle w:val="ListParagraph"/>
        <w:spacing w:line="480" w:lineRule="auto"/>
        <w:ind w:left="1080" w:firstLine="360"/>
        <w:jc w:val="both"/>
        <w:rPr>
          <w:rFonts w:ascii="Times New Roman" w:hAnsi="Times New Roman" w:cs="Times New Roman"/>
          <w:sz w:val="24"/>
        </w:rPr>
      </w:pPr>
      <w:r w:rsidRPr="00230F2F">
        <w:rPr>
          <w:rFonts w:ascii="Times New Roman" w:hAnsi="Times New Roman" w:cs="Times New Roman"/>
          <w:sz w:val="24"/>
        </w:rPr>
        <w:t>Diharapkan kepada peneliti selanjutnya untuk melakukan penelitian tentang perilaku penerimaan diri pasien tunarungu remaja terkait kekurangan yang dimiliki saat ini sehingga subyek mampu mengatasi rasa kurangnya kepercayaan dirinya.</w:t>
      </w:r>
    </w:p>
    <w:p w14:paraId="520D505E" w14:textId="77777777" w:rsidR="00C47F4A" w:rsidRDefault="00C47F4A"/>
    <w:sectPr w:rsidR="00C47F4A" w:rsidSect="008142D3">
      <w:headerReference w:type="default" r:id="rId7"/>
      <w:footerReference w:type="default" r:id="rId8"/>
      <w:footerReference w:type="first" r:id="rId9"/>
      <w:pgSz w:w="11906" w:h="16838"/>
      <w:pgMar w:top="1701" w:right="1701" w:bottom="1701" w:left="2268" w:header="709" w:footer="709" w:gutter="0"/>
      <w:pgNumType w:start="7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53FDD" w14:textId="77777777" w:rsidR="00FA6B58" w:rsidRDefault="00FA6B58" w:rsidP="008142D3">
      <w:r>
        <w:separator/>
      </w:r>
    </w:p>
  </w:endnote>
  <w:endnote w:type="continuationSeparator" w:id="0">
    <w:p w14:paraId="5C9A9C42" w14:textId="77777777" w:rsidR="00FA6B58" w:rsidRDefault="00FA6B58" w:rsidP="0081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BC281" w14:textId="14C72B5B" w:rsidR="008142D3" w:rsidRDefault="008142D3">
    <w:pPr>
      <w:pStyle w:val="Footer"/>
      <w:jc w:val="center"/>
    </w:pPr>
  </w:p>
  <w:p w14:paraId="42DEC8D2" w14:textId="77777777" w:rsidR="008142D3" w:rsidRDefault="00814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7157257"/>
      <w:docPartObj>
        <w:docPartGallery w:val="Page Numbers (Bottom of Page)"/>
        <w:docPartUnique/>
      </w:docPartObj>
    </w:sdtPr>
    <w:sdtEndPr>
      <w:rPr>
        <w:noProof/>
      </w:rPr>
    </w:sdtEndPr>
    <w:sdtContent>
      <w:p w14:paraId="29B3A012" w14:textId="75A42598" w:rsidR="008142D3" w:rsidRDefault="008142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E89174" w14:textId="77777777" w:rsidR="008142D3" w:rsidRDefault="00814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6F38A" w14:textId="77777777" w:rsidR="00FA6B58" w:rsidRDefault="00FA6B58" w:rsidP="008142D3">
      <w:r>
        <w:separator/>
      </w:r>
    </w:p>
  </w:footnote>
  <w:footnote w:type="continuationSeparator" w:id="0">
    <w:p w14:paraId="1C370171" w14:textId="77777777" w:rsidR="00FA6B58" w:rsidRDefault="00FA6B58" w:rsidP="00814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8047068"/>
      <w:docPartObj>
        <w:docPartGallery w:val="Page Numbers (Top of Page)"/>
        <w:docPartUnique/>
      </w:docPartObj>
    </w:sdtPr>
    <w:sdtEndPr>
      <w:rPr>
        <w:noProof/>
      </w:rPr>
    </w:sdtEndPr>
    <w:sdtContent>
      <w:p w14:paraId="3B6048FC" w14:textId="6BB296F4" w:rsidR="008142D3" w:rsidRDefault="008142D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7767FB" w14:textId="77777777" w:rsidR="008142D3" w:rsidRDefault="00814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B1998"/>
    <w:multiLevelType w:val="multilevel"/>
    <w:tmpl w:val="4C3046E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5E58BA"/>
    <w:multiLevelType w:val="hybridMultilevel"/>
    <w:tmpl w:val="B5807A94"/>
    <w:lvl w:ilvl="0" w:tplc="04210019">
      <w:start w:val="1"/>
      <w:numFmt w:val="lowerLetter"/>
      <w:lvlText w:val="%1."/>
      <w:lvlJc w:val="left"/>
      <w:pPr>
        <w:ind w:left="2700" w:hanging="360"/>
      </w:pPr>
      <w:rPr>
        <w:rFonts w:hint="default"/>
      </w:rPr>
    </w:lvl>
    <w:lvl w:ilvl="1" w:tplc="04210019">
      <w:start w:val="1"/>
      <w:numFmt w:val="lowerLetter"/>
      <w:lvlText w:val="%2."/>
      <w:lvlJc w:val="left"/>
      <w:pPr>
        <w:ind w:left="2629" w:hanging="360"/>
      </w:pPr>
    </w:lvl>
    <w:lvl w:ilvl="2" w:tplc="0421001B">
      <w:start w:val="1"/>
      <w:numFmt w:val="lowerRoman"/>
      <w:lvlText w:val="%3."/>
      <w:lvlJc w:val="right"/>
      <w:pPr>
        <w:ind w:left="4140" w:hanging="180"/>
      </w:pPr>
    </w:lvl>
    <w:lvl w:ilvl="3" w:tplc="0421000F">
      <w:start w:val="1"/>
      <w:numFmt w:val="decimal"/>
      <w:lvlText w:val="%4."/>
      <w:lvlJc w:val="left"/>
      <w:pPr>
        <w:ind w:left="4860" w:hanging="360"/>
      </w:pPr>
    </w:lvl>
    <w:lvl w:ilvl="4" w:tplc="FFBC5F8A">
      <w:start w:val="1"/>
      <w:numFmt w:val="lowerLetter"/>
      <w:lvlText w:val="%5."/>
      <w:lvlJc w:val="left"/>
      <w:pPr>
        <w:ind w:left="5580" w:hanging="360"/>
      </w:pPr>
      <w:rPr>
        <w:sz w:val="24"/>
      </w:r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2" w15:restartNumberingAfterBreak="0">
    <w:nsid w:val="77BD55F6"/>
    <w:multiLevelType w:val="hybridMultilevel"/>
    <w:tmpl w:val="464C24EC"/>
    <w:lvl w:ilvl="0" w:tplc="7B341D5E">
      <w:start w:val="1"/>
      <w:numFmt w:val="decimal"/>
      <w:lvlText w:val="%1."/>
      <w:lvlJc w:val="left"/>
      <w:pPr>
        <w:ind w:left="2700" w:hanging="360"/>
      </w:pPr>
      <w:rPr>
        <w:rFonts w:hint="default"/>
      </w:rPr>
    </w:lvl>
    <w:lvl w:ilvl="1" w:tplc="04210019">
      <w:start w:val="1"/>
      <w:numFmt w:val="lowerLetter"/>
      <w:lvlText w:val="%2."/>
      <w:lvlJc w:val="left"/>
      <w:pPr>
        <w:ind w:left="3420" w:hanging="360"/>
      </w:pPr>
    </w:lvl>
    <w:lvl w:ilvl="2" w:tplc="0421001B">
      <w:start w:val="1"/>
      <w:numFmt w:val="lowerRoman"/>
      <w:lvlText w:val="%3."/>
      <w:lvlJc w:val="right"/>
      <w:pPr>
        <w:ind w:left="4140" w:hanging="180"/>
      </w:pPr>
    </w:lvl>
    <w:lvl w:ilvl="3" w:tplc="B2F84056">
      <w:start w:val="1"/>
      <w:numFmt w:val="decimal"/>
      <w:lvlText w:val="%4."/>
      <w:lvlJc w:val="left"/>
      <w:pPr>
        <w:ind w:left="4860" w:hanging="360"/>
      </w:pPr>
      <w:rPr>
        <w:b w:val="0"/>
      </w:rPr>
    </w:lvl>
    <w:lvl w:ilvl="4" w:tplc="04210019">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3" w15:restartNumberingAfterBreak="0">
    <w:nsid w:val="7A1A0122"/>
    <w:multiLevelType w:val="hybridMultilevel"/>
    <w:tmpl w:val="68D052AE"/>
    <w:lvl w:ilvl="0" w:tplc="4174633A">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D3"/>
    <w:rsid w:val="005E68FF"/>
    <w:rsid w:val="008142D3"/>
    <w:rsid w:val="00C47F4A"/>
    <w:rsid w:val="00FA6B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2284"/>
  <w15:chartTrackingRefBased/>
  <w15:docId w15:val="{07318A12-2065-4372-B193-860A8C03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D3"/>
    <w:pPr>
      <w:suppressAutoHyphens/>
      <w:spacing w:after="0" w:line="240" w:lineRule="auto"/>
    </w:pPr>
    <w:rPr>
      <w:rFonts w:ascii="Times New Roman" w:eastAsia="SimSu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2D3"/>
    <w:pPr>
      <w:suppressAutoHyphens w:val="0"/>
      <w:spacing w:after="200" w:line="276" w:lineRule="auto"/>
      <w:ind w:left="720"/>
      <w:contextualSpacing/>
    </w:pPr>
    <w:rPr>
      <w:rFonts w:asciiTheme="minorHAnsi" w:eastAsiaTheme="minorHAnsi" w:hAnsiTheme="minorHAnsi" w:cstheme="minorBidi"/>
      <w:sz w:val="22"/>
      <w:szCs w:val="22"/>
      <w:lang w:val="id-ID" w:eastAsia="en-US"/>
    </w:rPr>
  </w:style>
  <w:style w:type="paragraph" w:styleId="Header">
    <w:name w:val="header"/>
    <w:basedOn w:val="Normal"/>
    <w:link w:val="HeaderChar"/>
    <w:uiPriority w:val="99"/>
    <w:unhideWhenUsed/>
    <w:rsid w:val="008142D3"/>
    <w:pPr>
      <w:tabs>
        <w:tab w:val="center" w:pos="4513"/>
        <w:tab w:val="right" w:pos="9026"/>
      </w:tabs>
    </w:pPr>
  </w:style>
  <w:style w:type="character" w:customStyle="1" w:styleId="HeaderChar">
    <w:name w:val="Header Char"/>
    <w:basedOn w:val="DefaultParagraphFont"/>
    <w:link w:val="Header"/>
    <w:uiPriority w:val="99"/>
    <w:rsid w:val="008142D3"/>
    <w:rPr>
      <w:rFonts w:ascii="Times New Roman" w:eastAsia="SimSun" w:hAnsi="Times New Roman" w:cs="Times New Roman"/>
      <w:sz w:val="24"/>
      <w:szCs w:val="24"/>
      <w:lang w:val="en-US" w:eastAsia="ar-SA"/>
    </w:rPr>
  </w:style>
  <w:style w:type="paragraph" w:styleId="Footer">
    <w:name w:val="footer"/>
    <w:basedOn w:val="Normal"/>
    <w:link w:val="FooterChar"/>
    <w:uiPriority w:val="99"/>
    <w:unhideWhenUsed/>
    <w:rsid w:val="008142D3"/>
    <w:pPr>
      <w:tabs>
        <w:tab w:val="center" w:pos="4513"/>
        <w:tab w:val="right" w:pos="9026"/>
      </w:tabs>
    </w:pPr>
  </w:style>
  <w:style w:type="character" w:customStyle="1" w:styleId="FooterChar">
    <w:name w:val="Footer Char"/>
    <w:basedOn w:val="DefaultParagraphFont"/>
    <w:link w:val="Footer"/>
    <w:uiPriority w:val="99"/>
    <w:rsid w:val="008142D3"/>
    <w:rPr>
      <w:rFonts w:ascii="Times New Roman" w:eastAsia="SimSu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Store</dc:creator>
  <cp:keywords/>
  <dc:description/>
  <cp:lastModifiedBy>Global Store</cp:lastModifiedBy>
  <cp:revision>1</cp:revision>
  <dcterms:created xsi:type="dcterms:W3CDTF">2020-08-09T13:15:00Z</dcterms:created>
  <dcterms:modified xsi:type="dcterms:W3CDTF">2020-08-09T13:18:00Z</dcterms:modified>
</cp:coreProperties>
</file>