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lang w:val="nb-NO"/>
        </w:rPr>
        <w:t xml:space="preserve">BAB </w:t>
      </w:r>
      <w:r>
        <w:rPr>
          <w:rFonts w:ascii="Times New Roman" w:hAnsi="Times New Roman" w:cs="Times New Roman"/>
          <w:b/>
          <w:bCs/>
          <w:sz w:val="24"/>
          <w:szCs w:val="24"/>
        </w:rPr>
        <w:t>III</w:t>
      </w:r>
    </w:p>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lang w:val="nb-NO"/>
        </w:rPr>
        <w:t xml:space="preserve">METODE </w:t>
      </w:r>
      <w:r>
        <w:rPr>
          <w:rFonts w:ascii="Times New Roman" w:hAnsi="Times New Roman" w:cs="Times New Roman"/>
          <w:b/>
          <w:bCs/>
          <w:sz w:val="24"/>
          <w:szCs w:val="24"/>
        </w:rPr>
        <w:t>STUDI KASUS</w:t>
      </w:r>
    </w:p>
    <w:p>
      <w:pPr>
        <w:spacing w:after="0" w:line="480" w:lineRule="auto"/>
        <w:ind w:firstLine="426"/>
        <w:jc w:val="both"/>
        <w:rPr>
          <w:rFonts w:ascii="Times New Roman" w:hAnsi="Times New Roman" w:cs="Times New Roman"/>
          <w:i/>
          <w:sz w:val="24"/>
          <w:szCs w:val="24"/>
        </w:rPr>
      </w:pPr>
      <w:r>
        <w:rPr>
          <w:rFonts w:ascii="Times New Roman" w:hAnsi="Times New Roman" w:cs="Times New Roman"/>
          <w:sz w:val="24"/>
          <w:szCs w:val="24"/>
          <w:lang w:val="nb-NO"/>
        </w:rPr>
        <w:t xml:space="preserve">Pada bab ini penulis akan menyajikan tentang metode penelitian yang akan digunakan dalam penelitian ini yang meliputi: </w:t>
      </w:r>
      <w:r>
        <w:rPr>
          <w:rFonts w:ascii="Times New Roman" w:hAnsi="Times New Roman" w:cs="Times New Roman"/>
          <w:i/>
          <w:sz w:val="24"/>
          <w:szCs w:val="24"/>
        </w:rPr>
        <w:t>rancangan karya tulis ilmiah, sumber data, lokasi dan waktu pengambilan studi kasus, etika penyusunan KTI, pengumpulan data, analisis data, dan keabsahan data</w:t>
      </w:r>
      <w:r>
        <w:rPr>
          <w:rFonts w:ascii="Times New Roman" w:hAnsi="Times New Roman" w:cs="Times New Roman"/>
          <w:i/>
          <w:sz w:val="24"/>
          <w:szCs w:val="24"/>
          <w:lang w:val="nb-NO"/>
        </w:rPr>
        <w:t>.</w:t>
      </w:r>
    </w:p>
    <w:p>
      <w:pPr>
        <w:numPr>
          <w:ilvl w:val="0"/>
          <w:numId w:val="1"/>
        </w:numPr>
        <w:tabs>
          <w:tab w:val="left" w:pos="720"/>
        </w:tabs>
        <w:spacing w:after="0" w:line="48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Desain / Rancangan Studi Kasus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Desain / Rancangan yang digunakan dalam penulisan karya tulis ilmiah ini adalah Studi Kasus dengan Pendekatan Asuhan Keperawatan</w:t>
      </w:r>
      <w:r>
        <w:rPr>
          <w:rFonts w:ascii="Times New Roman" w:hAnsi="Times New Roman" w:cs="Times New Roman"/>
          <w:color w:val="000000" w:themeColor="text1"/>
          <w:sz w:val="24"/>
          <w:szCs w:val="24"/>
          <w14:textFill>
            <w14:solidFill>
              <w14:schemeClr w14:val="tx1"/>
            </w14:solidFill>
          </w14:textFill>
        </w:rPr>
        <w:t xml:space="preserve">, yaitu studi yang mengeksplorasi suatu masalah/fenomena dengan batasan terperinci, memiliki pengambilan data yang mendalam, menyertakan berbagai sumber informasi. Studi kasus ini mengeksplorasi asuhan keperawatan pada klien yang dilaksanakan oleh perawat. </w:t>
      </w:r>
      <w:r>
        <w:rPr>
          <w:rFonts w:ascii="Times New Roman" w:hAnsi="Times New Roman" w:cs="Times New Roman"/>
          <w:sz w:val="24"/>
          <w:szCs w:val="24"/>
        </w:rPr>
        <w:t>Studi kasus ini dibatasi oleh waktu, tempat, serta kasus yang dipelajari berupa peristiwa, aktivitas dan individu. Studi kasus ini berupa “Asuhan Keperawatan Pada Bayi Berat Badan Lahir Rendah Dengan Hialine Membrane Disease Dengan Gangguan Pertukaran Gas dan Ketidakadekuatan Intake Nutrisi” di Ruang 11 Perinatologi RSUD. Dr. Saiful Anwar Malang.</w:t>
      </w:r>
    </w:p>
    <w:p>
      <w:pPr>
        <w:numPr>
          <w:ilvl w:val="0"/>
          <w:numId w:val="1"/>
        </w:numPr>
        <w:tabs>
          <w:tab w:val="left" w:pos="720"/>
        </w:tabs>
        <w:spacing w:after="0" w:line="48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Sumber Data</w:t>
      </w:r>
    </w:p>
    <w:p>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Sumber data dalam Studi Kasus ini diperoleh dari informasi yang didasarkan pada faktor – faktor konstektual dari fenomena yang diteliti melalui kemampuan dalam memberikan keterangannya secara maksimum. Dalam kegiatan ini informan yang digunakan adalah keluarga klien dan Petugas Pemberi Asuhan (perawat, bidan, dokter) dengan </w:t>
      </w:r>
      <w:r>
        <w:rPr>
          <w:rFonts w:ascii="Times New Roman" w:hAnsi="Times New Roman" w:cs="Times New Roman"/>
          <w:i/>
          <w:sz w:val="24"/>
          <w:szCs w:val="24"/>
        </w:rPr>
        <w:t>kriteria</w:t>
      </w:r>
      <w:r>
        <w:rPr>
          <w:rFonts w:ascii="Times New Roman" w:hAnsi="Times New Roman" w:cs="Times New Roman"/>
          <w:sz w:val="24"/>
          <w:szCs w:val="24"/>
        </w:rPr>
        <w:t xml:space="preserve"> : informan  adalah  seorang perawat, bidan  dan  dokter yang langsung memberikan asuhan, serta 2 (dua)  keluarga inti</w:t>
      </w:r>
    </w:p>
    <w:p>
      <w:pPr>
        <w:spacing w:line="480" w:lineRule="auto"/>
        <w:ind w:firstLine="426"/>
        <w:jc w:val="center"/>
        <w:rPr>
          <w:rFonts w:ascii="Times New Roman" w:hAnsi="Times New Roman" w:cs="Times New Roman"/>
          <w:sz w:val="24"/>
          <w:szCs w:val="24"/>
        </w:rPr>
      </w:pPr>
      <w:r>
        <w:rPr>
          <w:rFonts w:ascii="Times New Roman" w:hAnsi="Times New Roman" w:cs="Times New Roman"/>
          <w:sz w:val="24"/>
          <w:szCs w:val="24"/>
        </w:rPr>
        <w:t>30</w:t>
      </w:r>
    </w:p>
    <w:p>
      <w:pPr>
        <w:spacing w:line="480" w:lineRule="auto"/>
        <w:ind w:firstLine="426"/>
        <w:jc w:val="right"/>
        <w:rPr>
          <w:rFonts w:ascii="Times New Roman" w:hAnsi="Times New Roman" w:cs="Times New Roman"/>
          <w:sz w:val="24"/>
          <w:szCs w:val="24"/>
        </w:rPr>
      </w:pPr>
      <w:r>
        <w:rPr>
          <w:rFonts w:ascii="Times New Roman" w:hAnsi="Times New Roman" w:cs="Times New Roman"/>
          <w:sz w:val="24"/>
          <w:szCs w:val="24"/>
        </w:rPr>
        <w:t>31</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(orang tua) Bayi Berat Badan Lahir Rendah Dengan Hyaline Membrane Disease  Dengan Masalah Keperawatan Gangguan Pertukaran Gas dan Ketidakadekuatan Intake Nutrisi” di Ruang 11 Perinatologi RSUD. Dr. Saiful Anwar Malang.</w:t>
      </w:r>
    </w:p>
    <w:p>
      <w:pPr>
        <w:numPr>
          <w:ilvl w:val="0"/>
          <w:numId w:val="1"/>
        </w:numPr>
        <w:tabs>
          <w:tab w:val="left" w:pos="720"/>
        </w:tabs>
        <w:spacing w:after="0" w:line="48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Lokasi dan Waktu</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Lokasi dan waktu pengambilan data Karya Tulis Ilmiah Studi Kasus Asuhan Keperawatan adalah di Ruang 11 Perinatologi Rumah Sakit Umum dr. Saiful Anwar Malang yang dimulai pada tanggal 01 Mei 2018 sampai 15 Mei 2018 pada saat dinas.</w:t>
      </w:r>
    </w:p>
    <w:p>
      <w:pPr>
        <w:numPr>
          <w:ilvl w:val="0"/>
          <w:numId w:val="1"/>
        </w:numPr>
        <w:tabs>
          <w:tab w:val="left" w:pos="720"/>
        </w:tabs>
        <w:spacing w:after="0" w:line="48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Pengumpulan Data</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3.4.1 Bahan/ Instrumen dan Metode Pengumpulan Data </w:t>
      </w:r>
    </w:p>
    <w:p>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Jenis instrument yang digunakan dalam pengumpulan data dalam studi kasus ini adalah dokumen wawancara terstruktur, format pengkajian keperawatan pada bayi, pedoman observasi, pengukuran dengan alat (misalnya tensimeter, thermometer), pemeriksaan fisik ( Inspeksi, Palpasi, Perkusi, Auskultasi ) alat pemeriksaan laboratorium dan dokumen yang relevan.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3.4.2 Prosedur Pengumpulan Data</w:t>
      </w:r>
    </w:p>
    <w:p>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Setelah mendapat izin dari Institusi (Ketua Jurusan dan Direktur) atau Pembimbing Klinik POLKESMA, peneliti memberikan surat izin kepada Direktur RSUD Dr. Saiful Anwar Malang melalui Kepala Instalasi Diklit dan Komite Etik RSUD Dr. Saiful Anwar Malang, kemudian peneliti memberikan surat ijin pada KAUR Ruang 11 Perinatologi RSUD Dr. Saiful Anwar Malang. Peneliti berada di Ruang 11 Perinatologi RSUD dr. Saiful Anwar Malang. Peneliti melakukan pendekatan kepada responden untuk mendapatkan persetujuan dan pengumpulan data dari responden. Adapun pengumpulan data  dalam penelitian ini menggunakan teknik wawancara, pemeriksaan fisik dan studi dokumentasi.</w:t>
      </w:r>
    </w:p>
    <w:p>
      <w:pPr>
        <w:spacing w:line="480" w:lineRule="auto"/>
        <w:ind w:firstLine="426"/>
        <w:jc w:val="right"/>
        <w:rPr>
          <w:rFonts w:ascii="Times New Roman" w:hAnsi="Times New Roman" w:cs="Times New Roman"/>
          <w:sz w:val="24"/>
          <w:szCs w:val="24"/>
        </w:rPr>
      </w:pPr>
      <w:r>
        <w:rPr>
          <w:rFonts w:ascii="Times New Roman" w:hAnsi="Times New Roman" w:cs="Times New Roman"/>
          <w:sz w:val="24"/>
          <w:szCs w:val="24"/>
        </w:rPr>
        <w:t>32</w:t>
      </w:r>
    </w:p>
    <w:p>
      <w:pPr>
        <w:numPr>
          <w:ilvl w:val="0"/>
          <w:numId w:val="1"/>
        </w:numPr>
        <w:tabs>
          <w:tab w:val="decimal" w:pos="426"/>
          <w:tab w:val="left" w:pos="720"/>
        </w:tabs>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Analisa Data</w:t>
      </w:r>
    </w:p>
    <w:p>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lang w:val="nb-NO"/>
        </w:rPr>
        <w:t xml:space="preserve">Setelah data terkumpul akan dilakukan </w:t>
      </w:r>
      <w:r>
        <w:rPr>
          <w:rFonts w:ascii="Times New Roman" w:hAnsi="Times New Roman" w:cs="Times New Roman"/>
          <w:sz w:val="24"/>
          <w:szCs w:val="24"/>
        </w:rPr>
        <w:t xml:space="preserve">pengolahan dan </w:t>
      </w:r>
      <w:r>
        <w:rPr>
          <w:rFonts w:ascii="Times New Roman" w:hAnsi="Times New Roman" w:cs="Times New Roman"/>
          <w:sz w:val="24"/>
          <w:szCs w:val="24"/>
          <w:lang w:val="nb-NO"/>
        </w:rPr>
        <w:t xml:space="preserve">analisa data dari hasil </w:t>
      </w:r>
      <w:r>
        <w:rPr>
          <w:rFonts w:ascii="Times New Roman" w:hAnsi="Times New Roman" w:cs="Times New Roman"/>
          <w:sz w:val="24"/>
          <w:szCs w:val="24"/>
        </w:rPr>
        <w:t>wawancara, pemeriksaan fisik dan studi dokumentasi</w:t>
      </w:r>
      <w:r>
        <w:rPr>
          <w:rFonts w:ascii="Times New Roman" w:hAnsi="Times New Roman" w:cs="Times New Roman"/>
          <w:sz w:val="24"/>
          <w:szCs w:val="24"/>
          <w:lang w:val="nb-NO"/>
        </w:rPr>
        <w:t xml:space="preserve"> </w:t>
      </w:r>
      <w:r>
        <w:rPr>
          <w:rFonts w:ascii="Times New Roman" w:hAnsi="Times New Roman" w:cs="Times New Roman"/>
          <w:sz w:val="24"/>
          <w:szCs w:val="24"/>
        </w:rPr>
        <w:t>menggunakan  dasar   format pengkajian yang dituangkan dalam narasi dan kemudian dibandingkan dengan teori teori yang ada dalam beberapa sumber keilmuan yang sudah dipelajari.</w:t>
      </w:r>
    </w:p>
    <w:p>
      <w:pPr>
        <w:pStyle w:val="16"/>
        <w:numPr>
          <w:ilvl w:val="2"/>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Langkah-Langkah Analisa</w:t>
      </w:r>
    </w:p>
    <w:p>
      <w:pPr>
        <w:spacing w:after="0" w:line="480" w:lineRule="auto"/>
        <w:ind w:left="426" w:hanging="426"/>
        <w:jc w:val="both"/>
        <w:rPr>
          <w:rFonts w:ascii="Times New Roman" w:hAnsi="Times New Roman" w:cs="Times New Roman"/>
          <w:sz w:val="24"/>
          <w:szCs w:val="24"/>
        </w:rPr>
      </w:pPr>
      <w:r>
        <w:rPr>
          <w:rFonts w:ascii="Times New Roman" w:hAnsi="Times New Roman" w:cs="Times New Roman"/>
          <w:iCs/>
          <w:sz w:val="24"/>
          <w:szCs w:val="24"/>
        </w:rPr>
        <w:t xml:space="preserve">3.5.1.1 </w:t>
      </w:r>
      <w:r>
        <w:rPr>
          <w:rFonts w:ascii="Times New Roman" w:hAnsi="Times New Roman" w:cs="Times New Roman"/>
          <w:i/>
          <w:iCs/>
          <w:sz w:val="24"/>
          <w:szCs w:val="24"/>
        </w:rPr>
        <w:t>Editing</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Adalah mengoreksi atau melakukan pengecekan data yang masuk apakah terdapat kekeliruan dalam kategori yang sama.</w:t>
      </w:r>
    </w:p>
    <w:p>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iCs/>
          <w:sz w:val="24"/>
          <w:szCs w:val="24"/>
        </w:rPr>
        <w:t xml:space="preserve">3.5.1.2 </w:t>
      </w:r>
      <w:r>
        <w:rPr>
          <w:rFonts w:ascii="Times New Roman" w:hAnsi="Times New Roman" w:cs="Times New Roman"/>
          <w:i/>
          <w:iCs/>
          <w:sz w:val="24"/>
          <w:szCs w:val="24"/>
        </w:rPr>
        <w:t>Coding</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Adalah pemberian simbol, kode bagi tiap-tiap data yang termasuk dalam kategori yang sama.</w:t>
      </w:r>
    </w:p>
    <w:p>
      <w:pPr>
        <w:numPr>
          <w:ilvl w:val="0"/>
          <w:numId w:val="1"/>
        </w:numPr>
        <w:tabs>
          <w:tab w:val="left" w:pos="720"/>
        </w:tabs>
        <w:spacing w:after="0" w:line="48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Keabsahan Data</w:t>
      </w:r>
    </w:p>
    <w:p>
      <w:pPr>
        <w:pStyle w:val="16"/>
        <w:spacing w:after="0" w:line="480" w:lineRule="auto"/>
        <w:ind w:left="0" w:firstLine="567"/>
        <w:jc w:val="both"/>
        <w:rPr>
          <w:rFonts w:ascii="Times New Roman" w:hAnsi="Times New Roman" w:cs="Times New Roman"/>
          <w:iCs/>
          <w:sz w:val="24"/>
          <w:szCs w:val="24"/>
        </w:rPr>
      </w:pPr>
      <w:r>
        <w:rPr>
          <w:rFonts w:ascii="Times New Roman" w:hAnsi="Times New Roman" w:cs="Times New Roman"/>
          <w:iCs/>
          <w:sz w:val="24"/>
          <w:szCs w:val="24"/>
        </w:rPr>
        <w:t>Penulis menguji keabsahan data melalui tiga sumber, diantaranya yaitu : PPA/Petugas Pemberi Asuhan (dokter, perawat, bidan), keluarga inti pasien (orang tua kandung), dan status dokument rekam medik rawat inap klien.</w:t>
      </w:r>
    </w:p>
    <w:p>
      <w:pPr>
        <w:numPr>
          <w:ilvl w:val="0"/>
          <w:numId w:val="1"/>
        </w:numPr>
        <w:tabs>
          <w:tab w:val="left" w:pos="720"/>
        </w:tabs>
        <w:spacing w:after="0" w:line="48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Etika Penelitian</w:t>
      </w:r>
    </w:p>
    <w:p>
      <w:pPr>
        <w:spacing w:after="0" w:line="480" w:lineRule="auto"/>
        <w:ind w:firstLine="448"/>
        <w:jc w:val="both"/>
        <w:rPr>
          <w:rFonts w:ascii="Times New Roman" w:hAnsi="Times New Roman" w:cs="Times New Roman"/>
          <w:sz w:val="24"/>
          <w:szCs w:val="24"/>
        </w:rPr>
      </w:pPr>
      <w:r>
        <w:rPr>
          <w:rFonts w:ascii="Times New Roman" w:hAnsi="Times New Roman" w:cs="Times New Roman"/>
          <w:sz w:val="24"/>
          <w:szCs w:val="24"/>
        </w:rPr>
        <w:t>Etika penyusunan Studi Kasus ini memperhatikan hal – hal sebagai berikut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3.7.1 </w:t>
      </w:r>
      <w:r>
        <w:rPr>
          <w:rFonts w:ascii="Times New Roman" w:hAnsi="Times New Roman" w:cs="Times New Roman"/>
          <w:i/>
          <w:sz w:val="24"/>
          <w:szCs w:val="24"/>
        </w:rPr>
        <w:t>Informed Consent</w:t>
      </w:r>
      <w:r>
        <w:rPr>
          <w:rFonts w:ascii="Times New Roman" w:hAnsi="Times New Roman" w:cs="Times New Roman"/>
          <w:sz w:val="24"/>
          <w:szCs w:val="24"/>
        </w:rPr>
        <w:t xml:space="preserve"> (Lembar Persetujuan Menjadi Informan)</w:t>
      </w:r>
    </w:p>
    <w:p>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Lembar diberikan kepada responden sebagai subjek penelitian dengan tujuan agar subjek mengerti maksud dan tujuan serta dampak yang akan terjadi selama pengumpulan data. Jika subjek bersedia untuk diteliti maka subjek harus menandatangani lembar persetujuan dan jika subjek tidak bersedia diteliti maka peneliti harus tetap menghormati hak subjek.</w:t>
      </w:r>
    </w:p>
    <w:p>
      <w:pPr>
        <w:spacing w:line="480" w:lineRule="auto"/>
        <w:ind w:firstLine="426"/>
        <w:jc w:val="right"/>
        <w:rPr>
          <w:rFonts w:ascii="Times New Roman" w:hAnsi="Times New Roman" w:cs="Times New Roman"/>
          <w:sz w:val="24"/>
          <w:szCs w:val="24"/>
        </w:rPr>
      </w:pPr>
      <w:r>
        <w:rPr>
          <w:rFonts w:ascii="Times New Roman" w:hAnsi="Times New Roman" w:cs="Times New Roman"/>
          <w:sz w:val="24"/>
          <w:szCs w:val="24"/>
        </w:rPr>
        <w:t>33</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3.7.2 </w:t>
      </w:r>
      <w:r>
        <w:rPr>
          <w:rFonts w:ascii="Times New Roman" w:hAnsi="Times New Roman" w:cs="Times New Roman"/>
          <w:i/>
          <w:sz w:val="24"/>
          <w:szCs w:val="24"/>
        </w:rPr>
        <w:t xml:space="preserve">Anonymity </w:t>
      </w:r>
      <w:r>
        <w:rPr>
          <w:rFonts w:ascii="Times New Roman" w:hAnsi="Times New Roman" w:cs="Times New Roman"/>
          <w:sz w:val="24"/>
          <w:szCs w:val="24"/>
        </w:rPr>
        <w:t>(Tanpa Nama)</w:t>
      </w:r>
    </w:p>
    <w:p>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Untuk menjaga kerahasiaan responden, peneliti tidak mencantumkan nama responden pada kuesioner, cukup memberi nomor kode pada masing-masing lembar tersebut.</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3.7.3 </w:t>
      </w:r>
      <w:r>
        <w:rPr>
          <w:rFonts w:ascii="Times New Roman" w:hAnsi="Times New Roman" w:cs="Times New Roman"/>
          <w:i/>
          <w:sz w:val="24"/>
          <w:szCs w:val="24"/>
        </w:rPr>
        <w:t xml:space="preserve">Confidentiality </w:t>
      </w:r>
      <w:r>
        <w:rPr>
          <w:rFonts w:ascii="Times New Roman" w:hAnsi="Times New Roman" w:cs="Times New Roman"/>
          <w:sz w:val="24"/>
          <w:szCs w:val="24"/>
        </w:rPr>
        <w:t xml:space="preserve">(Kerahasiaan) </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fi-FI"/>
        </w:rPr>
        <w:t>Semua informasi yang diberikan responden dijamin kerahasiaannya oleh peneliti.</w:t>
      </w:r>
    </w:p>
    <w:p>
      <w:pPr>
        <w:spacing w:after="0"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ind w:left="6480" w:leftChars="0" w:firstLine="720" w:firstLineChars="0"/>
        <w:jc w:val="both"/>
        <w:rPr>
          <w:rFonts w:ascii="Times New Roman" w:hAnsi="Times New Roman" w:cs="Times New Roman"/>
          <w:b/>
          <w:sz w:val="24"/>
          <w:szCs w:val="24"/>
        </w:rPr>
      </w:pPr>
      <w:r>
        <w:rPr>
          <w:rFonts w:ascii="Times New Roman" w:hAnsi="Times New Roman" w:cs="Times New Roman"/>
          <w:b w:val="0"/>
          <w:bCs/>
          <w:sz w:val="24"/>
          <w:szCs w:val="24"/>
        </w:rPr>
        <w:t xml:space="preserve">        34</w:t>
      </w:r>
      <w:bookmarkStart w:id="0" w:name="_GoBack"/>
      <w:bookmarkEnd w:id="0"/>
    </w:p>
    <w:sectPr>
      <w:pgSz w:w="11906" w:h="16838"/>
      <w:pgMar w:top="851" w:right="1701" w:bottom="1134" w:left="226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00004FF" w:usb2="00000000" w:usb3="00000000" w:csb0="2000019F" w:csb1="00000000"/>
  </w:font>
  <w:font w:name="Calibri">
    <w:panose1 w:val="020F0502020204030204"/>
    <w:charset w:val="86"/>
    <w:family w:val="decorative"/>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00004FF" w:usb2="00000000" w:usb3="00000000" w:csb0="2000019F" w:csb1="00000000"/>
  </w:font>
  <w:font w:name="Calibri">
    <w:panose1 w:val="020F0502020204030204"/>
    <w:charset w:val="86"/>
    <w:family w:val="roman"/>
    <w:pitch w:val="default"/>
    <w:sig w:usb0="E0002AFF" w:usb1="C000247B" w:usb2="00000009" w:usb3="00000000" w:csb0="200001FF" w:csb1="00000000"/>
  </w:font>
  <w:font w:name="Arial">
    <w:panose1 w:val="020B0604020202020204"/>
    <w:charset w:val="00"/>
    <w:family w:val="roman"/>
    <w:pitch w:val="default"/>
    <w:sig w:usb0="E0002EFF" w:usb1="C0007843"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Cambria">
    <w:panose1 w:val="02040503050406030204"/>
    <w:charset w:val="00"/>
    <w:family w:val="decorative"/>
    <w:pitch w:val="default"/>
    <w:sig w:usb0="E00006FF" w:usb1="400004FF" w:usb2="00000000" w:usb3="00000000" w:csb0="2000019F" w:csb1="00000000"/>
  </w:font>
  <w:font w:name="Calibri">
    <w:panose1 w:val="020F0502020204030204"/>
    <w:charset w:val="86"/>
    <w:family w:val="modern"/>
    <w:pitch w:val="default"/>
    <w:sig w:usb0="E0002AFF" w:usb1="C000247B" w:usb2="00000009" w:usb3="00000000" w:csb0="200001FF" w:csb1="00000000"/>
  </w:font>
  <w:font w:name="Arial">
    <w:panose1 w:val="020B0604020202020204"/>
    <w:charset w:val="00"/>
    <w:family w:val="modern"/>
    <w:pitch w:val="default"/>
    <w:sig w:usb0="E0002EFF" w:usb1="C0007843" w:usb2="00000009" w:usb3="00000000" w:csb0="400001FF" w:csb1="FFFF0000"/>
  </w:font>
  <w:font w:name="Courier New">
    <w:panose1 w:val="02070309020205020404"/>
    <w:charset w:val="00"/>
    <w:family w:val="roma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86"/>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9532774">
    <w:nsid w:val="5BC367E6"/>
    <w:multiLevelType w:val="multilevel"/>
    <w:tmpl w:val="5BC367E6"/>
    <w:lvl w:ilvl="0" w:tentative="1">
      <w:start w:val="1"/>
      <w:numFmt w:val="decimal"/>
      <w:lvlText w:val="3.%1"/>
      <w:lvlJc w:val="left"/>
      <w:pPr>
        <w:tabs>
          <w:tab w:val="left" w:pos="720"/>
        </w:tabs>
        <w:ind w:left="720" w:hanging="360"/>
      </w:pPr>
      <w:rPr>
        <w:rFonts w:cs="Times New Roman"/>
      </w:rPr>
    </w:lvl>
    <w:lvl w:ilvl="1" w:tentative="1">
      <w:start w:val="1"/>
      <w:numFmt w:val="decimal"/>
      <w:lvlText w:val="3.5.%2"/>
      <w:lvlJc w:val="left"/>
      <w:pPr>
        <w:tabs>
          <w:tab w:val="left" w:pos="644"/>
        </w:tabs>
        <w:ind w:left="644" w:hanging="360"/>
      </w:pPr>
      <w:rPr>
        <w:rFonts w:cs="Times New Roman"/>
      </w:rPr>
    </w:lvl>
    <w:lvl w:ilvl="2" w:tentative="1">
      <w:start w:val="1"/>
      <w:numFmt w:val="decimal"/>
      <w:lvlText w:val="3.6.%3"/>
      <w:lvlJc w:val="left"/>
      <w:pPr>
        <w:tabs>
          <w:tab w:val="left" w:pos="2340"/>
        </w:tabs>
        <w:ind w:left="234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lowerLetter"/>
      <w:lvlText w:val="%5."/>
      <w:lvlJc w:val="left"/>
      <w:pPr>
        <w:tabs>
          <w:tab w:val="left" w:pos="3600"/>
        </w:tabs>
        <w:ind w:left="3600" w:hanging="360"/>
      </w:pPr>
      <w:rPr>
        <w:rFonts w:cs="Times New Roman"/>
      </w:rPr>
    </w:lvl>
    <w:lvl w:ilvl="5" w:tentative="1">
      <w:start w:val="1"/>
      <w:numFmt w:val="lowerRoman"/>
      <w:lvlText w:val="%6."/>
      <w:lvlJc w:val="right"/>
      <w:pPr>
        <w:tabs>
          <w:tab w:val="left" w:pos="4320"/>
        </w:tabs>
        <w:ind w:left="4320" w:hanging="18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166289596">
    <w:nsid w:val="09E960BC"/>
    <w:multiLevelType w:val="multilevel"/>
    <w:tmpl w:val="09E960BC"/>
    <w:lvl w:ilvl="0" w:tentative="1">
      <w:start w:val="3"/>
      <w:numFmt w:val="decimal"/>
      <w:lvlText w:val="%1"/>
      <w:lvlJc w:val="left"/>
      <w:pPr>
        <w:ind w:left="480" w:hanging="480"/>
      </w:pPr>
      <w:rPr>
        <w:rFonts w:hint="default"/>
      </w:rPr>
    </w:lvl>
    <w:lvl w:ilvl="1" w:tentative="1">
      <w:start w:val="6"/>
      <w:numFmt w:val="decimal"/>
      <w:lvlText w:val="%1.%2"/>
      <w:lvlJc w:val="left"/>
      <w:pPr>
        <w:ind w:left="600" w:hanging="480"/>
      </w:pPr>
      <w:rPr>
        <w:rFonts w:hint="default"/>
      </w:rPr>
    </w:lvl>
    <w:lvl w:ilvl="2" w:tentative="1">
      <w:start w:val="1"/>
      <w:numFmt w:val="decimal"/>
      <w:lvlText w:val="%1.5.%3"/>
      <w:lvlJc w:val="left"/>
      <w:pPr>
        <w:ind w:left="960" w:hanging="720"/>
      </w:pPr>
      <w:rPr>
        <w:rFonts w:hint="default"/>
      </w:rPr>
    </w:lvl>
    <w:lvl w:ilvl="3" w:tentative="1">
      <w:start w:val="1"/>
      <w:numFmt w:val="decimal"/>
      <w:lvlText w:val="%1.%2.%3.%4"/>
      <w:lvlJc w:val="left"/>
      <w:pPr>
        <w:ind w:left="1080" w:hanging="720"/>
      </w:pPr>
      <w:rPr>
        <w:rFonts w:hint="default"/>
      </w:rPr>
    </w:lvl>
    <w:lvl w:ilvl="4" w:tentative="1">
      <w:start w:val="1"/>
      <w:numFmt w:val="decimal"/>
      <w:lvlText w:val="%1.%2.%3.%4.%5"/>
      <w:lvlJc w:val="left"/>
      <w:pPr>
        <w:ind w:left="1560" w:hanging="1080"/>
      </w:pPr>
      <w:rPr>
        <w:rFonts w:hint="default"/>
      </w:rPr>
    </w:lvl>
    <w:lvl w:ilvl="5" w:tentative="1">
      <w:start w:val="1"/>
      <w:numFmt w:val="decimal"/>
      <w:lvlText w:val="%1.%2.%3.%4.%5.%6"/>
      <w:lvlJc w:val="left"/>
      <w:pPr>
        <w:ind w:left="1680" w:hanging="1080"/>
      </w:pPr>
      <w:rPr>
        <w:rFonts w:hint="default"/>
      </w:rPr>
    </w:lvl>
    <w:lvl w:ilvl="6" w:tentative="1">
      <w:start w:val="1"/>
      <w:numFmt w:val="decimal"/>
      <w:lvlText w:val="%1.%2.%3.%4.%5.%6.%7"/>
      <w:lvlJc w:val="left"/>
      <w:pPr>
        <w:ind w:left="2160" w:hanging="1440"/>
      </w:pPr>
      <w:rPr>
        <w:rFonts w:hint="default"/>
      </w:rPr>
    </w:lvl>
    <w:lvl w:ilvl="7" w:tentative="1">
      <w:start w:val="1"/>
      <w:numFmt w:val="decimal"/>
      <w:lvlText w:val="%1.%2.%3.%4.%5.%6.%7.%8"/>
      <w:lvlJc w:val="left"/>
      <w:pPr>
        <w:ind w:left="2280" w:hanging="1440"/>
      </w:pPr>
      <w:rPr>
        <w:rFonts w:hint="default"/>
      </w:rPr>
    </w:lvl>
    <w:lvl w:ilvl="8" w:tentative="1">
      <w:start w:val="1"/>
      <w:numFmt w:val="decimal"/>
      <w:lvlText w:val="%1.%2.%3.%4.%5.%6.%7.%8.%9"/>
      <w:lvlJc w:val="left"/>
      <w:pPr>
        <w:ind w:left="2760" w:hanging="1800"/>
      </w:pPr>
      <w:rPr>
        <w:rFonts w:hint="default"/>
      </w:rPr>
    </w:lvl>
  </w:abstractNum>
  <w:num w:numId="1">
    <w:abstractNumId w:val="1539532774"/>
    <w:lvlOverride w:ilvl="0">
      <w:startOverride w:val="1"/>
    </w:lvlOverride>
  </w:num>
  <w:num w:numId="2">
    <w:abstractNumId w:val="1662895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24"/>
    <w:rsid w:val="00002F41"/>
    <w:rsid w:val="00013C69"/>
    <w:rsid w:val="00021C1B"/>
    <w:rsid w:val="00022BBF"/>
    <w:rsid w:val="000246F8"/>
    <w:rsid w:val="00032262"/>
    <w:rsid w:val="00051DBB"/>
    <w:rsid w:val="000A3D59"/>
    <w:rsid w:val="000B4FD9"/>
    <w:rsid w:val="000B526A"/>
    <w:rsid w:val="000D7912"/>
    <w:rsid w:val="001038A0"/>
    <w:rsid w:val="00104CAF"/>
    <w:rsid w:val="00105A8E"/>
    <w:rsid w:val="0011050B"/>
    <w:rsid w:val="00111058"/>
    <w:rsid w:val="00113C7C"/>
    <w:rsid w:val="001243AB"/>
    <w:rsid w:val="0012553F"/>
    <w:rsid w:val="00126EC4"/>
    <w:rsid w:val="00127465"/>
    <w:rsid w:val="00130C05"/>
    <w:rsid w:val="00164265"/>
    <w:rsid w:val="0016664F"/>
    <w:rsid w:val="001733D3"/>
    <w:rsid w:val="001764D1"/>
    <w:rsid w:val="00177C04"/>
    <w:rsid w:val="0018274D"/>
    <w:rsid w:val="001967BB"/>
    <w:rsid w:val="00197A5E"/>
    <w:rsid w:val="001B5607"/>
    <w:rsid w:val="001B62A5"/>
    <w:rsid w:val="001E404B"/>
    <w:rsid w:val="001F20B9"/>
    <w:rsid w:val="002055DE"/>
    <w:rsid w:val="002133A7"/>
    <w:rsid w:val="002229F0"/>
    <w:rsid w:val="00223EB2"/>
    <w:rsid w:val="002310A9"/>
    <w:rsid w:val="00244C22"/>
    <w:rsid w:val="00244E8F"/>
    <w:rsid w:val="00247140"/>
    <w:rsid w:val="00252226"/>
    <w:rsid w:val="0025745D"/>
    <w:rsid w:val="00261DD3"/>
    <w:rsid w:val="00264439"/>
    <w:rsid w:val="00270F97"/>
    <w:rsid w:val="00275DF4"/>
    <w:rsid w:val="00285EA4"/>
    <w:rsid w:val="00286402"/>
    <w:rsid w:val="002B4823"/>
    <w:rsid w:val="002C01A2"/>
    <w:rsid w:val="002C35B3"/>
    <w:rsid w:val="002C7B9D"/>
    <w:rsid w:val="002D16D2"/>
    <w:rsid w:val="002D3F88"/>
    <w:rsid w:val="002F77F2"/>
    <w:rsid w:val="00304B44"/>
    <w:rsid w:val="00312125"/>
    <w:rsid w:val="00322444"/>
    <w:rsid w:val="003276DD"/>
    <w:rsid w:val="003423E7"/>
    <w:rsid w:val="00353EAB"/>
    <w:rsid w:val="00366063"/>
    <w:rsid w:val="00375348"/>
    <w:rsid w:val="003873F5"/>
    <w:rsid w:val="003A54F7"/>
    <w:rsid w:val="003C07C6"/>
    <w:rsid w:val="003C2AC4"/>
    <w:rsid w:val="003D71BC"/>
    <w:rsid w:val="003D74C5"/>
    <w:rsid w:val="003F401C"/>
    <w:rsid w:val="0040474C"/>
    <w:rsid w:val="00406E75"/>
    <w:rsid w:val="00406F58"/>
    <w:rsid w:val="0041154E"/>
    <w:rsid w:val="00430F60"/>
    <w:rsid w:val="004346AE"/>
    <w:rsid w:val="00436243"/>
    <w:rsid w:val="0043655B"/>
    <w:rsid w:val="00444502"/>
    <w:rsid w:val="00454594"/>
    <w:rsid w:val="00473158"/>
    <w:rsid w:val="0048036D"/>
    <w:rsid w:val="00483B93"/>
    <w:rsid w:val="004840FB"/>
    <w:rsid w:val="00496F4F"/>
    <w:rsid w:val="004A26C1"/>
    <w:rsid w:val="004A5EDA"/>
    <w:rsid w:val="004C14AF"/>
    <w:rsid w:val="004E1161"/>
    <w:rsid w:val="004E2729"/>
    <w:rsid w:val="0052435F"/>
    <w:rsid w:val="00527230"/>
    <w:rsid w:val="005350E0"/>
    <w:rsid w:val="00535E27"/>
    <w:rsid w:val="005657D2"/>
    <w:rsid w:val="00581D13"/>
    <w:rsid w:val="00582CD5"/>
    <w:rsid w:val="00591808"/>
    <w:rsid w:val="0059601E"/>
    <w:rsid w:val="00597E24"/>
    <w:rsid w:val="005A270D"/>
    <w:rsid w:val="005C0DCC"/>
    <w:rsid w:val="005C5399"/>
    <w:rsid w:val="005E0084"/>
    <w:rsid w:val="005F61BB"/>
    <w:rsid w:val="005F63E8"/>
    <w:rsid w:val="0060328A"/>
    <w:rsid w:val="006055F0"/>
    <w:rsid w:val="006056BA"/>
    <w:rsid w:val="00626D96"/>
    <w:rsid w:val="00630050"/>
    <w:rsid w:val="00656D42"/>
    <w:rsid w:val="00666480"/>
    <w:rsid w:val="006730E8"/>
    <w:rsid w:val="006910B0"/>
    <w:rsid w:val="0069462D"/>
    <w:rsid w:val="00695FE1"/>
    <w:rsid w:val="006B12D1"/>
    <w:rsid w:val="006D7CF2"/>
    <w:rsid w:val="006E69BA"/>
    <w:rsid w:val="00710523"/>
    <w:rsid w:val="00710D08"/>
    <w:rsid w:val="00714D70"/>
    <w:rsid w:val="0072430C"/>
    <w:rsid w:val="007414EF"/>
    <w:rsid w:val="00767792"/>
    <w:rsid w:val="00771242"/>
    <w:rsid w:val="0077330D"/>
    <w:rsid w:val="00775C6B"/>
    <w:rsid w:val="00782ECC"/>
    <w:rsid w:val="0079691C"/>
    <w:rsid w:val="007A0032"/>
    <w:rsid w:val="007B08BC"/>
    <w:rsid w:val="007B217F"/>
    <w:rsid w:val="007B2E0E"/>
    <w:rsid w:val="007C08ED"/>
    <w:rsid w:val="007C1827"/>
    <w:rsid w:val="007C3EA5"/>
    <w:rsid w:val="007C5D9F"/>
    <w:rsid w:val="007C68EC"/>
    <w:rsid w:val="007E2551"/>
    <w:rsid w:val="007E6F47"/>
    <w:rsid w:val="007F24DB"/>
    <w:rsid w:val="0080520F"/>
    <w:rsid w:val="0083726F"/>
    <w:rsid w:val="00850095"/>
    <w:rsid w:val="00856505"/>
    <w:rsid w:val="00866950"/>
    <w:rsid w:val="00874F00"/>
    <w:rsid w:val="008864C9"/>
    <w:rsid w:val="008876A0"/>
    <w:rsid w:val="00892296"/>
    <w:rsid w:val="00892561"/>
    <w:rsid w:val="008953D5"/>
    <w:rsid w:val="00895506"/>
    <w:rsid w:val="008968A5"/>
    <w:rsid w:val="008B2364"/>
    <w:rsid w:val="008B2CF1"/>
    <w:rsid w:val="008C26E1"/>
    <w:rsid w:val="008C4B07"/>
    <w:rsid w:val="008C4E13"/>
    <w:rsid w:val="008C539E"/>
    <w:rsid w:val="008D0B9C"/>
    <w:rsid w:val="008D33EE"/>
    <w:rsid w:val="008E1995"/>
    <w:rsid w:val="008E1F4B"/>
    <w:rsid w:val="00904452"/>
    <w:rsid w:val="009143A7"/>
    <w:rsid w:val="00925D4F"/>
    <w:rsid w:val="009877D4"/>
    <w:rsid w:val="0099346D"/>
    <w:rsid w:val="009A712F"/>
    <w:rsid w:val="009C77C1"/>
    <w:rsid w:val="009F03CA"/>
    <w:rsid w:val="009F6B30"/>
    <w:rsid w:val="00A037B6"/>
    <w:rsid w:val="00A164E5"/>
    <w:rsid w:val="00A25908"/>
    <w:rsid w:val="00A35C61"/>
    <w:rsid w:val="00A37BDD"/>
    <w:rsid w:val="00A71A65"/>
    <w:rsid w:val="00A90D9F"/>
    <w:rsid w:val="00AB56EE"/>
    <w:rsid w:val="00AF3583"/>
    <w:rsid w:val="00B0537D"/>
    <w:rsid w:val="00B15BD6"/>
    <w:rsid w:val="00B2346C"/>
    <w:rsid w:val="00B24496"/>
    <w:rsid w:val="00B256E3"/>
    <w:rsid w:val="00B34674"/>
    <w:rsid w:val="00B40434"/>
    <w:rsid w:val="00B44D3B"/>
    <w:rsid w:val="00B57825"/>
    <w:rsid w:val="00B6264D"/>
    <w:rsid w:val="00B658F9"/>
    <w:rsid w:val="00BA50E9"/>
    <w:rsid w:val="00BB3B7C"/>
    <w:rsid w:val="00BC459F"/>
    <w:rsid w:val="00BD0E32"/>
    <w:rsid w:val="00BE1559"/>
    <w:rsid w:val="00BF6516"/>
    <w:rsid w:val="00C20165"/>
    <w:rsid w:val="00C302C9"/>
    <w:rsid w:val="00C41D0B"/>
    <w:rsid w:val="00C60289"/>
    <w:rsid w:val="00C6090E"/>
    <w:rsid w:val="00C64765"/>
    <w:rsid w:val="00C70750"/>
    <w:rsid w:val="00C745F6"/>
    <w:rsid w:val="00C877F7"/>
    <w:rsid w:val="00CA1B1F"/>
    <w:rsid w:val="00CA5EF7"/>
    <w:rsid w:val="00CA725D"/>
    <w:rsid w:val="00CB2CFB"/>
    <w:rsid w:val="00CC614E"/>
    <w:rsid w:val="00CF63D9"/>
    <w:rsid w:val="00D12EAD"/>
    <w:rsid w:val="00D2269C"/>
    <w:rsid w:val="00D33E8B"/>
    <w:rsid w:val="00D431D3"/>
    <w:rsid w:val="00D552B1"/>
    <w:rsid w:val="00D61F6A"/>
    <w:rsid w:val="00D665B7"/>
    <w:rsid w:val="00D70643"/>
    <w:rsid w:val="00D84450"/>
    <w:rsid w:val="00D92E12"/>
    <w:rsid w:val="00D968AF"/>
    <w:rsid w:val="00DB44C2"/>
    <w:rsid w:val="00DB49C4"/>
    <w:rsid w:val="00DC6164"/>
    <w:rsid w:val="00DD2619"/>
    <w:rsid w:val="00DE4D8A"/>
    <w:rsid w:val="00E11EED"/>
    <w:rsid w:val="00E16A19"/>
    <w:rsid w:val="00E17197"/>
    <w:rsid w:val="00E46F33"/>
    <w:rsid w:val="00E61ABD"/>
    <w:rsid w:val="00E64C1C"/>
    <w:rsid w:val="00E723F2"/>
    <w:rsid w:val="00E76235"/>
    <w:rsid w:val="00EA4BD6"/>
    <w:rsid w:val="00EB5545"/>
    <w:rsid w:val="00EC1390"/>
    <w:rsid w:val="00EC4AE4"/>
    <w:rsid w:val="00EC4DDC"/>
    <w:rsid w:val="00EC599F"/>
    <w:rsid w:val="00EE6F6F"/>
    <w:rsid w:val="00EE72FA"/>
    <w:rsid w:val="00F03715"/>
    <w:rsid w:val="00F158DB"/>
    <w:rsid w:val="00F221EB"/>
    <w:rsid w:val="00F25C93"/>
    <w:rsid w:val="00F43309"/>
    <w:rsid w:val="00F66D66"/>
    <w:rsid w:val="00F8099D"/>
    <w:rsid w:val="00F908A1"/>
    <w:rsid w:val="00F97E54"/>
    <w:rsid w:val="00FD2AFC"/>
    <w:rsid w:val="00FF2DBA"/>
    <w:rsid w:val="2381545A"/>
    <w:rsid w:val="264C0DF0"/>
    <w:rsid w:val="3BFE77FF"/>
    <w:rsid w:val="70DE11C7"/>
  </w:rsids>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id-ID" w:eastAsia="en-US"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pPr>
      <w:spacing w:after="0" w:line="240" w:lineRule="auto"/>
    </w:pPr>
    <w:rPr>
      <w:rFonts w:ascii="Tahoma" w:hAnsi="Tahoma" w:cs="Tahoma"/>
      <w:sz w:val="16"/>
      <w:szCs w:val="16"/>
    </w:rPr>
  </w:style>
  <w:style w:type="paragraph" w:styleId="3">
    <w:name w:val="footer"/>
    <w:basedOn w:val="1"/>
    <w:link w:val="12"/>
    <w:unhideWhenUsed/>
    <w:qFormat/>
    <w:uiPriority w:val="99"/>
    <w:pPr>
      <w:tabs>
        <w:tab w:val="center" w:pos="4513"/>
        <w:tab w:val="right" w:pos="9026"/>
      </w:tabs>
      <w:spacing w:after="0" w:line="240" w:lineRule="auto"/>
    </w:pPr>
  </w:style>
  <w:style w:type="paragraph" w:styleId="4">
    <w:name w:val="header"/>
    <w:basedOn w:val="1"/>
    <w:link w:val="11"/>
    <w:unhideWhenUsed/>
    <w:qFormat/>
    <w:uiPriority w:val="99"/>
    <w:pPr>
      <w:tabs>
        <w:tab w:val="center" w:pos="4513"/>
        <w:tab w:val="right" w:pos="9026"/>
      </w:tabs>
      <w:spacing w:after="0" w:line="240" w:lineRule="auto"/>
    </w:p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id-ID"/>
    </w:rPr>
  </w:style>
  <w:style w:type="character" w:styleId="7">
    <w:name w:val="FollowedHyperlink"/>
    <w:basedOn w:val="6"/>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u w:val="single"/>
    </w:rPr>
  </w:style>
  <w:style w:type="table" w:styleId="10">
    <w:name w:val="Table Grid"/>
    <w:basedOn w:val="9"/>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Header Char"/>
    <w:basedOn w:val="6"/>
    <w:link w:val="4"/>
    <w:semiHidden/>
    <w:qFormat/>
    <w:uiPriority w:val="99"/>
  </w:style>
  <w:style w:type="character" w:customStyle="1" w:styleId="12">
    <w:name w:val="Footer Char"/>
    <w:basedOn w:val="6"/>
    <w:link w:val="3"/>
    <w:semiHidden/>
    <w:qFormat/>
    <w:uiPriority w:val="99"/>
  </w:style>
  <w:style w:type="character" w:customStyle="1" w:styleId="13">
    <w:name w:val="Balloon Text Char"/>
    <w:basedOn w:val="6"/>
    <w:link w:val="2"/>
    <w:semiHidden/>
    <w:qFormat/>
    <w:uiPriority w:val="99"/>
    <w:rPr>
      <w:rFonts w:ascii="Tahoma" w:hAnsi="Tahoma" w:cs="Tahoma"/>
      <w:sz w:val="16"/>
      <w:szCs w:val="16"/>
    </w:rPr>
  </w:style>
  <w:style w:type="character" w:customStyle="1" w:styleId="14">
    <w:name w:val="No Spacing Char"/>
    <w:basedOn w:val="6"/>
    <w:link w:val="15"/>
    <w:qFormat/>
    <w:locked/>
    <w:uiPriority w:val="1"/>
    <w:rPr>
      <w:rFonts w:ascii="Times New Roman" w:hAnsi="Times New Roman" w:cs="Times New Roman" w:eastAsiaTheme="minorEastAsia"/>
      <w:lang w:val="en-US"/>
    </w:rPr>
  </w:style>
  <w:style w:type="paragraph" w:customStyle="1" w:styleId="15">
    <w:name w:val="No Spacing"/>
    <w:link w:val="14"/>
    <w:qFormat/>
    <w:uiPriority w:val="1"/>
    <w:pPr>
      <w:spacing w:after="0" w:line="240" w:lineRule="auto"/>
    </w:pPr>
    <w:rPr>
      <w:rFonts w:ascii="Times New Roman" w:hAnsi="Times New Roman" w:cs="Times New Roman" w:eastAsiaTheme="minorEastAsia"/>
      <w:sz w:val="22"/>
      <w:szCs w:val="22"/>
      <w:lang w:val="en-US" w:eastAsia="en-US" w:bidi="ar-SA"/>
    </w:rPr>
  </w:style>
  <w:style w:type="paragraph" w:customStyle="1"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8A29E-DE87-4A0D-8915-4346878C165D}">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17548</Words>
  <Characters>100026</Characters>
  <Lines>833</Lines>
  <Paragraphs>234</Paragraphs>
  <ScaleCrop>false</ScaleCrop>
  <LinksUpToDate>false</LinksUpToDate>
  <CharactersWithSpaces>117340</CharactersWithSpaces>
  <Application>WPS Office_10.1.0.5674_F1E327BC-269C-435d-A152-05C5408002CA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2018-08-06T11:32:00Z</dcterms:created>
  <dc:creator>user</dc:creator>
  <cp:lastModifiedBy>Fariet</cp:lastModifiedBy>
  <cp:lastPrinted>2018-09-13T01:57:00Z</cp:lastPrinted>
  <dcterms:modified xsi:type="dcterms:W3CDTF">2018-10-14T15:58:07Z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