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CBD5" w14:textId="77777777" w:rsidR="00C61B14" w:rsidRPr="00B00573" w:rsidRDefault="00C61B14" w:rsidP="00C61B14">
      <w:pPr>
        <w:spacing w:after="0" w:line="480" w:lineRule="auto"/>
        <w:jc w:val="center"/>
        <w:rPr>
          <w:b/>
          <w:bCs/>
        </w:rPr>
      </w:pPr>
      <w:r w:rsidRPr="00A27D5D">
        <w:rPr>
          <w:b/>
          <w:bCs/>
        </w:rPr>
        <w:t>BAB V</w:t>
      </w:r>
    </w:p>
    <w:p w14:paraId="21267649" w14:textId="77777777" w:rsidR="00C61B14" w:rsidRPr="00A27D5D" w:rsidRDefault="00C61B14" w:rsidP="00C61B14">
      <w:pPr>
        <w:jc w:val="center"/>
        <w:rPr>
          <w:b/>
          <w:bCs/>
        </w:rPr>
      </w:pPr>
      <w:bookmarkStart w:id="0" w:name="_Toc88665638"/>
      <w:r w:rsidRPr="00A27D5D">
        <w:rPr>
          <w:b/>
          <w:bCs/>
        </w:rPr>
        <w:t>KESIMPULAN</w:t>
      </w:r>
      <w:bookmarkEnd w:id="0"/>
      <w:r w:rsidRPr="00A27D5D">
        <w:rPr>
          <w:b/>
          <w:bCs/>
        </w:rPr>
        <w:t xml:space="preserve"> DAN SARAN</w:t>
      </w:r>
    </w:p>
    <w:p w14:paraId="5B948212" w14:textId="77777777" w:rsidR="00C61B14" w:rsidRPr="00062772" w:rsidRDefault="00C61B14" w:rsidP="00C61B14">
      <w:pPr>
        <w:pStyle w:val="ListParagraph"/>
        <w:numPr>
          <w:ilvl w:val="0"/>
          <w:numId w:val="2"/>
        </w:numPr>
        <w:spacing w:after="0" w:line="480" w:lineRule="auto"/>
        <w:ind w:left="567" w:hanging="567"/>
        <w:outlineLvl w:val="1"/>
        <w:rPr>
          <w:b/>
          <w:bCs/>
          <w:szCs w:val="24"/>
        </w:rPr>
      </w:pPr>
      <w:bookmarkStart w:id="1" w:name="_Toc107472316"/>
      <w:r w:rsidRPr="00062772">
        <w:rPr>
          <w:b/>
          <w:bCs/>
          <w:szCs w:val="24"/>
        </w:rPr>
        <w:t>Kesimpulan</w:t>
      </w:r>
      <w:bookmarkEnd w:id="1"/>
      <w:r w:rsidRPr="00062772">
        <w:rPr>
          <w:b/>
          <w:bCs/>
          <w:szCs w:val="24"/>
        </w:rPr>
        <w:t xml:space="preserve"> </w:t>
      </w:r>
    </w:p>
    <w:p w14:paraId="6B4EC52D" w14:textId="77777777" w:rsidR="00C61B14" w:rsidRDefault="00C61B14" w:rsidP="00C61B14">
      <w:pPr>
        <w:pStyle w:val="ListParagraph"/>
        <w:spacing w:line="480" w:lineRule="auto"/>
        <w:ind w:left="0" w:firstLine="567"/>
        <w:jc w:val="both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 xml:space="preserve">Hasil literatur review ini dapat disimpulkan sebagai berikut: </w:t>
      </w:r>
    </w:p>
    <w:p w14:paraId="47EF4AFB" w14:textId="77777777" w:rsidR="00C61B14" w:rsidRDefault="00C61B14" w:rsidP="00C61B14">
      <w:pPr>
        <w:pStyle w:val="ListParagraph"/>
        <w:numPr>
          <w:ilvl w:val="2"/>
          <w:numId w:val="1"/>
        </w:numPr>
        <w:spacing w:line="480" w:lineRule="auto"/>
        <w:ind w:left="85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US"/>
        </w:rPr>
        <w:t xml:space="preserve">Macam teknik distraksi audiovisual pada artikel yang direview meliputi:  </w:t>
      </w:r>
      <w:r w:rsidRPr="001C5563">
        <w:rPr>
          <w:i/>
          <w:iCs/>
          <w:szCs w:val="24"/>
          <w:lang w:val="en-US"/>
        </w:rPr>
        <w:t>Virtual Reality</w:t>
      </w:r>
      <w:r w:rsidRPr="00062772">
        <w:rPr>
          <w:rFonts w:asciiTheme="majorBidi" w:hAnsiTheme="majorBidi" w:cstheme="majorBidi"/>
          <w:szCs w:val="24"/>
        </w:rPr>
        <w:t xml:space="preserve">, melihat pertunjukan boneka, </w:t>
      </w:r>
      <w:r>
        <w:rPr>
          <w:rFonts w:asciiTheme="majorBidi" w:hAnsiTheme="majorBidi" w:cstheme="majorBidi"/>
          <w:szCs w:val="24"/>
          <w:lang w:val="en-US"/>
        </w:rPr>
        <w:t xml:space="preserve">bermain game pada </w:t>
      </w:r>
      <w:r w:rsidRPr="00885281">
        <w:rPr>
          <w:rFonts w:asciiTheme="majorBidi" w:hAnsiTheme="majorBidi" w:cstheme="majorBidi"/>
          <w:i/>
          <w:iCs/>
          <w:szCs w:val="24"/>
          <w:lang w:val="en-US"/>
        </w:rPr>
        <w:t>smartphone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062772">
        <w:rPr>
          <w:rFonts w:asciiTheme="majorBidi" w:hAnsiTheme="majorBidi" w:cstheme="majorBidi"/>
          <w:szCs w:val="24"/>
        </w:rPr>
        <w:t>mendengarakan musik serta melihat kaleidoskop dapat menurunkan nyeri karena dapat mengalihkan fokus perhatian pasien</w:t>
      </w:r>
      <w:r>
        <w:rPr>
          <w:rFonts w:asciiTheme="majorBidi" w:hAnsiTheme="majorBidi" w:cstheme="majorBidi"/>
          <w:szCs w:val="24"/>
          <w:lang w:val="en-US"/>
        </w:rPr>
        <w:t xml:space="preserve">. </w:t>
      </w:r>
      <w:r w:rsidRPr="00062772">
        <w:rPr>
          <w:rFonts w:asciiTheme="majorBidi" w:hAnsiTheme="majorBidi" w:cstheme="majorBidi"/>
          <w:szCs w:val="24"/>
        </w:rPr>
        <w:t xml:space="preserve"> </w:t>
      </w:r>
    </w:p>
    <w:p w14:paraId="421C4DEF" w14:textId="77777777" w:rsidR="00C61B14" w:rsidRPr="00885281" w:rsidRDefault="00C61B14" w:rsidP="00C61B14">
      <w:pPr>
        <w:pStyle w:val="ListParagraph"/>
        <w:numPr>
          <w:ilvl w:val="2"/>
          <w:numId w:val="1"/>
        </w:numPr>
        <w:spacing w:line="480" w:lineRule="auto"/>
        <w:ind w:left="851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US"/>
        </w:rPr>
        <w:t xml:space="preserve">Lima jenis </w:t>
      </w:r>
      <w:r w:rsidRPr="00885281">
        <w:rPr>
          <w:rFonts w:asciiTheme="majorBidi" w:hAnsiTheme="majorBidi" w:cstheme="majorBidi"/>
          <w:szCs w:val="24"/>
        </w:rPr>
        <w:t xml:space="preserve">distraksi audiovisual </w:t>
      </w:r>
      <w:r>
        <w:rPr>
          <w:rFonts w:asciiTheme="majorBidi" w:hAnsiTheme="majorBidi" w:cstheme="majorBidi"/>
          <w:szCs w:val="24"/>
          <w:lang w:val="en-US"/>
        </w:rPr>
        <w:t xml:space="preserve">tersebut berpengaruh </w:t>
      </w:r>
      <w:r w:rsidRPr="00885281">
        <w:rPr>
          <w:rFonts w:asciiTheme="majorBidi" w:hAnsiTheme="majorBidi" w:cstheme="majorBidi"/>
          <w:szCs w:val="24"/>
        </w:rPr>
        <w:t>terhadap</w:t>
      </w:r>
      <w:r>
        <w:rPr>
          <w:rFonts w:asciiTheme="majorBidi" w:hAnsiTheme="majorBidi" w:cstheme="majorBidi"/>
          <w:szCs w:val="24"/>
          <w:lang w:val="en-US"/>
        </w:rPr>
        <w:t xml:space="preserve"> penurunan</w:t>
      </w:r>
      <w:r w:rsidRPr="00885281">
        <w:rPr>
          <w:rFonts w:asciiTheme="majorBidi" w:hAnsiTheme="majorBidi" w:cstheme="majorBidi"/>
          <w:szCs w:val="24"/>
        </w:rPr>
        <w:t xml:space="preserve"> tingkat nyeri pada pasien sirkumsisi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r w:rsidRPr="00885281">
        <w:rPr>
          <w:rFonts w:asciiTheme="majorBidi" w:hAnsiTheme="majorBidi" w:cstheme="majorBidi"/>
          <w:szCs w:val="24"/>
        </w:rPr>
        <w:t>dibandingkan dengan pasien sirkumsisi tanpa menggunakan distraksi.</w:t>
      </w:r>
    </w:p>
    <w:p w14:paraId="52E69FFE" w14:textId="77777777" w:rsidR="00C61B14" w:rsidRPr="00062772" w:rsidRDefault="00C61B14" w:rsidP="00C61B14">
      <w:pPr>
        <w:pStyle w:val="ListParagraph"/>
        <w:numPr>
          <w:ilvl w:val="0"/>
          <w:numId w:val="2"/>
        </w:numPr>
        <w:spacing w:after="0" w:line="480" w:lineRule="auto"/>
        <w:ind w:left="567" w:hanging="567"/>
        <w:outlineLvl w:val="1"/>
        <w:rPr>
          <w:b/>
          <w:bCs/>
          <w:szCs w:val="24"/>
        </w:rPr>
      </w:pPr>
      <w:bookmarkStart w:id="2" w:name="_Toc107472317"/>
      <w:r w:rsidRPr="00062772">
        <w:rPr>
          <w:b/>
          <w:bCs/>
          <w:szCs w:val="24"/>
        </w:rPr>
        <w:t>Saran</w:t>
      </w:r>
      <w:bookmarkEnd w:id="2"/>
      <w:r w:rsidRPr="00062772">
        <w:rPr>
          <w:b/>
          <w:bCs/>
          <w:szCs w:val="24"/>
        </w:rPr>
        <w:t xml:space="preserve"> </w:t>
      </w:r>
    </w:p>
    <w:p w14:paraId="7494A8C4" w14:textId="77777777" w:rsidR="00C61B14" w:rsidRPr="00062772" w:rsidRDefault="00C61B14" w:rsidP="00C61B14">
      <w:pPr>
        <w:pStyle w:val="ListParagraph"/>
        <w:numPr>
          <w:ilvl w:val="0"/>
          <w:numId w:val="3"/>
        </w:numPr>
        <w:spacing w:after="0" w:line="480" w:lineRule="auto"/>
        <w:ind w:left="900" w:hanging="333"/>
        <w:rPr>
          <w:b/>
          <w:bCs/>
          <w:szCs w:val="24"/>
        </w:rPr>
      </w:pPr>
      <w:r w:rsidRPr="00062772">
        <w:rPr>
          <w:b/>
          <w:bCs/>
          <w:szCs w:val="24"/>
        </w:rPr>
        <w:t xml:space="preserve">Bagi Keluarga dengan Pasien Sirkumsisi </w:t>
      </w:r>
    </w:p>
    <w:p w14:paraId="061B4AB6" w14:textId="77777777" w:rsidR="00C61B14" w:rsidRPr="00605E7B" w:rsidRDefault="00C61B14" w:rsidP="00C61B14">
      <w:pPr>
        <w:spacing w:after="0" w:line="480" w:lineRule="auto"/>
        <w:ind w:left="180" w:firstLine="720"/>
        <w:rPr>
          <w:szCs w:val="24"/>
        </w:rPr>
      </w:pPr>
      <w:r w:rsidRPr="00605E7B">
        <w:rPr>
          <w:szCs w:val="24"/>
        </w:rPr>
        <w:t xml:space="preserve">Diharapkan dapat menjadi bahan refrensi untuk diberikan pada anak jika  </w:t>
      </w:r>
    </w:p>
    <w:p w14:paraId="600DE3FC" w14:textId="77777777" w:rsidR="00C61B14" w:rsidRPr="00062772" w:rsidRDefault="00C61B14" w:rsidP="00C61B14">
      <w:pPr>
        <w:pStyle w:val="ListParagraph"/>
        <w:numPr>
          <w:ilvl w:val="0"/>
          <w:numId w:val="3"/>
        </w:numPr>
        <w:spacing w:after="0" w:line="480" w:lineRule="auto"/>
        <w:ind w:left="900" w:hanging="333"/>
        <w:rPr>
          <w:b/>
          <w:bCs/>
          <w:szCs w:val="24"/>
        </w:rPr>
      </w:pPr>
      <w:r w:rsidRPr="00062772">
        <w:rPr>
          <w:b/>
          <w:bCs/>
          <w:szCs w:val="24"/>
        </w:rPr>
        <w:t>Bagi Petugas Kesehatan</w:t>
      </w:r>
    </w:p>
    <w:p w14:paraId="0FF01969" w14:textId="77777777" w:rsidR="00C61B14" w:rsidRDefault="00C61B14" w:rsidP="00C61B14">
      <w:pPr>
        <w:spacing w:after="0" w:line="480" w:lineRule="auto"/>
        <w:ind w:left="900" w:firstLine="720"/>
        <w:jc w:val="both"/>
        <w:rPr>
          <w:rFonts w:eastAsia="Times New Roman"/>
          <w:szCs w:val="24"/>
          <w:shd w:val="clear" w:color="auto" w:fill="FFFFFF"/>
          <w:lang w:val="en-US" w:eastAsia="id-ID"/>
        </w:rPr>
      </w:pPr>
      <w:r>
        <w:rPr>
          <w:rFonts w:eastAsia="Times New Roman"/>
          <w:szCs w:val="24"/>
          <w:shd w:val="clear" w:color="auto" w:fill="FFFFFF"/>
          <w:lang w:val="en-US" w:eastAsia="id-ID"/>
        </w:rPr>
        <w:t>Petugas</w:t>
      </w:r>
      <w:r w:rsidRPr="00062772">
        <w:rPr>
          <w:rFonts w:eastAsia="Times New Roman"/>
          <w:szCs w:val="24"/>
          <w:shd w:val="clear" w:color="auto" w:fill="FFFFFF"/>
          <w:lang w:eastAsia="id-ID"/>
        </w:rPr>
        <w:t xml:space="preserve"> diharapkan pemberian teknik distraksi menggunakan </w:t>
      </w:r>
      <w:r w:rsidRPr="001C5563">
        <w:rPr>
          <w:i/>
          <w:iCs/>
          <w:szCs w:val="24"/>
          <w:lang w:val="en-US"/>
        </w:rPr>
        <w:t>Virtual Reality</w:t>
      </w:r>
      <w:r w:rsidRPr="00062772">
        <w:rPr>
          <w:rFonts w:eastAsia="Times New Roman"/>
          <w:szCs w:val="24"/>
          <w:shd w:val="clear" w:color="auto" w:fill="FFFFFF"/>
          <w:lang w:eastAsia="id-ID"/>
        </w:rPr>
        <w:t>, melihat pertunjukan boneka, mendengarkan musik, dan melihat kaleidoskop dapat menjadi</w:t>
      </w:r>
      <w:r>
        <w:rPr>
          <w:rFonts w:eastAsia="Times New Roman"/>
          <w:szCs w:val="24"/>
          <w:shd w:val="clear" w:color="auto" w:fill="FFFFFF"/>
          <w:lang w:eastAsia="id-ID"/>
        </w:rPr>
        <w:t xml:space="preserve"> </w:t>
      </w:r>
      <w:r w:rsidRPr="00062772">
        <w:rPr>
          <w:rFonts w:eastAsia="Times New Roman"/>
          <w:szCs w:val="24"/>
          <w:shd w:val="clear" w:color="auto" w:fill="FFFFFF"/>
          <w:lang w:eastAsia="id-ID"/>
        </w:rPr>
        <w:t>bagian dari intervensi keperawatan mandiri dalam memberikan asuhan keperawatan di masyarakat maupun rumah sakit untuk meningkatkan kenyamanan pasien</w:t>
      </w:r>
      <w:r>
        <w:rPr>
          <w:rFonts w:eastAsia="Times New Roman"/>
          <w:szCs w:val="24"/>
          <w:shd w:val="clear" w:color="auto" w:fill="FFFFFF"/>
          <w:lang w:val="en-US" w:eastAsia="id-ID"/>
        </w:rPr>
        <w:t>.</w:t>
      </w:r>
    </w:p>
    <w:p w14:paraId="090B82FA" w14:textId="77777777" w:rsidR="00C61B14" w:rsidRPr="00C27D1F" w:rsidRDefault="00C61B14" w:rsidP="00C61B14">
      <w:pPr>
        <w:pStyle w:val="ListParagraph"/>
        <w:numPr>
          <w:ilvl w:val="0"/>
          <w:numId w:val="3"/>
        </w:numPr>
        <w:spacing w:after="0" w:line="480" w:lineRule="auto"/>
        <w:ind w:left="900"/>
        <w:jc w:val="both"/>
        <w:rPr>
          <w:rFonts w:eastAsia="Times New Roman"/>
          <w:b/>
          <w:bCs/>
          <w:szCs w:val="24"/>
          <w:shd w:val="clear" w:color="auto" w:fill="FFFFFF"/>
          <w:lang w:val="en-US" w:eastAsia="id-ID"/>
        </w:rPr>
      </w:pPr>
      <w:r w:rsidRPr="00C27D1F">
        <w:rPr>
          <w:b/>
          <w:bCs/>
          <w:szCs w:val="24"/>
        </w:rPr>
        <w:t>Bagi Peneliti Selanjutnya</w:t>
      </w:r>
    </w:p>
    <w:p w14:paraId="19AC5C48" w14:textId="77777777" w:rsidR="00C61B14" w:rsidRPr="00062772" w:rsidRDefault="00C61B14" w:rsidP="00C61B14">
      <w:pPr>
        <w:spacing w:line="480" w:lineRule="auto"/>
        <w:ind w:left="900" w:firstLine="720"/>
        <w:jc w:val="both"/>
        <w:rPr>
          <w:szCs w:val="24"/>
        </w:rPr>
      </w:pPr>
      <w:r w:rsidRPr="00062772">
        <w:rPr>
          <w:szCs w:val="24"/>
        </w:rPr>
        <w:t>Saran bagi penelitian selanjutnya dapat mengembangkan penelitian ini dengan tidak hanya pada pasien yang dilakukan penyuntikan anasthesi sirkumsisi</w:t>
      </w:r>
      <w:r>
        <w:rPr>
          <w:szCs w:val="24"/>
          <w:lang w:val="en-US"/>
        </w:rPr>
        <w:t xml:space="preserve">. </w:t>
      </w:r>
    </w:p>
    <w:sectPr w:rsidR="00C61B14" w:rsidRPr="00062772" w:rsidSect="00C61B1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1159"/>
    <w:multiLevelType w:val="hybridMultilevel"/>
    <w:tmpl w:val="B04E57DE"/>
    <w:lvl w:ilvl="0" w:tplc="BB844F6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2D6F"/>
    <w:multiLevelType w:val="hybridMultilevel"/>
    <w:tmpl w:val="E62CACB6"/>
    <w:lvl w:ilvl="0" w:tplc="F402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0831"/>
    <w:multiLevelType w:val="hybridMultilevel"/>
    <w:tmpl w:val="359AE3E6"/>
    <w:lvl w:ilvl="0" w:tplc="FC6E8EB0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71DA2C56">
      <w:start w:val="1"/>
      <w:numFmt w:val="decimal"/>
      <w:lvlText w:val="%3."/>
      <w:lvlJc w:val="left"/>
      <w:pPr>
        <w:ind w:left="3060" w:hanging="360"/>
      </w:pPr>
      <w:rPr>
        <w:rFonts w:hint="default"/>
        <w:i w:val="0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170304">
    <w:abstractNumId w:val="2"/>
  </w:num>
  <w:num w:numId="2" w16cid:durableId="1587838129">
    <w:abstractNumId w:val="0"/>
  </w:num>
  <w:num w:numId="3" w16cid:durableId="188798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14"/>
    <w:rsid w:val="008B70F4"/>
    <w:rsid w:val="00C6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ED05"/>
  <w15:chartTrackingRefBased/>
  <w15:docId w15:val="{E649053E-682E-4127-B43A-8019C6E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14"/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1.2 Dst...,List Paragraph1"/>
    <w:basedOn w:val="Normal"/>
    <w:link w:val="ListParagraphChar"/>
    <w:uiPriority w:val="34"/>
    <w:qFormat/>
    <w:rsid w:val="00C61B14"/>
    <w:pPr>
      <w:ind w:left="720"/>
      <w:contextualSpacing/>
    </w:pPr>
  </w:style>
  <w:style w:type="character" w:customStyle="1" w:styleId="ListParagraphChar">
    <w:name w:val="List Paragraph Char"/>
    <w:aliases w:val="UGEX'Z Char,1.2 Dst... Char,List Paragraph1 Char"/>
    <w:link w:val="ListParagraph"/>
    <w:uiPriority w:val="34"/>
    <w:qFormat/>
    <w:locked/>
    <w:rsid w:val="00C61B14"/>
    <w:rPr>
      <w:rFonts w:eastAsia="Calibri" w:cs="Times New Roman"/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2022-08-11T16:43:00Z</dcterms:created>
  <dcterms:modified xsi:type="dcterms:W3CDTF">2022-08-11T16:43:00Z</dcterms:modified>
</cp:coreProperties>
</file>