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rPr>
          <w:rFonts w:ascii="Times New Roman" w:hAnsi="Times New Roman" w:cs="Times New Roman"/>
          <w:sz w:val="24"/>
          <w:szCs w:val="24"/>
          <w:lang w:val="en-US"/>
        </w:rPr>
      </w:pPr>
    </w:p>
    <w:p>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BAB V</w:t>
      </w:r>
    </w:p>
    <w:p>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 DAN SARAN</w:t>
      </w:r>
    </w:p>
    <w:p>
      <w:pPr>
        <w:pStyle w:val="11"/>
        <w:numPr>
          <w:ilvl w:val="0"/>
          <w:numId w:val="1"/>
        </w:numPr>
        <w:spacing w:after="0" w:line="480" w:lineRule="auto"/>
        <w:ind w:left="360"/>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pPr>
        <w:pStyle w:val="11"/>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Kesimpulan Berdasarkan Hasil Penelitian Hubungan Mobilisasi Dini Terhadap Proses Penyembuhan Luka Pada Pasien Post Op Sc Di Rsud Mardy Waluyo Kota Blitar :</w:t>
      </w:r>
      <w:bookmarkStart w:id="0" w:name="_GoBack"/>
      <w:bookmarkEnd w:id="0"/>
    </w:p>
    <w:p>
      <w:pPr>
        <w:pStyle w:val="11"/>
        <w:numPr>
          <w:ilvl w:val="2"/>
          <w:numId w:val="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 xml:space="preserve">Ada hubungan proses penyembuhan luka kepada pasien yang dilakukan mobilisasi dini dengan bimbingan maksimal </w:t>
      </w:r>
    </w:p>
    <w:p>
      <w:pPr>
        <w:pStyle w:val="11"/>
        <w:numPr>
          <w:ilvl w:val="2"/>
          <w:numId w:val="2"/>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lang w:val="en-US"/>
        </w:rPr>
        <w:t>Mobilisasi sangat penting dilakukan pada pasien post op SC karena mobilisasi dapat membantu mempercepat proses penyembuhan luka post op SC pada hari ke lima</w:t>
      </w:r>
    </w:p>
    <w:p>
      <w:pPr>
        <w:pStyle w:val="11"/>
        <w:numPr>
          <w:ilvl w:val="1"/>
          <w:numId w:val="2"/>
        </w:numPr>
        <w:spacing w:line="480" w:lineRule="auto"/>
        <w:ind w:left="480"/>
        <w:jc w:val="both"/>
        <w:rPr>
          <w:rFonts w:ascii="Times New Roman" w:hAnsi="Times New Roman" w:cs="Times New Roman"/>
          <w:b/>
          <w:sz w:val="24"/>
          <w:szCs w:val="24"/>
          <w:lang w:val="en-US"/>
        </w:rPr>
      </w:pPr>
      <w:r>
        <w:rPr>
          <w:rFonts w:ascii="Times New Roman" w:hAnsi="Times New Roman" w:cs="Times New Roman"/>
          <w:b/>
          <w:sz w:val="24"/>
          <w:szCs w:val="24"/>
          <w:lang w:val="en-US"/>
        </w:rPr>
        <w:t>Saran</w:t>
      </w:r>
    </w:p>
    <w:p>
      <w:pPr>
        <w:pStyle w:val="11"/>
        <w:numPr>
          <w:ilvl w:val="2"/>
          <w:numId w:val="2"/>
        </w:numPr>
        <w:spacing w:line="480" w:lineRule="auto"/>
        <w:ind w:left="1200"/>
        <w:jc w:val="both"/>
        <w:rPr>
          <w:rFonts w:ascii="Times New Roman" w:hAnsi="Times New Roman" w:cs="Times New Roman"/>
          <w:sz w:val="24"/>
          <w:szCs w:val="24"/>
          <w:lang w:val="en-US"/>
        </w:rPr>
      </w:pPr>
      <w:r>
        <w:rPr>
          <w:rFonts w:ascii="Times New Roman" w:hAnsi="Times New Roman" w:cs="Times New Roman"/>
          <w:sz w:val="24"/>
          <w:szCs w:val="24"/>
          <w:lang w:val="en-US"/>
        </w:rPr>
        <w:t>Bagi Tenaga Kesehatan di Ruangan</w:t>
      </w:r>
    </w:p>
    <w:p>
      <w:pPr>
        <w:pStyle w:val="11"/>
        <w:spacing w:line="480" w:lineRule="auto"/>
        <w:ind w:left="12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Diharapkan petugas kesehatan diruangan benar-benar menerapkan mobilisasi dini kepada pasien post op SC dengan melakukan bimbingan dan selalu diobservasi serta petugas kesehatan juga memperhatikan berbagai factor yang menjadi penghambat pada proses penyembuhan luka dan dapar dengan segera ditangani dengan cepat. </w:t>
      </w:r>
    </w:p>
    <w:p>
      <w:pPr>
        <w:pStyle w:val="11"/>
        <w:numPr>
          <w:ilvl w:val="2"/>
          <w:numId w:val="2"/>
        </w:numPr>
        <w:spacing w:line="480" w:lineRule="auto"/>
        <w:ind w:left="1200"/>
        <w:jc w:val="both"/>
        <w:rPr>
          <w:rFonts w:ascii="Times New Roman" w:hAnsi="Times New Roman" w:cs="Times New Roman"/>
          <w:sz w:val="24"/>
          <w:szCs w:val="24"/>
        </w:rPr>
      </w:pPr>
      <w:r>
        <w:rPr>
          <w:rFonts w:ascii="Times New Roman" w:hAnsi="Times New Roman" w:cs="Times New Roman"/>
          <w:sz w:val="24"/>
          <w:szCs w:val="24"/>
          <w:lang w:val="en-US"/>
        </w:rPr>
        <w:t>Bagi Rumah Sakit</w:t>
      </w:r>
    </w:p>
    <w:p>
      <w:pPr>
        <w:pStyle w:val="11"/>
        <w:spacing w:line="480" w:lineRule="auto"/>
        <w:ind w:left="1200"/>
        <w:jc w:val="both"/>
        <w:rPr>
          <w:rFonts w:ascii="Times New Roman" w:hAnsi="Times New Roman" w:cs="Times New Roman"/>
          <w:sz w:val="24"/>
          <w:szCs w:val="24"/>
          <w:lang w:val="en-US"/>
        </w:rPr>
      </w:pPr>
      <w:r>
        <w:rPr>
          <w:rFonts w:ascii="Times New Roman" w:hAnsi="Times New Roman" w:cs="Times New Roman"/>
          <w:sz w:val="24"/>
          <w:szCs w:val="24"/>
          <w:lang w:val="en-US"/>
        </w:rPr>
        <w:t>Agar rumah sakit dapat selalu membuat dan mengapdate informasi terbaru mengenai SOP mobilisasi dini agar proses penyembuhan luka pada pasien post op SC menjadi semakin baik.</w:t>
      </w:r>
    </w:p>
    <w:p>
      <w:pPr>
        <w:pStyle w:val="11"/>
        <w:spacing w:line="480" w:lineRule="auto"/>
        <w:ind w:left="1200"/>
        <w:jc w:val="both"/>
        <w:rPr>
          <w:rFonts w:ascii="Times New Roman" w:hAnsi="Times New Roman" w:cs="Times New Roman"/>
          <w:sz w:val="24"/>
          <w:szCs w:val="24"/>
        </w:rPr>
      </w:pPr>
    </w:p>
    <w:p>
      <w:pPr>
        <w:pStyle w:val="11"/>
        <w:numPr>
          <w:ilvl w:val="2"/>
          <w:numId w:val="2"/>
        </w:numPr>
        <w:spacing w:line="480" w:lineRule="auto"/>
        <w:ind w:left="1200"/>
        <w:jc w:val="both"/>
        <w:rPr>
          <w:rFonts w:ascii="Times New Roman" w:hAnsi="Times New Roman" w:cs="Times New Roman"/>
          <w:sz w:val="24"/>
          <w:szCs w:val="24"/>
        </w:rPr>
      </w:pPr>
      <w:r>
        <w:rPr>
          <w:rFonts w:ascii="Times New Roman" w:hAnsi="Times New Roman" w:cs="Times New Roman"/>
          <w:sz w:val="24"/>
          <w:szCs w:val="24"/>
          <w:lang w:val="en-US"/>
        </w:rPr>
        <w:t xml:space="preserve">Bagi Peneliti Selanjutnya </w:t>
      </w:r>
    </w:p>
    <w:p>
      <w:pPr>
        <w:pStyle w:val="11"/>
        <w:spacing w:line="480" w:lineRule="auto"/>
        <w:ind w:left="1200"/>
        <w:jc w:val="both"/>
        <w:rPr>
          <w:rFonts w:ascii="Times New Roman" w:hAnsi="Times New Roman" w:cs="Times New Roman"/>
          <w:sz w:val="24"/>
          <w:szCs w:val="24"/>
        </w:rPr>
      </w:pPr>
      <w:r>
        <w:rPr>
          <w:rFonts w:ascii="Times New Roman" w:hAnsi="Times New Roman" w:cs="Times New Roman"/>
          <w:sz w:val="24"/>
          <w:szCs w:val="24"/>
          <w:lang w:val="en-US"/>
        </w:rPr>
        <w:t xml:space="preserve">Bagi peneliti selanjutnya agar meneliti mengenai factor-faktor yang mempengaruhi proses penyembuhan luka pada pasien post op SC pada hari ke lima. </w:t>
      </w:r>
    </w:p>
    <w:p>
      <w:pPr>
        <w:pStyle w:val="11"/>
        <w:spacing w:after="0" w:line="480" w:lineRule="auto"/>
        <w:ind w:left="360"/>
        <w:rPr>
          <w:rFonts w:ascii="Times New Roman" w:hAnsi="Times New Roman" w:cs="Times New Roman"/>
          <w:sz w:val="24"/>
          <w:szCs w:val="24"/>
          <w:lang w:val="en-US"/>
        </w:rPr>
      </w:pPr>
    </w:p>
    <w:p>
      <w:pPr>
        <w:pStyle w:val="11"/>
        <w:spacing w:after="0" w:line="480" w:lineRule="auto"/>
        <w:ind w:left="360"/>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rPr>
          <w:rFonts w:ascii="Times New Roman" w:hAnsi="Times New Roman" w:cs="Times New Roman"/>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sectPr>
          <w:headerReference r:id="rId3" w:type="default"/>
          <w:footerReference r:id="rId4" w:type="default"/>
          <w:pgSz w:w="11906" w:h="16838"/>
          <w:pgMar w:top="1701" w:right="1701" w:bottom="1701" w:left="2268" w:header="709" w:footer="709" w:gutter="0"/>
          <w:cols w:space="708" w:num="1"/>
          <w:docGrid w:linePitch="360" w:charSpace="0"/>
        </w:sectPr>
      </w:pPr>
    </w:p>
    <w:p>
      <w:pPr>
        <w:spacing w:line="480" w:lineRule="auto"/>
        <w:rPr>
          <w:rFonts w:ascii="Times New Roman" w:hAnsi="Times New Roman" w:cs="Times New Roman"/>
          <w:lang w:val="en-US"/>
        </w:rPr>
      </w:pPr>
    </w:p>
    <w:sectPr>
      <w:pgSz w:w="16838" w:h="11906" w:orient="landscape"/>
      <w:pgMar w:top="1701" w:right="1701" w:bottom="22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563138"/>
      <w:docPartObj>
        <w:docPartGallery w:val="AutoText"/>
      </w:docPartObj>
    </w:sdtPr>
    <w:sdtContent>
      <w:p>
        <w:pPr>
          <w:pStyle w:val="5"/>
          <w:jc w:val="right"/>
        </w:pPr>
        <w:r>
          <w:fldChar w:fldCharType="begin"/>
        </w:r>
        <w:r>
          <w:instrText xml:space="preserve"> PAGE   \* MERGEFORMAT </w:instrText>
        </w:r>
        <w:r>
          <w:fldChar w:fldCharType="separate"/>
        </w:r>
        <w:r>
          <w:t>85</w:t>
        </w:r>
        <w:r>
          <w:fldChar w:fldCharType="end"/>
        </w:r>
      </w:p>
    </w:sdtContent>
  </w:sdt>
  <w:p>
    <w:pPr>
      <w:pStyle w:val="5"/>
      <w:tabs>
        <w:tab w:val="left" w:pos="125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03821"/>
    <w:multiLevelType w:val="multilevel"/>
    <w:tmpl w:val="2A803821"/>
    <w:lvl w:ilvl="0" w:tentative="0">
      <w:start w:val="5"/>
      <w:numFmt w:val="decimal"/>
      <w:lvlText w:val="%1"/>
      <w:lvlJc w:val="left"/>
      <w:pPr>
        <w:ind w:left="480" w:hanging="480"/>
      </w:pPr>
      <w:rPr>
        <w:rFonts w:hint="default"/>
      </w:rPr>
    </w:lvl>
    <w:lvl w:ilvl="1" w:tentative="0">
      <w:start w:val="1"/>
      <w:numFmt w:val="decimal"/>
      <w:lvlText w:val="%1.%2"/>
      <w:lvlJc w:val="left"/>
      <w:pPr>
        <w:ind w:left="1020" w:hanging="48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abstractNum w:abstractNumId="1">
    <w:nsid w:val="69693FB2"/>
    <w:multiLevelType w:val="multilevel"/>
    <w:tmpl w:val="69693FB2"/>
    <w:lvl w:ilvl="0" w:tentative="0">
      <w:start w:val="1"/>
      <w:numFmt w:val="decimal"/>
      <w:lvlText w:val="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90"/>
    <w:rsid w:val="00012470"/>
    <w:rsid w:val="000130EB"/>
    <w:rsid w:val="00016550"/>
    <w:rsid w:val="000234A6"/>
    <w:rsid w:val="0002401F"/>
    <w:rsid w:val="00025D08"/>
    <w:rsid w:val="000310BA"/>
    <w:rsid w:val="0003135D"/>
    <w:rsid w:val="00031E12"/>
    <w:rsid w:val="0003209C"/>
    <w:rsid w:val="00037433"/>
    <w:rsid w:val="00042070"/>
    <w:rsid w:val="00043BDF"/>
    <w:rsid w:val="00052071"/>
    <w:rsid w:val="00054661"/>
    <w:rsid w:val="00060481"/>
    <w:rsid w:val="0006138F"/>
    <w:rsid w:val="00064E06"/>
    <w:rsid w:val="000674D0"/>
    <w:rsid w:val="00073A1A"/>
    <w:rsid w:val="00075554"/>
    <w:rsid w:val="00075F06"/>
    <w:rsid w:val="00080F77"/>
    <w:rsid w:val="00082543"/>
    <w:rsid w:val="00085C2A"/>
    <w:rsid w:val="000861CB"/>
    <w:rsid w:val="0009488C"/>
    <w:rsid w:val="00096420"/>
    <w:rsid w:val="000A0427"/>
    <w:rsid w:val="000A4E36"/>
    <w:rsid w:val="000B1DCC"/>
    <w:rsid w:val="000B58A2"/>
    <w:rsid w:val="000B703B"/>
    <w:rsid w:val="000B7F81"/>
    <w:rsid w:val="000C2E91"/>
    <w:rsid w:val="000C4AFE"/>
    <w:rsid w:val="000D09A8"/>
    <w:rsid w:val="000D1DAC"/>
    <w:rsid w:val="000D71BB"/>
    <w:rsid w:val="000D72D2"/>
    <w:rsid w:val="000D74B0"/>
    <w:rsid w:val="000F419A"/>
    <w:rsid w:val="000F47B0"/>
    <w:rsid w:val="00105240"/>
    <w:rsid w:val="00110219"/>
    <w:rsid w:val="00111CD6"/>
    <w:rsid w:val="00111CF7"/>
    <w:rsid w:val="00116944"/>
    <w:rsid w:val="00120607"/>
    <w:rsid w:val="00122034"/>
    <w:rsid w:val="001241C1"/>
    <w:rsid w:val="00124513"/>
    <w:rsid w:val="00133DC5"/>
    <w:rsid w:val="00136B08"/>
    <w:rsid w:val="001464E5"/>
    <w:rsid w:val="00146876"/>
    <w:rsid w:val="001544E7"/>
    <w:rsid w:val="001562BB"/>
    <w:rsid w:val="00162849"/>
    <w:rsid w:val="0016450C"/>
    <w:rsid w:val="00164CDC"/>
    <w:rsid w:val="00165B6D"/>
    <w:rsid w:val="00176752"/>
    <w:rsid w:val="00176755"/>
    <w:rsid w:val="00177CC7"/>
    <w:rsid w:val="001834FD"/>
    <w:rsid w:val="00183B9D"/>
    <w:rsid w:val="00184DE1"/>
    <w:rsid w:val="00190437"/>
    <w:rsid w:val="00191F53"/>
    <w:rsid w:val="0019567C"/>
    <w:rsid w:val="001A54F0"/>
    <w:rsid w:val="001C5213"/>
    <w:rsid w:val="001D22A2"/>
    <w:rsid w:val="001D3FBA"/>
    <w:rsid w:val="001E3BAE"/>
    <w:rsid w:val="001E74E6"/>
    <w:rsid w:val="001F23D8"/>
    <w:rsid w:val="001F24B5"/>
    <w:rsid w:val="00201285"/>
    <w:rsid w:val="002032AE"/>
    <w:rsid w:val="00207A30"/>
    <w:rsid w:val="00211ECD"/>
    <w:rsid w:val="00212CCB"/>
    <w:rsid w:val="00232737"/>
    <w:rsid w:val="002417F7"/>
    <w:rsid w:val="00241C3C"/>
    <w:rsid w:val="00243A6A"/>
    <w:rsid w:val="002529A0"/>
    <w:rsid w:val="00252AB3"/>
    <w:rsid w:val="00267F21"/>
    <w:rsid w:val="00270571"/>
    <w:rsid w:val="00270D01"/>
    <w:rsid w:val="00273642"/>
    <w:rsid w:val="00275EEE"/>
    <w:rsid w:val="00280C05"/>
    <w:rsid w:val="0028160D"/>
    <w:rsid w:val="00283818"/>
    <w:rsid w:val="00284B95"/>
    <w:rsid w:val="00285C3F"/>
    <w:rsid w:val="00293C00"/>
    <w:rsid w:val="002A178F"/>
    <w:rsid w:val="002B753D"/>
    <w:rsid w:val="002C0191"/>
    <w:rsid w:val="002C054C"/>
    <w:rsid w:val="002C0696"/>
    <w:rsid w:val="002C0CCE"/>
    <w:rsid w:val="002C3D23"/>
    <w:rsid w:val="002C5D55"/>
    <w:rsid w:val="002D15E6"/>
    <w:rsid w:val="002D2F1D"/>
    <w:rsid w:val="002D3C52"/>
    <w:rsid w:val="002D4EC3"/>
    <w:rsid w:val="002E1024"/>
    <w:rsid w:val="002E3475"/>
    <w:rsid w:val="00302489"/>
    <w:rsid w:val="0030341C"/>
    <w:rsid w:val="003102C1"/>
    <w:rsid w:val="00310710"/>
    <w:rsid w:val="0031117B"/>
    <w:rsid w:val="0031203C"/>
    <w:rsid w:val="00315D9C"/>
    <w:rsid w:val="003228EC"/>
    <w:rsid w:val="003356E9"/>
    <w:rsid w:val="00336A0C"/>
    <w:rsid w:val="00346168"/>
    <w:rsid w:val="00362FA3"/>
    <w:rsid w:val="003710B6"/>
    <w:rsid w:val="003724E9"/>
    <w:rsid w:val="00372C58"/>
    <w:rsid w:val="0037415A"/>
    <w:rsid w:val="003824F4"/>
    <w:rsid w:val="00386E26"/>
    <w:rsid w:val="00394B86"/>
    <w:rsid w:val="00397021"/>
    <w:rsid w:val="003A39C2"/>
    <w:rsid w:val="003A3B8F"/>
    <w:rsid w:val="003A6EE0"/>
    <w:rsid w:val="003B47F1"/>
    <w:rsid w:val="003C0BBA"/>
    <w:rsid w:val="003C727D"/>
    <w:rsid w:val="003D1161"/>
    <w:rsid w:val="003D35D1"/>
    <w:rsid w:val="003D5838"/>
    <w:rsid w:val="003D59DD"/>
    <w:rsid w:val="003E2FBC"/>
    <w:rsid w:val="003E3E8B"/>
    <w:rsid w:val="003E4619"/>
    <w:rsid w:val="003E4650"/>
    <w:rsid w:val="003F18E2"/>
    <w:rsid w:val="003F1A83"/>
    <w:rsid w:val="00401B0B"/>
    <w:rsid w:val="00414C7B"/>
    <w:rsid w:val="00417658"/>
    <w:rsid w:val="004201B5"/>
    <w:rsid w:val="00431390"/>
    <w:rsid w:val="00432C12"/>
    <w:rsid w:val="00433125"/>
    <w:rsid w:val="00437553"/>
    <w:rsid w:val="004449FE"/>
    <w:rsid w:val="00447C17"/>
    <w:rsid w:val="00447CC8"/>
    <w:rsid w:val="00452363"/>
    <w:rsid w:val="0045338C"/>
    <w:rsid w:val="004561A9"/>
    <w:rsid w:val="00456BF7"/>
    <w:rsid w:val="00461AE4"/>
    <w:rsid w:val="00462191"/>
    <w:rsid w:val="00466C9B"/>
    <w:rsid w:val="0046741D"/>
    <w:rsid w:val="00472853"/>
    <w:rsid w:val="0047499E"/>
    <w:rsid w:val="00483F1A"/>
    <w:rsid w:val="00484582"/>
    <w:rsid w:val="00493BB3"/>
    <w:rsid w:val="004A17F7"/>
    <w:rsid w:val="004A426B"/>
    <w:rsid w:val="004C3937"/>
    <w:rsid w:val="004C60B5"/>
    <w:rsid w:val="004D19FF"/>
    <w:rsid w:val="004D6119"/>
    <w:rsid w:val="004D7C2E"/>
    <w:rsid w:val="004E212D"/>
    <w:rsid w:val="004E2789"/>
    <w:rsid w:val="004E2799"/>
    <w:rsid w:val="004E34A3"/>
    <w:rsid w:val="004F344D"/>
    <w:rsid w:val="004F5961"/>
    <w:rsid w:val="004F596C"/>
    <w:rsid w:val="0051044F"/>
    <w:rsid w:val="00511EFF"/>
    <w:rsid w:val="005136B9"/>
    <w:rsid w:val="0051531A"/>
    <w:rsid w:val="00516474"/>
    <w:rsid w:val="005176D6"/>
    <w:rsid w:val="00520EC4"/>
    <w:rsid w:val="005235F2"/>
    <w:rsid w:val="00532BE9"/>
    <w:rsid w:val="005402AB"/>
    <w:rsid w:val="00542E3F"/>
    <w:rsid w:val="005469CD"/>
    <w:rsid w:val="00547F7C"/>
    <w:rsid w:val="005536AD"/>
    <w:rsid w:val="005566C8"/>
    <w:rsid w:val="00563170"/>
    <w:rsid w:val="005649BB"/>
    <w:rsid w:val="005660B7"/>
    <w:rsid w:val="0057177A"/>
    <w:rsid w:val="005765B2"/>
    <w:rsid w:val="005767F4"/>
    <w:rsid w:val="005770AB"/>
    <w:rsid w:val="005812C3"/>
    <w:rsid w:val="00592A37"/>
    <w:rsid w:val="0059521E"/>
    <w:rsid w:val="005A1902"/>
    <w:rsid w:val="005A4CB7"/>
    <w:rsid w:val="005A5ADB"/>
    <w:rsid w:val="005A7B9A"/>
    <w:rsid w:val="005B2D4F"/>
    <w:rsid w:val="005B60F2"/>
    <w:rsid w:val="005B6148"/>
    <w:rsid w:val="005C0AA2"/>
    <w:rsid w:val="005C120E"/>
    <w:rsid w:val="005C1B31"/>
    <w:rsid w:val="005C323B"/>
    <w:rsid w:val="005C5084"/>
    <w:rsid w:val="005D4631"/>
    <w:rsid w:val="005D6121"/>
    <w:rsid w:val="005E41A1"/>
    <w:rsid w:val="005E4C72"/>
    <w:rsid w:val="005E6171"/>
    <w:rsid w:val="005F286C"/>
    <w:rsid w:val="00603B79"/>
    <w:rsid w:val="006040A0"/>
    <w:rsid w:val="006102FA"/>
    <w:rsid w:val="00614494"/>
    <w:rsid w:val="00617FFD"/>
    <w:rsid w:val="0062127F"/>
    <w:rsid w:val="0062260E"/>
    <w:rsid w:val="006258EE"/>
    <w:rsid w:val="00633161"/>
    <w:rsid w:val="00633BAE"/>
    <w:rsid w:val="006456DF"/>
    <w:rsid w:val="00646316"/>
    <w:rsid w:val="00650C0A"/>
    <w:rsid w:val="006526DA"/>
    <w:rsid w:val="0065461E"/>
    <w:rsid w:val="00666571"/>
    <w:rsid w:val="00672577"/>
    <w:rsid w:val="006746DF"/>
    <w:rsid w:val="006750D4"/>
    <w:rsid w:val="0068037F"/>
    <w:rsid w:val="00681173"/>
    <w:rsid w:val="00681C10"/>
    <w:rsid w:val="0068225A"/>
    <w:rsid w:val="0068445C"/>
    <w:rsid w:val="00687AD2"/>
    <w:rsid w:val="006925A1"/>
    <w:rsid w:val="006A0E13"/>
    <w:rsid w:val="006A6778"/>
    <w:rsid w:val="006B0384"/>
    <w:rsid w:val="006B1AF0"/>
    <w:rsid w:val="006B2062"/>
    <w:rsid w:val="006B3607"/>
    <w:rsid w:val="006C38F8"/>
    <w:rsid w:val="006C4BFA"/>
    <w:rsid w:val="006D3A0B"/>
    <w:rsid w:val="006E5853"/>
    <w:rsid w:val="006F2BE0"/>
    <w:rsid w:val="00704417"/>
    <w:rsid w:val="007052E4"/>
    <w:rsid w:val="00705A53"/>
    <w:rsid w:val="00705B7B"/>
    <w:rsid w:val="007215BE"/>
    <w:rsid w:val="00721A71"/>
    <w:rsid w:val="00722479"/>
    <w:rsid w:val="0073599D"/>
    <w:rsid w:val="00740FFC"/>
    <w:rsid w:val="00742E9B"/>
    <w:rsid w:val="00744619"/>
    <w:rsid w:val="00744E40"/>
    <w:rsid w:val="00751471"/>
    <w:rsid w:val="007549AA"/>
    <w:rsid w:val="00756433"/>
    <w:rsid w:val="00756459"/>
    <w:rsid w:val="00763579"/>
    <w:rsid w:val="0077162C"/>
    <w:rsid w:val="007807D0"/>
    <w:rsid w:val="00784971"/>
    <w:rsid w:val="0078598B"/>
    <w:rsid w:val="00787704"/>
    <w:rsid w:val="00793245"/>
    <w:rsid w:val="007938CB"/>
    <w:rsid w:val="00793D96"/>
    <w:rsid w:val="007A1FDE"/>
    <w:rsid w:val="007A5C57"/>
    <w:rsid w:val="007A7A99"/>
    <w:rsid w:val="007C6C4F"/>
    <w:rsid w:val="007E4099"/>
    <w:rsid w:val="007F6CB9"/>
    <w:rsid w:val="00801697"/>
    <w:rsid w:val="0081338F"/>
    <w:rsid w:val="00817E2B"/>
    <w:rsid w:val="00821412"/>
    <w:rsid w:val="00824F6A"/>
    <w:rsid w:val="00826131"/>
    <w:rsid w:val="00830EE2"/>
    <w:rsid w:val="008478E3"/>
    <w:rsid w:val="00863662"/>
    <w:rsid w:val="00873F03"/>
    <w:rsid w:val="008918AC"/>
    <w:rsid w:val="008925E8"/>
    <w:rsid w:val="0089405F"/>
    <w:rsid w:val="00894090"/>
    <w:rsid w:val="008A6984"/>
    <w:rsid w:val="008A6E1B"/>
    <w:rsid w:val="008B4090"/>
    <w:rsid w:val="008B41AF"/>
    <w:rsid w:val="008C2447"/>
    <w:rsid w:val="008D380B"/>
    <w:rsid w:val="008E21B9"/>
    <w:rsid w:val="008E50E3"/>
    <w:rsid w:val="008F3E55"/>
    <w:rsid w:val="008F6599"/>
    <w:rsid w:val="00901C47"/>
    <w:rsid w:val="00910CD1"/>
    <w:rsid w:val="00925170"/>
    <w:rsid w:val="00927D75"/>
    <w:rsid w:val="00930536"/>
    <w:rsid w:val="009360EA"/>
    <w:rsid w:val="009372A9"/>
    <w:rsid w:val="00937BC3"/>
    <w:rsid w:val="00945021"/>
    <w:rsid w:val="0094712D"/>
    <w:rsid w:val="00951CA4"/>
    <w:rsid w:val="00951E5F"/>
    <w:rsid w:val="00954EA5"/>
    <w:rsid w:val="0095553F"/>
    <w:rsid w:val="009571F3"/>
    <w:rsid w:val="0095781E"/>
    <w:rsid w:val="00961DBD"/>
    <w:rsid w:val="00966B1E"/>
    <w:rsid w:val="00970C01"/>
    <w:rsid w:val="00971D0D"/>
    <w:rsid w:val="009753DF"/>
    <w:rsid w:val="00987419"/>
    <w:rsid w:val="00991947"/>
    <w:rsid w:val="00997575"/>
    <w:rsid w:val="009A2601"/>
    <w:rsid w:val="009A5E84"/>
    <w:rsid w:val="009B6497"/>
    <w:rsid w:val="009C163B"/>
    <w:rsid w:val="009C1AC5"/>
    <w:rsid w:val="009C1C82"/>
    <w:rsid w:val="009C3A90"/>
    <w:rsid w:val="009C4334"/>
    <w:rsid w:val="009C7083"/>
    <w:rsid w:val="009D2951"/>
    <w:rsid w:val="009D395C"/>
    <w:rsid w:val="009D58BC"/>
    <w:rsid w:val="009D5F7A"/>
    <w:rsid w:val="009D613B"/>
    <w:rsid w:val="009E5E1C"/>
    <w:rsid w:val="009E6B25"/>
    <w:rsid w:val="00A0446E"/>
    <w:rsid w:val="00A062F4"/>
    <w:rsid w:val="00A2506B"/>
    <w:rsid w:val="00A30C21"/>
    <w:rsid w:val="00A414C8"/>
    <w:rsid w:val="00A42945"/>
    <w:rsid w:val="00A5043F"/>
    <w:rsid w:val="00A50B3B"/>
    <w:rsid w:val="00A50FF6"/>
    <w:rsid w:val="00A516C6"/>
    <w:rsid w:val="00A54BA7"/>
    <w:rsid w:val="00A618FE"/>
    <w:rsid w:val="00A63817"/>
    <w:rsid w:val="00A673C2"/>
    <w:rsid w:val="00A8555C"/>
    <w:rsid w:val="00A90E8C"/>
    <w:rsid w:val="00A96B3D"/>
    <w:rsid w:val="00AA0506"/>
    <w:rsid w:val="00AA5031"/>
    <w:rsid w:val="00AC5FD8"/>
    <w:rsid w:val="00AD3658"/>
    <w:rsid w:val="00AD5223"/>
    <w:rsid w:val="00AD65FF"/>
    <w:rsid w:val="00AE188B"/>
    <w:rsid w:val="00AE4F5B"/>
    <w:rsid w:val="00AE5406"/>
    <w:rsid w:val="00AE7686"/>
    <w:rsid w:val="00AF3402"/>
    <w:rsid w:val="00B002F0"/>
    <w:rsid w:val="00B0365E"/>
    <w:rsid w:val="00B10BE7"/>
    <w:rsid w:val="00B118DA"/>
    <w:rsid w:val="00B16F51"/>
    <w:rsid w:val="00B17183"/>
    <w:rsid w:val="00B20C77"/>
    <w:rsid w:val="00B227BD"/>
    <w:rsid w:val="00B27F76"/>
    <w:rsid w:val="00B30474"/>
    <w:rsid w:val="00B319FF"/>
    <w:rsid w:val="00B429A1"/>
    <w:rsid w:val="00B4466A"/>
    <w:rsid w:val="00B52C5A"/>
    <w:rsid w:val="00B572F1"/>
    <w:rsid w:val="00B6221F"/>
    <w:rsid w:val="00B65044"/>
    <w:rsid w:val="00B7415C"/>
    <w:rsid w:val="00B751F7"/>
    <w:rsid w:val="00B76E76"/>
    <w:rsid w:val="00B85BBC"/>
    <w:rsid w:val="00B91399"/>
    <w:rsid w:val="00B917E8"/>
    <w:rsid w:val="00BA7B94"/>
    <w:rsid w:val="00BB0D25"/>
    <w:rsid w:val="00BB7ABD"/>
    <w:rsid w:val="00BC2D72"/>
    <w:rsid w:val="00BC2F50"/>
    <w:rsid w:val="00BC52BE"/>
    <w:rsid w:val="00BC70C3"/>
    <w:rsid w:val="00BD06C6"/>
    <w:rsid w:val="00BD52B8"/>
    <w:rsid w:val="00C04DED"/>
    <w:rsid w:val="00C20683"/>
    <w:rsid w:val="00C207D7"/>
    <w:rsid w:val="00C23341"/>
    <w:rsid w:val="00C312F9"/>
    <w:rsid w:val="00C33D0E"/>
    <w:rsid w:val="00C3576D"/>
    <w:rsid w:val="00C40C2A"/>
    <w:rsid w:val="00C40C4B"/>
    <w:rsid w:val="00C41C82"/>
    <w:rsid w:val="00C42DA6"/>
    <w:rsid w:val="00C439D4"/>
    <w:rsid w:val="00C510CF"/>
    <w:rsid w:val="00C51568"/>
    <w:rsid w:val="00C54627"/>
    <w:rsid w:val="00C55B28"/>
    <w:rsid w:val="00C55C91"/>
    <w:rsid w:val="00C626F2"/>
    <w:rsid w:val="00C724D8"/>
    <w:rsid w:val="00C74615"/>
    <w:rsid w:val="00C85893"/>
    <w:rsid w:val="00C85DE7"/>
    <w:rsid w:val="00C96C6E"/>
    <w:rsid w:val="00CB36BF"/>
    <w:rsid w:val="00CB78DB"/>
    <w:rsid w:val="00CC12A8"/>
    <w:rsid w:val="00CC1DFE"/>
    <w:rsid w:val="00CC39FE"/>
    <w:rsid w:val="00CD099E"/>
    <w:rsid w:val="00CD47A1"/>
    <w:rsid w:val="00CE06C0"/>
    <w:rsid w:val="00CE1395"/>
    <w:rsid w:val="00CF7661"/>
    <w:rsid w:val="00D00FBF"/>
    <w:rsid w:val="00D02576"/>
    <w:rsid w:val="00D1088C"/>
    <w:rsid w:val="00D10B89"/>
    <w:rsid w:val="00D10E0A"/>
    <w:rsid w:val="00D135FD"/>
    <w:rsid w:val="00D21157"/>
    <w:rsid w:val="00D3051E"/>
    <w:rsid w:val="00D4134B"/>
    <w:rsid w:val="00D42D81"/>
    <w:rsid w:val="00D4320E"/>
    <w:rsid w:val="00D46C8E"/>
    <w:rsid w:val="00D47C72"/>
    <w:rsid w:val="00D52279"/>
    <w:rsid w:val="00D54192"/>
    <w:rsid w:val="00D72864"/>
    <w:rsid w:val="00D754DC"/>
    <w:rsid w:val="00D77605"/>
    <w:rsid w:val="00D9163F"/>
    <w:rsid w:val="00D93429"/>
    <w:rsid w:val="00D93694"/>
    <w:rsid w:val="00D96BC7"/>
    <w:rsid w:val="00DA5C4C"/>
    <w:rsid w:val="00DB1589"/>
    <w:rsid w:val="00DB1B44"/>
    <w:rsid w:val="00DB3671"/>
    <w:rsid w:val="00DB36D9"/>
    <w:rsid w:val="00DC67CD"/>
    <w:rsid w:val="00DD0B43"/>
    <w:rsid w:val="00DD2A45"/>
    <w:rsid w:val="00DE154E"/>
    <w:rsid w:val="00DE2E2B"/>
    <w:rsid w:val="00DE3512"/>
    <w:rsid w:val="00DE433C"/>
    <w:rsid w:val="00DE46BF"/>
    <w:rsid w:val="00DE5526"/>
    <w:rsid w:val="00DF25B1"/>
    <w:rsid w:val="00DF36F1"/>
    <w:rsid w:val="00DF46C9"/>
    <w:rsid w:val="00E02DDA"/>
    <w:rsid w:val="00E06CF5"/>
    <w:rsid w:val="00E10501"/>
    <w:rsid w:val="00E11AD7"/>
    <w:rsid w:val="00E15588"/>
    <w:rsid w:val="00E2222C"/>
    <w:rsid w:val="00E232F7"/>
    <w:rsid w:val="00E247DD"/>
    <w:rsid w:val="00E308BD"/>
    <w:rsid w:val="00E34A49"/>
    <w:rsid w:val="00E45C64"/>
    <w:rsid w:val="00E45E8A"/>
    <w:rsid w:val="00E4756E"/>
    <w:rsid w:val="00E5524C"/>
    <w:rsid w:val="00E56106"/>
    <w:rsid w:val="00E62D53"/>
    <w:rsid w:val="00E707D5"/>
    <w:rsid w:val="00E717CA"/>
    <w:rsid w:val="00E7477B"/>
    <w:rsid w:val="00E77C0B"/>
    <w:rsid w:val="00E84F31"/>
    <w:rsid w:val="00EA714A"/>
    <w:rsid w:val="00EB2256"/>
    <w:rsid w:val="00EB5C64"/>
    <w:rsid w:val="00EC6333"/>
    <w:rsid w:val="00ED3FEB"/>
    <w:rsid w:val="00ED4C69"/>
    <w:rsid w:val="00EE0120"/>
    <w:rsid w:val="00EE3F70"/>
    <w:rsid w:val="00EF4B64"/>
    <w:rsid w:val="00EF626F"/>
    <w:rsid w:val="00EF6386"/>
    <w:rsid w:val="00F02A5E"/>
    <w:rsid w:val="00F044EB"/>
    <w:rsid w:val="00F128FA"/>
    <w:rsid w:val="00F16C78"/>
    <w:rsid w:val="00F2129C"/>
    <w:rsid w:val="00F23A5E"/>
    <w:rsid w:val="00F4538E"/>
    <w:rsid w:val="00F53D6F"/>
    <w:rsid w:val="00F6125F"/>
    <w:rsid w:val="00F76855"/>
    <w:rsid w:val="00F774D6"/>
    <w:rsid w:val="00F807B7"/>
    <w:rsid w:val="00F817BD"/>
    <w:rsid w:val="00F84A2E"/>
    <w:rsid w:val="00F860EF"/>
    <w:rsid w:val="00F97BF8"/>
    <w:rsid w:val="00FA1126"/>
    <w:rsid w:val="00FA328D"/>
    <w:rsid w:val="00FB3779"/>
    <w:rsid w:val="00FB7D37"/>
    <w:rsid w:val="00FC3A9D"/>
    <w:rsid w:val="00FC4704"/>
    <w:rsid w:val="00FC483C"/>
    <w:rsid w:val="00FD36BE"/>
    <w:rsid w:val="00FE7BBC"/>
    <w:rsid w:val="00FF17E5"/>
    <w:rsid w:val="00FF2656"/>
    <w:rsid w:val="00FF3A83"/>
    <w:rsid w:val="00FF5D78"/>
    <w:rsid w:val="00FF6A23"/>
    <w:rsid w:val="00FF6B47"/>
    <w:rsid w:val="52D35BA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6">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pPr>
      <w:spacing w:after="0" w:line="240" w:lineRule="auto"/>
    </w:pPr>
    <w:rPr>
      <w:rFonts w:ascii="Segoe UI" w:hAnsi="Segoe UI" w:cs="Segoe UI"/>
      <w:sz w:val="18"/>
      <w:szCs w:val="18"/>
    </w:rPr>
  </w:style>
  <w:style w:type="paragraph" w:styleId="3">
    <w:name w:val="Body Text 2"/>
    <w:basedOn w:val="1"/>
    <w:link w:val="14"/>
    <w:qFormat/>
    <w:uiPriority w:val="0"/>
    <w:pPr>
      <w:spacing w:after="120" w:line="480" w:lineRule="auto"/>
    </w:pPr>
    <w:rPr>
      <w:rFonts w:ascii="Times New Roman" w:hAnsi="Times New Roman" w:eastAsia="Times New Roman" w:cs="Times New Roman"/>
      <w:sz w:val="20"/>
      <w:szCs w:val="20"/>
    </w:rPr>
  </w:style>
  <w:style w:type="paragraph" w:styleId="4">
    <w:name w:val="footer"/>
    <w:basedOn w:val="1"/>
    <w:link w:val="16"/>
    <w:unhideWhenUsed/>
    <w:qFormat/>
    <w:uiPriority w:val="99"/>
    <w:pPr>
      <w:tabs>
        <w:tab w:val="center" w:pos="4513"/>
        <w:tab w:val="right" w:pos="9026"/>
      </w:tabs>
      <w:spacing w:after="0" w:line="240" w:lineRule="auto"/>
    </w:pPr>
  </w:style>
  <w:style w:type="paragraph" w:styleId="5">
    <w:name w:val="header"/>
    <w:basedOn w:val="1"/>
    <w:link w:val="15"/>
    <w:unhideWhenUsed/>
    <w:qFormat/>
    <w:uiPriority w:val="99"/>
    <w:pPr>
      <w:tabs>
        <w:tab w:val="center" w:pos="4513"/>
        <w:tab w:val="right" w:pos="9026"/>
      </w:tabs>
      <w:spacing w:after="0" w:line="240" w:lineRule="auto"/>
    </w:pPr>
  </w:style>
  <w:style w:type="character" w:styleId="7">
    <w:name w:val="HTML Cite"/>
    <w:semiHidden/>
    <w:unhideWhenUsed/>
    <w:qFormat/>
    <w:uiPriority w:val="99"/>
    <w:rPr>
      <w:i/>
      <w:i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link w:val="13"/>
    <w:qFormat/>
    <w:uiPriority w:val="34"/>
    <w:pPr>
      <w:ind w:left="720"/>
      <w:contextualSpacing/>
    </w:p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3">
    <w:name w:val="List Paragraph Char"/>
    <w:link w:val="11"/>
    <w:qFormat/>
    <w:locked/>
    <w:uiPriority w:val="34"/>
  </w:style>
  <w:style w:type="character" w:customStyle="1" w:styleId="14">
    <w:name w:val="Body Text 2 Char"/>
    <w:basedOn w:val="6"/>
    <w:link w:val="3"/>
    <w:uiPriority w:val="0"/>
    <w:rPr>
      <w:rFonts w:ascii="Times New Roman" w:hAnsi="Times New Roman" w:eastAsia="Times New Roman" w:cs="Times New Roman"/>
      <w:sz w:val="20"/>
      <w:szCs w:val="20"/>
    </w:rPr>
  </w:style>
  <w:style w:type="character" w:customStyle="1" w:styleId="15">
    <w:name w:val="Header Char"/>
    <w:basedOn w:val="6"/>
    <w:link w:val="5"/>
    <w:qFormat/>
    <w:uiPriority w:val="99"/>
  </w:style>
  <w:style w:type="character" w:customStyle="1" w:styleId="16">
    <w:name w:val="Footer Char"/>
    <w:basedOn w:val="6"/>
    <w:link w:val="4"/>
    <w:qFormat/>
    <w:uiPriority w:val="99"/>
  </w:style>
  <w:style w:type="table" w:customStyle="1" w:styleId="17">
    <w:name w:val="Table Grid1"/>
    <w:basedOn w:val="9"/>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Balloon Text Char"/>
    <w:basedOn w:val="6"/>
    <w:link w:val="2"/>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C78A-73FD-440B-ACCB-B7F8D11FE81B}">
  <ds:schemaRefs/>
</ds:datastoreItem>
</file>

<file path=docProps/app.xml><?xml version="1.0" encoding="utf-8"?>
<Properties xmlns="http://schemas.openxmlformats.org/officeDocument/2006/extended-properties" xmlns:vt="http://schemas.openxmlformats.org/officeDocument/2006/docPropsVTypes">
  <Template>Normal</Template>
  <Pages>87</Pages>
  <Words>11744</Words>
  <Characters>66942</Characters>
  <Lines>557</Lines>
  <Paragraphs>157</Paragraphs>
  <TotalTime>281</TotalTime>
  <ScaleCrop>false</ScaleCrop>
  <LinksUpToDate>false</LinksUpToDate>
  <CharactersWithSpaces>78529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2018-08-01T00:24:00Z</dcterms:created>
  <dc:creator>Nana</dc:creator>
  <cp:lastModifiedBy>USER</cp:lastModifiedBy>
  <cp:lastPrinted>2018-08-01T01:40:00Z</cp:lastPrinted>
  <dcterms:modified xsi:type="dcterms:W3CDTF">2018-08-20T08:26:04Z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