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25C51" w14:textId="77777777" w:rsidR="0046244A" w:rsidRDefault="0046244A" w:rsidP="0046244A">
      <w:pPr>
        <w:pStyle w:val="Heading1"/>
      </w:pPr>
      <w:bookmarkStart w:id="0" w:name="_Toc111005798"/>
      <w:r>
        <w:t>BAB 2</w:t>
      </w:r>
      <w:bookmarkEnd w:id="0"/>
    </w:p>
    <w:p w14:paraId="181C3CE9" w14:textId="77777777" w:rsidR="0046244A" w:rsidRDefault="0046244A" w:rsidP="0046244A">
      <w:pPr>
        <w:pStyle w:val="Heading1"/>
      </w:pPr>
      <w:bookmarkStart w:id="1" w:name="_Toc111002251"/>
      <w:bookmarkStart w:id="2" w:name="_Toc111005799"/>
      <w:r>
        <w:t>TINJAUAN PUSTAKA</w:t>
      </w:r>
      <w:bookmarkEnd w:id="1"/>
      <w:bookmarkEnd w:id="2"/>
      <w:r>
        <w:t xml:space="preserve"> </w:t>
      </w:r>
    </w:p>
    <w:p w14:paraId="0E5973F0" w14:textId="77777777" w:rsidR="0046244A" w:rsidRDefault="0046244A" w:rsidP="0046244A">
      <w:pPr>
        <w:pStyle w:val="Heading2"/>
      </w:pPr>
      <w:bookmarkStart w:id="3" w:name="_Toc111005800"/>
      <w:r>
        <w:t>2.1 Pre Operasi</w:t>
      </w:r>
      <w:bookmarkStart w:id="4" w:name="_GoBack"/>
      <w:bookmarkEnd w:id="3"/>
      <w:bookmarkEnd w:id="4"/>
    </w:p>
    <w:p w14:paraId="18C187FF" w14:textId="77777777" w:rsidR="0046244A" w:rsidRPr="00DC336D" w:rsidRDefault="0046244A" w:rsidP="0046244A">
      <w:pPr>
        <w:pStyle w:val="Heading3"/>
        <w:rPr>
          <w:b w:val="0"/>
        </w:rPr>
      </w:pPr>
      <w:bookmarkStart w:id="5" w:name="_Toc111005801"/>
      <w:r w:rsidRPr="00DC336D">
        <w:rPr>
          <w:b w:val="0"/>
        </w:rPr>
        <w:t>2.</w:t>
      </w:r>
      <w:r w:rsidRPr="00DC336D">
        <w:rPr>
          <w:rStyle w:val="Heading3Char"/>
          <w:b/>
        </w:rPr>
        <w:t>1.1 Definisi</w:t>
      </w:r>
      <w:bookmarkEnd w:id="5"/>
    </w:p>
    <w:p w14:paraId="538AF1E4" w14:textId="77777777" w:rsidR="0046244A" w:rsidRDefault="0046244A" w:rsidP="0046244A">
      <w:pPr>
        <w:spacing w:line="480" w:lineRule="auto"/>
        <w:ind w:left="284" w:firstLine="414"/>
        <w:rPr>
          <w:rFonts w:cs="Times New Roman"/>
          <w:szCs w:val="24"/>
        </w:rPr>
      </w:pPr>
      <w:r>
        <w:rPr>
          <w:rFonts w:cs="Times New Roman"/>
          <w:szCs w:val="24"/>
        </w:rPr>
        <w:t xml:space="preserve">Pre operasi merupakan tahap awal tindakan operasi. Menurut Rubai (2018) pre operasi adalah tahap yang dimulai ketika ada keputusan untuk dilakukan intervensi bedah dan diakhiri ketika klien dikirim ke meja operasi. Perawatan pre operasi merupakan tahap pertama dari perawatan perioperatif yang dimulai sejak pasien diterima masuk di ruang terima pasien dan berakhir ketika pasien dipindahkan ke meja operasi untuk dilakukan tindakan pembedahan </w:t>
      </w:r>
      <w:sdt>
        <w:sdtPr>
          <w:rPr>
            <w:rFonts w:cs="Times New Roman"/>
            <w:szCs w:val="24"/>
          </w:rPr>
          <w:id w:val="-363441397"/>
        </w:sdtPr>
        <w:sdtContent>
          <w:r>
            <w:rPr>
              <w:rFonts w:cs="Times New Roman"/>
              <w:szCs w:val="24"/>
            </w:rPr>
            <w:fldChar w:fldCharType="begin"/>
          </w:r>
          <w:r>
            <w:rPr>
              <w:rFonts w:cs="Times New Roman"/>
              <w:szCs w:val="24"/>
            </w:rPr>
            <w:instrText xml:space="preserve"> CITATION Mir11 \l 1033 </w:instrText>
          </w:r>
          <w:r>
            <w:rPr>
              <w:rFonts w:cs="Times New Roman"/>
              <w:szCs w:val="24"/>
            </w:rPr>
            <w:fldChar w:fldCharType="separate"/>
          </w:r>
          <w:r>
            <w:rPr>
              <w:rFonts w:cs="Times New Roman"/>
              <w:szCs w:val="24"/>
            </w:rPr>
            <w:t>(Mirianti, 2011)</w:t>
          </w:r>
          <w:r>
            <w:rPr>
              <w:rFonts w:cs="Times New Roman"/>
              <w:szCs w:val="24"/>
            </w:rPr>
            <w:fldChar w:fldCharType="end"/>
          </w:r>
        </w:sdtContent>
      </w:sdt>
      <w:r>
        <w:rPr>
          <w:rFonts w:cs="Times New Roman"/>
          <w:szCs w:val="24"/>
        </w:rPr>
        <w:t>.</w:t>
      </w:r>
    </w:p>
    <w:p w14:paraId="146E90C5" w14:textId="77777777" w:rsidR="0046244A" w:rsidRDefault="0046244A" w:rsidP="0046244A">
      <w:pPr>
        <w:pStyle w:val="Heading3"/>
      </w:pPr>
      <w:bookmarkStart w:id="6" w:name="_Toc111005802"/>
      <w:r>
        <w:t>2.1.2 Penyebab Kecemasan Pre operasi</w:t>
      </w:r>
      <w:bookmarkEnd w:id="6"/>
    </w:p>
    <w:p w14:paraId="70B4A058" w14:textId="77777777" w:rsidR="0046244A" w:rsidRDefault="0046244A" w:rsidP="0046244A">
      <w:pPr>
        <w:spacing w:line="480" w:lineRule="auto"/>
        <w:ind w:left="426" w:firstLine="436"/>
        <w:rPr>
          <w:rFonts w:cs="Times New Roman"/>
          <w:szCs w:val="24"/>
        </w:rPr>
      </w:pPr>
      <w:r>
        <w:rPr>
          <w:rFonts w:cs="Times New Roman"/>
          <w:szCs w:val="24"/>
        </w:rPr>
        <w:t xml:space="preserve">Menurut </w:t>
      </w:r>
      <w:r>
        <w:rPr>
          <w:rFonts w:cs="Times New Roman"/>
          <w:szCs w:val="24"/>
        </w:rPr>
        <w:fldChar w:fldCharType="begin" w:fldLock="1"/>
      </w:r>
      <w:r>
        <w:rPr>
          <w:rFonts w:cs="Times New Roman"/>
          <w:szCs w:val="24"/>
        </w:rPr>
        <w:instrText>ADDIN CSL_CITATION {"citationItems":[{"id":"ITEM-1","itemData":{"author":[{"dropping-particle":"","family":"Qosim","given":"Nanang","non-dropping-particle":"","parse-names":false,"suffix":""}],"id":"ITEM-1","issue":"3","issued":{"date-parts":[["2013"]]},"page":"196-200","title":"Medica Hospitalia","type":"article-journal","volume":"1"},"uris":["http://www.mendeley.com/documents/?uuid=ffe93a7d-5bba-4186-994f-6f782e71ea6c"]}],"mendeley":{"formattedCitation":"(Qosim, 2013)","manualFormatting":"Qosim (2013)","plainTextFormattedCitation":"(Qosim, 2013)","previouslyFormattedCitation":"(Qosim, 2013)"},"properties":{"noteIndex":0},"schema":"https://github.com/citation-style-language/schema/raw/master/csl-citation.json"}</w:instrText>
      </w:r>
      <w:r>
        <w:rPr>
          <w:rFonts w:cs="Times New Roman"/>
          <w:szCs w:val="24"/>
        </w:rPr>
        <w:fldChar w:fldCharType="separate"/>
      </w:r>
      <w:r>
        <w:rPr>
          <w:rFonts w:cs="Times New Roman"/>
          <w:noProof/>
          <w:szCs w:val="24"/>
        </w:rPr>
        <w:t>Qosim (2013)</w:t>
      </w:r>
      <w:r>
        <w:rPr>
          <w:rFonts w:cs="Times New Roman"/>
          <w:szCs w:val="24"/>
        </w:rPr>
        <w:fldChar w:fldCharType="end"/>
      </w:r>
      <w:r>
        <w:rPr>
          <w:rFonts w:cs="Times New Roman"/>
          <w:szCs w:val="24"/>
        </w:rPr>
        <w:t xml:space="preserve"> Berbagai alasan yang dapat menyebabkan kecemasan pasien dalam menghadapi operasi antara lain : </w:t>
      </w:r>
    </w:p>
    <w:p w14:paraId="5C783472" w14:textId="77777777" w:rsidR="0046244A" w:rsidRDefault="0046244A" w:rsidP="0046244A">
      <w:pPr>
        <w:pStyle w:val="ListParagraph1"/>
        <w:numPr>
          <w:ilvl w:val="0"/>
          <w:numId w:val="1"/>
        </w:numPr>
        <w:spacing w:line="480" w:lineRule="auto"/>
        <w:ind w:left="851"/>
        <w:rPr>
          <w:rFonts w:cs="Times New Roman"/>
          <w:szCs w:val="24"/>
        </w:rPr>
      </w:pPr>
      <w:r>
        <w:rPr>
          <w:rFonts w:cs="Times New Roman"/>
          <w:szCs w:val="24"/>
        </w:rPr>
        <w:t xml:space="preserve">Khawatir nyeri setelah pembedahan </w:t>
      </w:r>
    </w:p>
    <w:p w14:paraId="0A80E996" w14:textId="77777777" w:rsidR="0046244A" w:rsidRDefault="0046244A" w:rsidP="0046244A">
      <w:pPr>
        <w:pStyle w:val="ListParagraph1"/>
        <w:numPr>
          <w:ilvl w:val="0"/>
          <w:numId w:val="1"/>
        </w:numPr>
        <w:spacing w:line="480" w:lineRule="auto"/>
        <w:ind w:left="851"/>
        <w:rPr>
          <w:rFonts w:cs="Times New Roman"/>
          <w:szCs w:val="24"/>
        </w:rPr>
      </w:pPr>
      <w:r>
        <w:rPr>
          <w:rFonts w:cs="Times New Roman"/>
          <w:szCs w:val="24"/>
        </w:rPr>
        <w:t>Cemas terjadi perubahan fisik, menjadi buruk rupa dan tidak berfungsi normal (</w:t>
      </w:r>
      <w:r>
        <w:rPr>
          <w:rFonts w:cs="Times New Roman"/>
          <w:i/>
          <w:szCs w:val="24"/>
        </w:rPr>
        <w:t>body image</w:t>
      </w:r>
      <w:r>
        <w:rPr>
          <w:rFonts w:cs="Times New Roman"/>
          <w:szCs w:val="24"/>
        </w:rPr>
        <w:t xml:space="preserve">) </w:t>
      </w:r>
    </w:p>
    <w:p w14:paraId="0E8DCFC0" w14:textId="77777777" w:rsidR="0046244A" w:rsidRDefault="0046244A" w:rsidP="0046244A">
      <w:pPr>
        <w:pStyle w:val="ListParagraph1"/>
        <w:numPr>
          <w:ilvl w:val="0"/>
          <w:numId w:val="1"/>
        </w:numPr>
        <w:spacing w:line="480" w:lineRule="auto"/>
        <w:ind w:left="851"/>
        <w:rPr>
          <w:rFonts w:cs="Times New Roman"/>
          <w:szCs w:val="24"/>
        </w:rPr>
      </w:pPr>
      <w:r>
        <w:rPr>
          <w:rFonts w:cs="Times New Roman"/>
          <w:szCs w:val="24"/>
        </w:rPr>
        <w:t xml:space="preserve">Khawatir keganasan (bila diagnosa yang ditegakkan belum pasti) </w:t>
      </w:r>
    </w:p>
    <w:p w14:paraId="7167AB53" w14:textId="77777777" w:rsidR="0046244A" w:rsidRDefault="0046244A" w:rsidP="0046244A">
      <w:pPr>
        <w:pStyle w:val="ListParagraph1"/>
        <w:numPr>
          <w:ilvl w:val="0"/>
          <w:numId w:val="1"/>
        </w:numPr>
        <w:spacing w:line="480" w:lineRule="auto"/>
        <w:ind w:left="851"/>
        <w:rPr>
          <w:rFonts w:cs="Times New Roman"/>
          <w:szCs w:val="24"/>
        </w:rPr>
      </w:pPr>
      <w:r>
        <w:rPr>
          <w:rFonts w:cs="Times New Roman"/>
          <w:szCs w:val="24"/>
        </w:rPr>
        <w:t xml:space="preserve">Cemas mengalami kondisi yang sama dengan orang lain yang mempunyai penyakit yang sama. </w:t>
      </w:r>
    </w:p>
    <w:p w14:paraId="3124804C" w14:textId="77777777" w:rsidR="0046244A" w:rsidRDefault="0046244A" w:rsidP="0046244A">
      <w:pPr>
        <w:pStyle w:val="ListParagraph1"/>
        <w:numPr>
          <w:ilvl w:val="0"/>
          <w:numId w:val="1"/>
        </w:numPr>
        <w:spacing w:line="480" w:lineRule="auto"/>
        <w:ind w:left="851"/>
        <w:rPr>
          <w:rFonts w:cs="Times New Roman"/>
          <w:szCs w:val="24"/>
        </w:rPr>
      </w:pPr>
      <w:r>
        <w:rPr>
          <w:rFonts w:cs="Times New Roman"/>
          <w:szCs w:val="24"/>
        </w:rPr>
        <w:t xml:space="preserve">Cemas menghadapi ruang operasi, peralatan pembedahan dan petugas. </w:t>
      </w:r>
    </w:p>
    <w:p w14:paraId="605AA1E0" w14:textId="77777777" w:rsidR="0046244A" w:rsidRDefault="0046244A" w:rsidP="0046244A">
      <w:pPr>
        <w:pStyle w:val="ListParagraph1"/>
        <w:numPr>
          <w:ilvl w:val="0"/>
          <w:numId w:val="1"/>
        </w:numPr>
        <w:spacing w:line="480" w:lineRule="auto"/>
        <w:ind w:left="851"/>
        <w:rPr>
          <w:rFonts w:cs="Times New Roman"/>
          <w:szCs w:val="24"/>
        </w:rPr>
      </w:pPr>
      <w:r>
        <w:rPr>
          <w:rFonts w:cs="Times New Roman"/>
          <w:szCs w:val="24"/>
        </w:rPr>
        <w:t xml:space="preserve">Khawatir mati saat dibius/tidak sadar lagi. </w:t>
      </w:r>
    </w:p>
    <w:p w14:paraId="1000E60B" w14:textId="77777777" w:rsidR="0046244A" w:rsidRDefault="0046244A" w:rsidP="0046244A">
      <w:pPr>
        <w:pStyle w:val="ListParagraph1"/>
        <w:numPr>
          <w:ilvl w:val="0"/>
          <w:numId w:val="1"/>
        </w:numPr>
        <w:spacing w:line="480" w:lineRule="auto"/>
        <w:ind w:left="851"/>
        <w:rPr>
          <w:rFonts w:cs="Times New Roman"/>
          <w:szCs w:val="24"/>
        </w:rPr>
      </w:pPr>
      <w:r>
        <w:rPr>
          <w:rFonts w:cs="Times New Roman"/>
          <w:szCs w:val="24"/>
        </w:rPr>
        <w:t>Cemas operasi gagal.</w:t>
      </w:r>
    </w:p>
    <w:p w14:paraId="0D85FB68" w14:textId="77777777" w:rsidR="0046244A" w:rsidRDefault="0046244A" w:rsidP="0046244A">
      <w:pPr>
        <w:pStyle w:val="Heading2"/>
      </w:pPr>
      <w:bookmarkStart w:id="7" w:name="_Toc111005803"/>
      <w:r>
        <w:lastRenderedPageBreak/>
        <w:t>2.2 Laparatomi</w:t>
      </w:r>
      <w:bookmarkEnd w:id="7"/>
    </w:p>
    <w:p w14:paraId="680A7C3A" w14:textId="77777777" w:rsidR="0046244A" w:rsidRDefault="0046244A" w:rsidP="0046244A">
      <w:pPr>
        <w:pStyle w:val="Heading3"/>
      </w:pPr>
      <w:bookmarkStart w:id="8" w:name="_Toc111005804"/>
      <w:r>
        <w:t>2.2.1 Definisi</w:t>
      </w:r>
      <w:bookmarkEnd w:id="8"/>
    </w:p>
    <w:p w14:paraId="754CA6CB" w14:textId="77777777" w:rsidR="0046244A" w:rsidRDefault="0046244A" w:rsidP="0046244A">
      <w:pPr>
        <w:spacing w:line="480" w:lineRule="auto"/>
        <w:ind w:left="426" w:firstLine="447"/>
        <w:rPr>
          <w:rFonts w:cs="Times New Roman"/>
          <w:szCs w:val="24"/>
        </w:rPr>
      </w:pPr>
      <w:r>
        <w:rPr>
          <w:rFonts w:cs="Times New Roman"/>
          <w:szCs w:val="24"/>
        </w:rPr>
        <w:t xml:space="preserve">Menurut </w:t>
      </w:r>
      <w:r>
        <w:rPr>
          <w:rFonts w:cs="Times New Roman"/>
          <w:szCs w:val="24"/>
        </w:rPr>
        <w:fldChar w:fldCharType="begin" w:fldLock="1"/>
      </w:r>
      <w:r>
        <w:rPr>
          <w:rFonts w:cs="Times New Roman"/>
          <w:szCs w:val="24"/>
        </w:rPr>
        <w:instrText>ADDIN CSL_CITATION {"citationItems":[{"id":"ITEM-1","itemData":{"author":[{"dropping-particle":"","family":"Smeltzer; C.","given":"Suzanne","non-dropping-particle":"","parse-names":false,"suffix":""}],"edition":"12","id":"ITEM-1","issued":{"date-parts":[["2013"]]},"publisher":"Kedokteran EGC","publisher-place":"Jakarta","title":"Keperawatan Medikal Bedah Brunner and Suddart","type":"book"},"uris":["http://www.mendeley.com/documents/?uuid=0348a414-f839-3c54-b8a4-37d121fcc214"]}],"mendeley":{"formattedCitation":"(Smeltzer; C., 2013)","plainTextFormattedCitation":"(Smeltzer; C., 2013)","previouslyFormattedCitation":"(Smeltzer; C., 2013)"},"properties":{"noteIndex":0},"schema":"https://github.com/citation-style-language/schema/raw/master/csl-citation.json"}</w:instrText>
      </w:r>
      <w:r>
        <w:rPr>
          <w:rFonts w:cs="Times New Roman"/>
          <w:szCs w:val="24"/>
        </w:rPr>
        <w:fldChar w:fldCharType="separate"/>
      </w:r>
      <w:r w:rsidRPr="0060026B">
        <w:rPr>
          <w:rFonts w:cs="Times New Roman"/>
          <w:noProof/>
          <w:szCs w:val="24"/>
        </w:rPr>
        <w:t>(Smeltzer; C., 2013)</w:t>
      </w:r>
      <w:r>
        <w:rPr>
          <w:rFonts w:cs="Times New Roman"/>
          <w:szCs w:val="24"/>
        </w:rPr>
        <w:fldChar w:fldCharType="end"/>
      </w:r>
      <w:r>
        <w:rPr>
          <w:rFonts w:cs="Times New Roman"/>
          <w:szCs w:val="24"/>
        </w:rPr>
        <w:t xml:space="preserve">, laparatomi merupakan prosedur pembedahan yang melibatkan suatu insisi pada dinding abdomen hingga ke cavitas abdomen yang dapat di lakukan pada bedah digestif dan obgyn. Laparatomi tidak lain adalah pembedahan mayor yang meliputi penyayatan lapisan abdomen guna memperoleh organ abdomen yang bermasalah (hemoragi, perforasi, kanker, dan obstruksi). Laparatomi sendiri tidak berhenti pada sekedar kasus bedah biasa, namun juga pada banyak kasus digestif seperti hernia inguinalis, kanker lambung, apendiksitis, perforasi, kanker colon dan rectum, obstrusi usus, imflamasi usus kronis, peritonitis, kolestisitis </w:t>
      </w:r>
      <w:r>
        <w:rPr>
          <w:rFonts w:cs="Times New Roman"/>
          <w:szCs w:val="24"/>
        </w:rPr>
        <w:fldChar w:fldCharType="begin" w:fldLock="1"/>
      </w:r>
      <w:r>
        <w:rPr>
          <w:rFonts w:cs="Times New Roman"/>
          <w:szCs w:val="24"/>
        </w:rPr>
        <w:instrText>ADDIN CSL_CITATION {"citationItems":[{"id":"ITEM-1","itemData":{"abstract":"As a defense ahe moleculargainst viral infection, plants are thought to use RNo gain an understanding of how the plant defense operates on t and biochemical levels. Nicotiana benthamiana plants were infected with Tomato bushy stunt virus (TBSV) and Tobacco rattle virus (TRV). These plants were subjected to column chromatography methods, and fractions contained a virus-specific ribonuclease activity, co-eluting with small interfering RNAs (siRNA), that was shown to be sensitive to inhibition with EDTA and enhanced by the addition of divalent metal cations. This ribonuclease activity co-purified with proteins that contained a domain from the hallmark RISC protein Argonaute family. To further study host responses to viral infection, monocots were infected with Panicum mosaic virus (PMV) and satellite panicum mosaic virus (SPMV) and also were subjected to column chromatography following infection. Preliminary studies show that fractions contained ribonuclease activity as well as siRNAs and proteins containing an Argonaute domain. Additionally, silencing suppressors have been directly implicated in interfering with RNAi pathways in plants. Studies involving Agrobacterium- and virus-vectored cDNA to express green fluorescent protein (GFP) were used to establish that co- introduced suppressors of RNAi can extend the production of a foreign protein for enhancement of biotechnological applications. It was found that the hordeivirus protein γb contributes to enhancement of expression for the foreign protein GFP early in the infection, while the potyvirus protein HcPro and tombusvirus protein P19 enhance and extend protein production later in the infection.","author":[{"dropping-particle":"","family":"Sjamsurihidajat &amp; de jong","given":"","non-dropping-particle":"","parse-names":false,"suffix":""}],"id":"ITEM-1","issued":{"date-parts":[["2008"]]},"number-of-pages":"282","publisher":"ECG","publisher-place":"Jakarta","title":"Buku Ajar Ilmu Bedah","type":"book"},"uris":["http://www.mendeley.com/documents/?uuid=8c735583-3a70-47c9-b910-86aeb6c3b313"]}],"mendeley":{"formattedCitation":"(Sjamsurihidajat &amp; de jong, 2008)","plainTextFormattedCitation":"(Sjamsurihidajat &amp; de jong, 2008)","previouslyFormattedCitation":"(Sjamsurihidajat &amp; de jong, 2008)"},"properties":{"noteIndex":0},"schema":"https://github.com/citation-style-language/schema/raw/master/csl-citation.json"}</w:instrText>
      </w:r>
      <w:r>
        <w:rPr>
          <w:rFonts w:cs="Times New Roman"/>
          <w:szCs w:val="24"/>
        </w:rPr>
        <w:fldChar w:fldCharType="separate"/>
      </w:r>
      <w:r w:rsidRPr="0060026B">
        <w:rPr>
          <w:rFonts w:cs="Times New Roman"/>
          <w:noProof/>
          <w:szCs w:val="24"/>
        </w:rPr>
        <w:t>(Sjamsurihidajat &amp; de jong, 2008)</w:t>
      </w:r>
      <w:r>
        <w:rPr>
          <w:rFonts w:cs="Times New Roman"/>
          <w:szCs w:val="24"/>
        </w:rPr>
        <w:fldChar w:fldCharType="end"/>
      </w:r>
      <w:r>
        <w:rPr>
          <w:rFonts w:cs="Times New Roman"/>
          <w:szCs w:val="24"/>
        </w:rPr>
        <w:t xml:space="preserve"> Sedangkan tindakan bedah obgyn yang sering dilakukan dengan tindakan laparatomi adalah berbagai jenis operasi pada uterus, operasi pada tuba fallopi, dan operasi ovarium, yang meliputi histerektomi, baik histerektomi total, radikal, eksenterasi pelvik, salpingooferektomi bilateral </w:t>
      </w:r>
      <w:r>
        <w:rPr>
          <w:rFonts w:cs="Times New Roman"/>
          <w:szCs w:val="24"/>
        </w:rPr>
        <w:fldChar w:fldCharType="begin" w:fldLock="1"/>
      </w:r>
      <w:r>
        <w:rPr>
          <w:rFonts w:cs="Times New Roman"/>
          <w:szCs w:val="24"/>
        </w:rPr>
        <w:instrText>ADDIN CSL_CITATION {"citationItems":[{"id":"ITEM-1","itemData":{"author":[{"dropping-particle":"","family":"Smeltzer; C.","given":"Suzanne","non-dropping-particle":"","parse-names":false,"suffix":""}],"id":"ITEM-1","issued":{"date-parts":[["2014"]]},"publisher":"EGC","publisher-place":"Jakarta","title":"Keperawatan Medikal Bedah","type":"book"},"uris":["http://www.mendeley.com/documents/?uuid=3bc18035-0602-392d-9cb9-863fdfd2508c"]}],"mendeley":{"formattedCitation":"(Smeltzer; C., 2014)","manualFormatting":"(Smeltzer, 2014)","plainTextFormattedCitation":"(Smeltzer; C., 2014)","previouslyFormattedCitation":"(Smeltzer; C., 2014)"},"properties":{"noteIndex":0},"schema":"https://github.com/citation-style-language/schema/raw/master/csl-citation.json"}</w:instrText>
      </w:r>
      <w:r>
        <w:rPr>
          <w:rFonts w:cs="Times New Roman"/>
          <w:szCs w:val="24"/>
        </w:rPr>
        <w:fldChar w:fldCharType="separate"/>
      </w:r>
      <w:r>
        <w:rPr>
          <w:rFonts w:cs="Times New Roman"/>
          <w:noProof/>
          <w:szCs w:val="24"/>
        </w:rPr>
        <w:t>(Smeltzer</w:t>
      </w:r>
      <w:r w:rsidRPr="0060026B">
        <w:rPr>
          <w:rFonts w:cs="Times New Roman"/>
          <w:noProof/>
          <w:szCs w:val="24"/>
        </w:rPr>
        <w:t>, 2014)</w:t>
      </w:r>
      <w:r>
        <w:rPr>
          <w:rFonts w:cs="Times New Roman"/>
          <w:szCs w:val="24"/>
        </w:rPr>
        <w:fldChar w:fldCharType="end"/>
      </w:r>
      <w:r>
        <w:rPr>
          <w:rFonts w:cs="Times New Roman"/>
          <w:szCs w:val="24"/>
        </w:rPr>
        <w:t>.</w:t>
      </w:r>
    </w:p>
    <w:p w14:paraId="18A79EE7" w14:textId="77777777" w:rsidR="0046244A" w:rsidRDefault="0046244A" w:rsidP="0046244A">
      <w:pPr>
        <w:pStyle w:val="Heading3"/>
      </w:pPr>
      <w:bookmarkStart w:id="9" w:name="_Toc111005805"/>
      <w:r>
        <w:t>2.2.2 Indikasi</w:t>
      </w:r>
      <w:bookmarkEnd w:id="9"/>
    </w:p>
    <w:p w14:paraId="7187BFC8" w14:textId="77777777" w:rsidR="0046244A" w:rsidRDefault="0046244A" w:rsidP="0046244A">
      <w:pPr>
        <w:spacing w:line="480" w:lineRule="auto"/>
        <w:ind w:left="426" w:firstLine="349"/>
        <w:rPr>
          <w:rFonts w:cs="Times New Roman"/>
          <w:szCs w:val="24"/>
        </w:rPr>
      </w:pPr>
      <w:r>
        <w:rPr>
          <w:rFonts w:cs="Times New Roman"/>
          <w:szCs w:val="24"/>
        </w:rPr>
        <w:t xml:space="preserve">Menurut syamsuhidayat dalam </w:t>
      </w:r>
      <w:r>
        <w:rPr>
          <w:rFonts w:cs="Times New Roman"/>
          <w:szCs w:val="24"/>
        </w:rPr>
        <w:fldChar w:fldCharType="begin" w:fldLock="1"/>
      </w:r>
      <w:r>
        <w:rPr>
          <w:rFonts w:cs="Times New Roman"/>
          <w:szCs w:val="24"/>
        </w:rPr>
        <w:instrText>ADDIN CSL_CITATION {"citationItems":[{"id":"ITEM-1","itemData":{"author":[{"dropping-particle":"","family":"Purwandari","given":"","non-dropping-particle":"","parse-names":false,"suffix":""}],"id":"ITEM-1","issued":{"date-parts":[["2013"]]},"publisher":"Fakultas Ilmu Keperawatan Universitas Indonesia","title":"Pengaruh Seni terhadap Kecemasan Anak Usia Sekolah Selama Hospitalisasi di RSMS","type":"book"},"uris":["http://www.mendeley.com/documents/?uuid=5ac707cf-0ef8-3fcb-9089-4d7b271e9aec"]}],"mendeley":{"formattedCitation":"(Purwandari, 2013)","manualFormatting":"Purwandari  (2013)","plainTextFormattedCitation":"(Purwandari, 2013)","previouslyFormattedCitation":"(Purwandari, 2013)"},"properties":{"noteIndex":0},"schema":"https://github.com/citation-style-language/schema/raw/master/csl-citation.json"}</w:instrText>
      </w:r>
      <w:r>
        <w:rPr>
          <w:rFonts w:cs="Times New Roman"/>
          <w:szCs w:val="24"/>
        </w:rPr>
        <w:fldChar w:fldCharType="separate"/>
      </w:r>
      <w:r>
        <w:rPr>
          <w:rFonts w:cs="Times New Roman"/>
          <w:noProof/>
          <w:szCs w:val="24"/>
        </w:rPr>
        <w:t xml:space="preserve">Purwandari </w:t>
      </w:r>
      <w:r w:rsidRPr="0060026B">
        <w:rPr>
          <w:rFonts w:cs="Times New Roman"/>
          <w:noProof/>
          <w:szCs w:val="24"/>
        </w:rPr>
        <w:t xml:space="preserve"> </w:t>
      </w:r>
      <w:r>
        <w:rPr>
          <w:rFonts w:cs="Times New Roman"/>
          <w:noProof/>
          <w:szCs w:val="24"/>
        </w:rPr>
        <w:t>(</w:t>
      </w:r>
      <w:r w:rsidRPr="0060026B">
        <w:rPr>
          <w:rFonts w:cs="Times New Roman"/>
          <w:noProof/>
          <w:szCs w:val="24"/>
        </w:rPr>
        <w:t>2013)</w:t>
      </w:r>
      <w:r>
        <w:rPr>
          <w:rFonts w:cs="Times New Roman"/>
          <w:szCs w:val="24"/>
        </w:rPr>
        <w:fldChar w:fldCharType="end"/>
      </w:r>
      <w:r>
        <w:rPr>
          <w:rFonts w:cs="Times New Roman"/>
          <w:szCs w:val="24"/>
        </w:rPr>
        <w:t xml:space="preserve"> indikasi dilakukannya laparatomi adalah : </w:t>
      </w:r>
    </w:p>
    <w:p w14:paraId="7FD560E0" w14:textId="77777777" w:rsidR="0046244A" w:rsidRDefault="0046244A" w:rsidP="0046244A">
      <w:pPr>
        <w:pStyle w:val="ListParagraph1"/>
        <w:numPr>
          <w:ilvl w:val="0"/>
          <w:numId w:val="2"/>
        </w:numPr>
        <w:spacing w:line="480" w:lineRule="auto"/>
        <w:ind w:left="851"/>
        <w:rPr>
          <w:rFonts w:cs="Times New Roman"/>
          <w:szCs w:val="24"/>
        </w:rPr>
      </w:pPr>
      <w:r>
        <w:rPr>
          <w:rFonts w:cs="Times New Roman"/>
          <w:szCs w:val="24"/>
        </w:rPr>
        <w:t xml:space="preserve">Trauma abdomen (tumpul atau tajam) </w:t>
      </w:r>
    </w:p>
    <w:p w14:paraId="37F27014" w14:textId="77777777" w:rsidR="0046244A" w:rsidRDefault="0046244A" w:rsidP="0046244A">
      <w:pPr>
        <w:pStyle w:val="ListParagraph1"/>
        <w:spacing w:line="480" w:lineRule="auto"/>
        <w:ind w:left="851"/>
        <w:rPr>
          <w:rFonts w:cs="Times New Roman"/>
          <w:szCs w:val="24"/>
        </w:rPr>
      </w:pPr>
      <w:r>
        <w:rPr>
          <w:rFonts w:cs="Times New Roman"/>
          <w:szCs w:val="24"/>
        </w:rPr>
        <w:t xml:space="preserve">Trauma abdomen didefinisikan sebagai kerusakan terhadap struktur yang terletak diantara diafragma dan pelvis yang diakibatkan oleh luka tumpul atau yang menusuk. Trauma abdomen dibedakan menjadi 2 yaitu : </w:t>
      </w:r>
    </w:p>
    <w:p w14:paraId="6AC28F19" w14:textId="77777777" w:rsidR="0046244A" w:rsidRDefault="0046244A" w:rsidP="0046244A">
      <w:pPr>
        <w:pStyle w:val="ListParagraph1"/>
        <w:numPr>
          <w:ilvl w:val="0"/>
          <w:numId w:val="3"/>
        </w:numPr>
        <w:spacing w:line="480" w:lineRule="auto"/>
        <w:ind w:left="1276"/>
        <w:rPr>
          <w:rFonts w:cs="Times New Roman"/>
          <w:szCs w:val="24"/>
        </w:rPr>
      </w:pPr>
      <w:r>
        <w:rPr>
          <w:rFonts w:cs="Times New Roman"/>
          <w:szCs w:val="24"/>
        </w:rPr>
        <w:lastRenderedPageBreak/>
        <w:t xml:space="preserve">trauma tembus (trauma perut dengan penetrasi kedalam rongga peritoneum) yang disebabkan oleh luka tusuk, luka tembak. </w:t>
      </w:r>
    </w:p>
    <w:p w14:paraId="44F89822" w14:textId="77777777" w:rsidR="0046244A" w:rsidRDefault="0046244A" w:rsidP="0046244A">
      <w:pPr>
        <w:pStyle w:val="ListParagraph1"/>
        <w:numPr>
          <w:ilvl w:val="0"/>
          <w:numId w:val="3"/>
        </w:numPr>
        <w:spacing w:line="480" w:lineRule="auto"/>
        <w:ind w:left="1276"/>
        <w:rPr>
          <w:rFonts w:cs="Times New Roman"/>
          <w:szCs w:val="24"/>
        </w:rPr>
      </w:pPr>
      <w:r>
        <w:rPr>
          <w:rFonts w:cs="Times New Roman"/>
          <w:szCs w:val="24"/>
        </w:rPr>
        <w:t xml:space="preserve">Trauma tumpul (trauma perut tanpa penetrasi kedalam rongga peritoneum) yang dapat disebabkan oleh pukulan, benturan, ledakan, deselerasi, kompresi atau sabuk pengaman (sit-belt). </w:t>
      </w:r>
    </w:p>
    <w:p w14:paraId="0FF13954" w14:textId="77777777" w:rsidR="0046244A" w:rsidRDefault="0046244A" w:rsidP="0046244A">
      <w:pPr>
        <w:pStyle w:val="ListParagraph1"/>
        <w:numPr>
          <w:ilvl w:val="0"/>
          <w:numId w:val="2"/>
        </w:numPr>
        <w:spacing w:line="480" w:lineRule="auto"/>
        <w:ind w:left="851"/>
        <w:rPr>
          <w:rFonts w:cs="Times New Roman"/>
          <w:szCs w:val="24"/>
        </w:rPr>
      </w:pPr>
      <w:r>
        <w:rPr>
          <w:rFonts w:cs="Times New Roman"/>
          <w:szCs w:val="24"/>
        </w:rPr>
        <w:t xml:space="preserve">Peritonitis. </w:t>
      </w:r>
    </w:p>
    <w:p w14:paraId="3431115A" w14:textId="77777777" w:rsidR="0046244A" w:rsidRDefault="0046244A" w:rsidP="0046244A">
      <w:pPr>
        <w:pStyle w:val="ListParagraph1"/>
        <w:spacing w:line="480" w:lineRule="auto"/>
        <w:ind w:left="993" w:firstLine="403"/>
        <w:rPr>
          <w:rFonts w:cs="Times New Roman"/>
          <w:szCs w:val="24"/>
        </w:rPr>
      </w:pPr>
      <w:r>
        <w:rPr>
          <w:rFonts w:cs="Times New Roman"/>
          <w:szCs w:val="24"/>
        </w:rPr>
        <w:t xml:space="preserve">Peritonitis adalah inflamasi peritoneum lapisan membran serosa rongga abdomen, yang diklasifikasikan atas primer, sekunder dan tersier. Peritonitis primer dapat disebabkan oleh spontaneous bacterial peritonitis (SBP) akibat penyakit hepar kronis. Peritonitis skunder disebabkan oleh perforasi apendisitis , perforasi gaster dan penyakit ulkus duodenale, perforasi kolon (paling sering kolon sigmoid) sementara proses pembedahan merupakan penyebab peritonitis tersier. </w:t>
      </w:r>
    </w:p>
    <w:p w14:paraId="59736842" w14:textId="77777777" w:rsidR="0046244A" w:rsidRDefault="0046244A" w:rsidP="0046244A">
      <w:pPr>
        <w:pStyle w:val="ListParagraph1"/>
        <w:numPr>
          <w:ilvl w:val="0"/>
          <w:numId w:val="2"/>
        </w:numPr>
        <w:spacing w:line="480" w:lineRule="auto"/>
        <w:ind w:left="851"/>
        <w:rPr>
          <w:rFonts w:cs="Times New Roman"/>
          <w:szCs w:val="24"/>
        </w:rPr>
      </w:pPr>
      <w:r>
        <w:rPr>
          <w:rFonts w:cs="Times New Roman"/>
          <w:szCs w:val="24"/>
        </w:rPr>
        <w:t xml:space="preserve">Apendisitis </w:t>
      </w:r>
    </w:p>
    <w:p w14:paraId="3B739F84" w14:textId="77777777" w:rsidR="0046244A" w:rsidRDefault="0046244A" w:rsidP="0046244A">
      <w:pPr>
        <w:pStyle w:val="ListParagraph1"/>
        <w:spacing w:line="480" w:lineRule="auto"/>
        <w:ind w:left="993" w:firstLine="403"/>
        <w:rPr>
          <w:rFonts w:cs="Times New Roman"/>
          <w:szCs w:val="24"/>
        </w:rPr>
      </w:pPr>
      <w:r>
        <w:rPr>
          <w:rFonts w:cs="Times New Roman"/>
          <w:szCs w:val="24"/>
        </w:rPr>
        <w:t xml:space="preserve">Suatu tambahan seperti kantong yang tak berfungsi terletak pada bagian inferior dari sekum. Penyebab yang paling umum dari apendisitis adalah obstruksi lumen oleh fases yang akhirnya merusak suplai aliran darah dan mengikis mukosa menyebabkan inflamasi </w:t>
      </w:r>
    </w:p>
    <w:p w14:paraId="5DBB683D" w14:textId="77777777" w:rsidR="0046244A" w:rsidRDefault="0046244A" w:rsidP="0046244A">
      <w:pPr>
        <w:pStyle w:val="ListParagraph1"/>
        <w:numPr>
          <w:ilvl w:val="0"/>
          <w:numId w:val="2"/>
        </w:numPr>
        <w:spacing w:line="480" w:lineRule="auto"/>
        <w:ind w:left="851"/>
        <w:rPr>
          <w:rFonts w:cs="Times New Roman"/>
          <w:szCs w:val="24"/>
        </w:rPr>
      </w:pPr>
      <w:r>
        <w:rPr>
          <w:rFonts w:cs="Times New Roman"/>
          <w:szCs w:val="24"/>
        </w:rPr>
        <w:t xml:space="preserve">Sumbatan pada usus halus dan usus besar. </w:t>
      </w:r>
    </w:p>
    <w:p w14:paraId="799ACB77" w14:textId="77777777" w:rsidR="0046244A" w:rsidRDefault="0046244A" w:rsidP="0046244A">
      <w:pPr>
        <w:pStyle w:val="ListParagraph1"/>
        <w:spacing w:line="480" w:lineRule="auto"/>
        <w:ind w:left="993" w:firstLine="403"/>
        <w:rPr>
          <w:rFonts w:cs="Times New Roman"/>
          <w:szCs w:val="24"/>
        </w:rPr>
      </w:pPr>
      <w:r>
        <w:rPr>
          <w:rFonts w:cs="Times New Roman"/>
          <w:szCs w:val="24"/>
        </w:rPr>
        <w:t xml:space="preserve">Obstruksi usus dapat didefinisikan sebagai gangguan (apapun penyebabnya) aliran normal isi usus sepanjang saluran usus. Obstruksi usus biasanya mengenai kolon sebagai akibat karsinoma dan perkembangan lambat. Sebagian dasar dari obstruksi justru mengenai usus halus. Obstruksi total usus halus merupakan keadaan gawat yang </w:t>
      </w:r>
      <w:r>
        <w:rPr>
          <w:rFonts w:cs="Times New Roman"/>
          <w:szCs w:val="24"/>
        </w:rPr>
        <w:lastRenderedPageBreak/>
        <w:t xml:space="preserve">memerlukan diagnosis dini dan tindakan pembedahan darurat bila penderita ingin tetap hidup. Penyebabnya dapat berupa pelengketan ( lengkung usus menjadi melekat pada area yang sembuh secara lambat atau pada jaringan parut setelah pembedahan abdomen), intusepsi (salah satu bagian dari usus menyusup kedalam bagian lain yang ada dibawahnya akibat penyempitan lumen usus), volvusus (usus besar yang mempunyai mesocolon dapat terpuntir sendiri dengan demikian menimbulkan penyumbatan dengan menutupnya gelungan usus yang terjadi amat distensi), hernia (protrusi usus melalui area yang lemah dalam usus atau dinding otot abdomen) dan tumor (tumor yang ada dalam dinding usus meluas kelumen usus atau tumor diluar usus menyebabkan tekanan dinding usus) </w:t>
      </w:r>
      <w:r>
        <w:rPr>
          <w:rFonts w:cs="Times New Roman"/>
          <w:szCs w:val="24"/>
        </w:rPr>
        <w:fldChar w:fldCharType="begin" w:fldLock="1"/>
      </w:r>
      <w:r>
        <w:rPr>
          <w:rFonts w:cs="Times New Roman"/>
          <w:szCs w:val="24"/>
        </w:rPr>
        <w:instrText>ADDIN CSL_CITATION {"citationItems":[{"id":"ITEM-1","itemData":{"author":[{"dropping-particle":"","family":"Purwandari","given":"","non-dropping-particle":"","parse-names":false,"suffix":""}],"id":"ITEM-1","issued":{"date-parts":[["2013"]]},"publisher":"Fakultas Ilmu Keperawatan Universitas Indonesia","title":"Pengaruh Seni terhadap Kecemasan Anak Usia Sekolah Selama Hospitalisasi di RSMS","type":"book"},"uris":["http://www.mendeley.com/documents/?uuid=5ac707cf-0ef8-3fcb-9089-4d7b271e9aec"]}],"mendeley":{"formattedCitation":"(Purwandari, 2013)","plainTextFormattedCitation":"(Purwandari, 2013)","previouslyFormattedCitation":"(Purwandari, 2013)"},"properties":{"noteIndex":0},"schema":"https://github.com/citation-style-language/schema/raw/master/csl-citation.json"}</w:instrText>
      </w:r>
      <w:r>
        <w:rPr>
          <w:rFonts w:cs="Times New Roman"/>
          <w:szCs w:val="24"/>
        </w:rPr>
        <w:fldChar w:fldCharType="separate"/>
      </w:r>
      <w:r w:rsidRPr="0060026B">
        <w:rPr>
          <w:rFonts w:cs="Times New Roman"/>
          <w:noProof/>
          <w:szCs w:val="24"/>
        </w:rPr>
        <w:t>(Purwandari, 2013)</w:t>
      </w:r>
      <w:r>
        <w:rPr>
          <w:rFonts w:cs="Times New Roman"/>
          <w:szCs w:val="24"/>
        </w:rPr>
        <w:fldChar w:fldCharType="end"/>
      </w:r>
      <w:r>
        <w:rPr>
          <w:rFonts w:cs="Times New Roman"/>
          <w:szCs w:val="24"/>
        </w:rPr>
        <w:t>.</w:t>
      </w:r>
    </w:p>
    <w:p w14:paraId="427C963B" w14:textId="77777777" w:rsidR="0046244A" w:rsidRDefault="0046244A" w:rsidP="0046244A">
      <w:pPr>
        <w:pStyle w:val="Heading3"/>
        <w:numPr>
          <w:ilvl w:val="2"/>
          <w:numId w:val="4"/>
        </w:numPr>
        <w:ind w:left="709"/>
      </w:pPr>
      <w:bookmarkStart w:id="10" w:name="_Toc111005806"/>
      <w:r>
        <w:t>Jenis-jenis Laparatomi</w:t>
      </w:r>
      <w:bookmarkEnd w:id="10"/>
    </w:p>
    <w:p w14:paraId="409C34F8" w14:textId="77777777" w:rsidR="0046244A" w:rsidRDefault="0046244A" w:rsidP="0046244A">
      <w:pPr>
        <w:pStyle w:val="ListParagraph1"/>
        <w:spacing w:line="480" w:lineRule="auto"/>
        <w:ind w:left="426" w:firstLine="283"/>
        <w:rPr>
          <w:rFonts w:cs="Times New Roman"/>
          <w:szCs w:val="24"/>
        </w:rPr>
      </w:pPr>
      <w:r>
        <w:rPr>
          <w:rFonts w:cs="Times New Roman"/>
          <w:szCs w:val="24"/>
        </w:rPr>
        <w:t xml:space="preserve">Menurut </w:t>
      </w:r>
      <w:r>
        <w:rPr>
          <w:rFonts w:cs="Times New Roman"/>
          <w:szCs w:val="24"/>
        </w:rPr>
        <w:fldChar w:fldCharType="begin" w:fldLock="1"/>
      </w:r>
      <w:r>
        <w:rPr>
          <w:rFonts w:cs="Times New Roman"/>
          <w:szCs w:val="24"/>
        </w:rPr>
        <w:instrText>ADDIN CSL_CITATION {"citationItems":[{"id":"ITEM-1","itemData":{"author":[{"dropping-particle":"","family":"Jitowiyono, Sugeng, Kristiyanasari","given":"Weni","non-dropping-particle":"","parse-names":false,"suffix":""}],"id":"ITEM-1","issued":{"date-parts":[["2012"]]},"publisher":"Nuha Medika","publisher-place":"Yogyakarta","title":"Asuhan Keperawatan Pre Operasi","type":"book"},"uris":["http://www.mendeley.com/documents/?uuid=b3c65b59-85ce-3721-bb56-f3f18967b463"]}],"mendeley":{"formattedCitation":"(Jitowiyono, Sugeng, Kristiyanasari, 2012)","manualFormatting":"Jitowiyono (2012)","plainTextFormattedCitation":"(Jitowiyono, Sugeng, Kristiyanasari, 2012)","previouslyFormattedCitation":"(Jitowiyono, Sugeng, Kristiyanasari, 2012)"},"properties":{"noteIndex":0},"schema":"https://github.com/citation-style-language/schema/raw/master/csl-citation.json"}</w:instrText>
      </w:r>
      <w:r>
        <w:rPr>
          <w:rFonts w:cs="Times New Roman"/>
          <w:szCs w:val="24"/>
        </w:rPr>
        <w:fldChar w:fldCharType="separate"/>
      </w:r>
      <w:r w:rsidRPr="0060026B">
        <w:rPr>
          <w:rFonts w:cs="Times New Roman"/>
          <w:noProof/>
          <w:szCs w:val="24"/>
        </w:rPr>
        <w:t>Jit</w:t>
      </w:r>
      <w:r>
        <w:rPr>
          <w:rFonts w:cs="Times New Roman"/>
          <w:noProof/>
          <w:szCs w:val="24"/>
        </w:rPr>
        <w:t>owiyono</w:t>
      </w:r>
      <w:r w:rsidRPr="0060026B">
        <w:rPr>
          <w:rFonts w:cs="Times New Roman"/>
          <w:noProof/>
          <w:szCs w:val="24"/>
        </w:rPr>
        <w:t xml:space="preserve"> </w:t>
      </w:r>
      <w:r>
        <w:rPr>
          <w:rFonts w:cs="Times New Roman"/>
          <w:noProof/>
          <w:szCs w:val="24"/>
        </w:rPr>
        <w:t>(</w:t>
      </w:r>
      <w:r w:rsidRPr="0060026B">
        <w:rPr>
          <w:rFonts w:cs="Times New Roman"/>
          <w:noProof/>
          <w:szCs w:val="24"/>
        </w:rPr>
        <w:t>2012)</w:t>
      </w:r>
      <w:r>
        <w:rPr>
          <w:rFonts w:cs="Times New Roman"/>
          <w:szCs w:val="24"/>
        </w:rPr>
        <w:fldChar w:fldCharType="end"/>
      </w:r>
      <w:r>
        <w:rPr>
          <w:rFonts w:cs="Times New Roman"/>
          <w:szCs w:val="24"/>
        </w:rPr>
        <w:t xml:space="preserve">, Jenis laparatomi berdasarkan indikasi diantaranya : adrenektomi, apendiktomi, gasterektomi, histerektomi, kolektomi,  pankreatomi, seksio cesaria, siksetomi, dan selfiigo ofarektomi. </w:t>
      </w:r>
    </w:p>
    <w:p w14:paraId="43A8D846" w14:textId="77777777" w:rsidR="0046244A" w:rsidRDefault="0046244A" w:rsidP="0046244A">
      <w:pPr>
        <w:pStyle w:val="Heading3"/>
      </w:pPr>
      <w:bookmarkStart w:id="11" w:name="_Toc111005807"/>
      <w:r>
        <w:t>2.2.4  Komplikasi Laparatomi</w:t>
      </w:r>
      <w:bookmarkEnd w:id="11"/>
    </w:p>
    <w:p w14:paraId="3F7DC887" w14:textId="77777777" w:rsidR="0046244A" w:rsidRDefault="0046244A" w:rsidP="0046244A">
      <w:pPr>
        <w:spacing w:line="480" w:lineRule="auto"/>
        <w:ind w:left="426" w:firstLine="425"/>
        <w:rPr>
          <w:rFonts w:cs="Times New Roman"/>
          <w:szCs w:val="24"/>
        </w:rPr>
      </w:pPr>
      <w:r w:rsidRPr="00697664">
        <w:rPr>
          <w:rFonts w:cs="Times New Roman"/>
          <w:szCs w:val="24"/>
        </w:rPr>
        <w:t>Beberapa komplikasi pada pasien operasi laparatomi berupa ventilasi paru tidak adekuat, gangguan kardiovaskuler (hipertensi, aritmia jantung), gangguan keseimbangan cairan dan elektrolit, dan gangguan rasa nyaman dan kecelakaan</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{"citationItems":[{"id":"ITEM-1","itemData":{"author":[{"dropping-particle":"","family":"Jitowiyono, Sugeng, Kristiyanasari","given":"Weni","non-dropping-particle":"","parse-names":false,"suffix":""}],"id":"ITEM-1","issued":{"date-parts":[["2012"]]},"publisher":"Nuha Medika","publisher-place":"Yogyakarta","title":"Asuhan Keperawatan Pre Operasi","type":"book"},"uris":["http://www.mendeley.com/documents/?uuid=b3c65b59-85ce-3721-bb56-f3f18967b463"]}],"mendeley":{"formattedCitation":"(Jitowiyono, Sugeng, Kristiyanasari, 2012)","manualFormatting":"Jitowiyono, 2012)","plainTextFormattedCitation":"(Jitowiyono, Sugeng, Kristiyanasari, 2012)","previouslyFormattedCitation":"(Jitowiyono, Sugeng, Kristiyanasari, 2012)"},"properties":{"noteIndex":0},"schema":"https://github.com/citation-style-language/schema/raw/master/csl-citation.json"}</w:instrText>
      </w:r>
      <w:r>
        <w:rPr>
          <w:rFonts w:cs="Times New Roman"/>
          <w:szCs w:val="24"/>
        </w:rPr>
        <w:fldChar w:fldCharType="separate"/>
      </w:r>
      <w:r w:rsidRPr="0060026B">
        <w:rPr>
          <w:rFonts w:cs="Times New Roman"/>
          <w:noProof/>
          <w:szCs w:val="24"/>
        </w:rPr>
        <w:t>Jit</w:t>
      </w:r>
      <w:r>
        <w:rPr>
          <w:rFonts w:cs="Times New Roman"/>
          <w:noProof/>
          <w:szCs w:val="24"/>
        </w:rPr>
        <w:t xml:space="preserve">owiyono, </w:t>
      </w:r>
      <w:r w:rsidRPr="0060026B">
        <w:rPr>
          <w:rFonts w:cs="Times New Roman"/>
          <w:noProof/>
          <w:szCs w:val="24"/>
        </w:rPr>
        <w:t>2012)</w:t>
      </w:r>
      <w:r>
        <w:rPr>
          <w:rFonts w:cs="Times New Roman"/>
          <w:szCs w:val="24"/>
        </w:rPr>
        <w:fldChar w:fldCharType="end"/>
      </w:r>
      <w:r w:rsidRPr="00697664">
        <w:rPr>
          <w:rFonts w:cs="Times New Roman"/>
          <w:szCs w:val="24"/>
        </w:rPr>
        <w:t>. Sedangkan Menurut Aziz (2010), beberapa komplikasi dari laparatomi yaitu:</w:t>
      </w:r>
    </w:p>
    <w:p w14:paraId="5782A760" w14:textId="77777777" w:rsidR="0046244A" w:rsidRDefault="0046244A" w:rsidP="0046244A">
      <w:pPr>
        <w:spacing w:line="480" w:lineRule="auto"/>
        <w:ind w:left="426" w:firstLine="425"/>
        <w:rPr>
          <w:rFonts w:cs="Times New Roman"/>
          <w:szCs w:val="24"/>
        </w:rPr>
      </w:pPr>
    </w:p>
    <w:p w14:paraId="4A5C00E4" w14:textId="77777777" w:rsidR="0046244A" w:rsidRDefault="0046244A" w:rsidP="0046244A">
      <w:pPr>
        <w:pStyle w:val="ListParagraph"/>
        <w:numPr>
          <w:ilvl w:val="0"/>
          <w:numId w:val="13"/>
        </w:numPr>
        <w:spacing w:line="480" w:lineRule="auto"/>
        <w:ind w:left="993"/>
        <w:rPr>
          <w:rFonts w:cs="Times New Roman"/>
          <w:szCs w:val="24"/>
        </w:rPr>
      </w:pPr>
      <w:r w:rsidRPr="00697664">
        <w:rPr>
          <w:rFonts w:cs="Times New Roman"/>
          <w:szCs w:val="24"/>
        </w:rPr>
        <w:lastRenderedPageBreak/>
        <w:t xml:space="preserve">Tromboplebitis </w:t>
      </w:r>
    </w:p>
    <w:p w14:paraId="469AFDB3" w14:textId="77777777" w:rsidR="0046244A" w:rsidRDefault="0046244A" w:rsidP="0046244A">
      <w:pPr>
        <w:pStyle w:val="ListParagraph"/>
        <w:spacing w:line="480" w:lineRule="auto"/>
        <w:ind w:left="993"/>
        <w:rPr>
          <w:rFonts w:cs="Times New Roman"/>
          <w:szCs w:val="24"/>
        </w:rPr>
      </w:pPr>
      <w:r w:rsidRPr="00697664">
        <w:rPr>
          <w:rFonts w:cs="Times New Roman"/>
          <w:szCs w:val="24"/>
        </w:rPr>
        <w:t xml:space="preserve">Tromboplebitis post operasi biasanya timbul 7-14 hari setelah operasi. Bahaya besar tromboplebitis timbul bila darah tersebut lepas dari dinding pembuluh darah vena dan ikut aliran darah sebagai emboli paru-paru, hari dan otak. Pencegahan tromboplebitis yaitu latihan kaki post operasi, dan ambulasi dini. </w:t>
      </w:r>
    </w:p>
    <w:p w14:paraId="430391D2" w14:textId="77777777" w:rsidR="0046244A" w:rsidRPr="00FD04DE" w:rsidRDefault="0046244A" w:rsidP="0046244A">
      <w:pPr>
        <w:pStyle w:val="ListParagraph"/>
        <w:numPr>
          <w:ilvl w:val="0"/>
          <w:numId w:val="13"/>
        </w:numPr>
        <w:spacing w:line="480" w:lineRule="auto"/>
        <w:ind w:left="993"/>
        <w:rPr>
          <w:rFonts w:cs="Times New Roman"/>
          <w:szCs w:val="24"/>
        </w:rPr>
      </w:pPr>
      <w:r>
        <w:t>Hemorhagi (Perdarahan)</w:t>
      </w:r>
    </w:p>
    <w:p w14:paraId="7AFDFE4D" w14:textId="77777777" w:rsidR="0046244A" w:rsidRDefault="0046244A" w:rsidP="0046244A">
      <w:pPr>
        <w:pStyle w:val="ListParagraph"/>
        <w:spacing w:line="480" w:lineRule="auto"/>
        <w:ind w:left="993"/>
        <w:rPr>
          <w:rFonts w:cs="Times New Roman"/>
          <w:szCs w:val="24"/>
        </w:rPr>
      </w:pPr>
      <w:r>
        <w:t xml:space="preserve">Hemoragi primer: terjadi pada waktu pembedahan, Hemoragi intermediari: beberapa jam setelah pembedahan ketika kenaikan tekanan darah ke tingkat normalnya melepaskan bekuan yang tersangkut dengan tidak aman dari pembuluh darah yang tidak terikat, Hemoragi sekunder: beberapa waktu setelah pembedahan bila ligatur slip karena pembuluh darah tidak terikat dengan baik atau menjadi terinfeksi atau mengalami erosi oleh selang drainage. </w:t>
      </w:r>
    </w:p>
    <w:p w14:paraId="7D11C814" w14:textId="77777777" w:rsidR="0046244A" w:rsidRDefault="0046244A" w:rsidP="0046244A">
      <w:pPr>
        <w:pStyle w:val="ListParagraph"/>
        <w:numPr>
          <w:ilvl w:val="0"/>
          <w:numId w:val="13"/>
        </w:numPr>
        <w:spacing w:line="480" w:lineRule="auto"/>
        <w:ind w:left="993"/>
        <w:rPr>
          <w:rFonts w:cs="Times New Roman"/>
          <w:szCs w:val="24"/>
        </w:rPr>
      </w:pPr>
      <w:r w:rsidRPr="00697664">
        <w:rPr>
          <w:rFonts w:cs="Times New Roman"/>
          <w:szCs w:val="24"/>
        </w:rPr>
        <w:t xml:space="preserve">Infeksi </w:t>
      </w:r>
    </w:p>
    <w:p w14:paraId="2E35AE10" w14:textId="77777777" w:rsidR="0046244A" w:rsidRDefault="0046244A" w:rsidP="0046244A">
      <w:pPr>
        <w:pStyle w:val="ListParagraph"/>
        <w:spacing w:line="480" w:lineRule="auto"/>
        <w:ind w:left="993"/>
        <w:rPr>
          <w:rFonts w:cs="Times New Roman"/>
          <w:szCs w:val="24"/>
        </w:rPr>
      </w:pPr>
      <w:r w:rsidRPr="00697664">
        <w:rPr>
          <w:rFonts w:cs="Times New Roman"/>
          <w:szCs w:val="24"/>
        </w:rPr>
        <w:t>Luka Infeksi luka sering muncul pada 36-46 jam setelah operasi.</w:t>
      </w:r>
      <w:r>
        <w:rPr>
          <w:rFonts w:cs="Times New Roman"/>
          <w:szCs w:val="24"/>
        </w:rPr>
        <w:t xml:space="preserve"> </w:t>
      </w:r>
      <w:r w:rsidRPr="00697664">
        <w:rPr>
          <w:rFonts w:cs="Times New Roman"/>
          <w:szCs w:val="24"/>
        </w:rPr>
        <w:t xml:space="preserve">Organisme yang paling sering menimbulkan infeksi adalah </w:t>
      </w:r>
      <w:r w:rsidRPr="00EF35FC">
        <w:rPr>
          <w:rFonts w:cs="Times New Roman"/>
          <w:i/>
          <w:szCs w:val="24"/>
        </w:rPr>
        <w:t>Staphylococcus Aureus</w:t>
      </w:r>
      <w:r w:rsidRPr="00697664">
        <w:rPr>
          <w:rFonts w:cs="Times New Roman"/>
          <w:szCs w:val="24"/>
        </w:rPr>
        <w:t>, organisme gram positif yang mengakibatkan pernanahan.Untuk menghindari infeksi luka yang paling penting adalah perawatan luka dengan mempertahankan aseptic dan antiseptik.</w:t>
      </w:r>
    </w:p>
    <w:p w14:paraId="5C636CF5" w14:textId="77777777" w:rsidR="0046244A" w:rsidRDefault="0046244A" w:rsidP="0046244A">
      <w:pPr>
        <w:pStyle w:val="ListParagraph"/>
        <w:numPr>
          <w:ilvl w:val="0"/>
          <w:numId w:val="13"/>
        </w:numPr>
        <w:spacing w:line="480" w:lineRule="auto"/>
        <w:ind w:left="993"/>
        <w:rPr>
          <w:rFonts w:cs="Times New Roman"/>
          <w:szCs w:val="24"/>
        </w:rPr>
      </w:pPr>
      <w:r w:rsidRPr="00697664">
        <w:rPr>
          <w:rFonts w:cs="Times New Roman"/>
          <w:szCs w:val="24"/>
        </w:rPr>
        <w:t xml:space="preserve">Eviserasi </w:t>
      </w:r>
    </w:p>
    <w:p w14:paraId="6D57E857" w14:textId="77777777" w:rsidR="0046244A" w:rsidRDefault="0046244A" w:rsidP="0046244A">
      <w:pPr>
        <w:pStyle w:val="ListParagraph"/>
        <w:spacing w:line="480" w:lineRule="auto"/>
        <w:ind w:left="993"/>
        <w:rPr>
          <w:rFonts w:cs="Times New Roman"/>
          <w:szCs w:val="24"/>
        </w:rPr>
      </w:pPr>
      <w:r w:rsidRPr="00697664">
        <w:rPr>
          <w:rFonts w:cs="Times New Roman"/>
          <w:szCs w:val="24"/>
        </w:rPr>
        <w:t>Eviserasi luka adalah keluarnya o</w:t>
      </w:r>
      <w:r>
        <w:rPr>
          <w:rFonts w:cs="Times New Roman"/>
          <w:szCs w:val="24"/>
        </w:rPr>
        <w:t xml:space="preserve">rgan-organ dalam melalui insisi. </w:t>
      </w:r>
      <w:r w:rsidRPr="00697664">
        <w:rPr>
          <w:rFonts w:cs="Times New Roman"/>
          <w:szCs w:val="24"/>
        </w:rPr>
        <w:t xml:space="preserve">Faktor penyebab eviserasi adalah infeksi luka, kesalahan menutup waktu </w:t>
      </w:r>
      <w:r w:rsidRPr="00697664">
        <w:rPr>
          <w:rFonts w:cs="Times New Roman"/>
          <w:szCs w:val="24"/>
        </w:rPr>
        <w:lastRenderedPageBreak/>
        <w:t xml:space="preserve">pembedahan, ketegangan yang berat pada dinding abdomen sebagai akibat dari batuk dan muntah. </w:t>
      </w:r>
    </w:p>
    <w:p w14:paraId="60793CAD" w14:textId="77777777" w:rsidR="0046244A" w:rsidRDefault="0046244A" w:rsidP="0046244A">
      <w:pPr>
        <w:pStyle w:val="ListParagraph"/>
        <w:numPr>
          <w:ilvl w:val="0"/>
          <w:numId w:val="13"/>
        </w:numPr>
        <w:spacing w:line="480" w:lineRule="auto"/>
        <w:ind w:left="993"/>
        <w:rPr>
          <w:rFonts w:cs="Times New Roman"/>
          <w:szCs w:val="24"/>
        </w:rPr>
      </w:pPr>
      <w:r w:rsidRPr="00697664">
        <w:rPr>
          <w:rFonts w:cs="Times New Roman"/>
          <w:szCs w:val="24"/>
        </w:rPr>
        <w:t xml:space="preserve">Cedera Saraf </w:t>
      </w:r>
    </w:p>
    <w:p w14:paraId="2619A86B" w14:textId="77777777" w:rsidR="0046244A" w:rsidRPr="00075BBC" w:rsidRDefault="0046244A" w:rsidP="0046244A">
      <w:pPr>
        <w:pStyle w:val="ListParagraph"/>
        <w:spacing w:line="480" w:lineRule="auto"/>
        <w:ind w:left="993"/>
        <w:rPr>
          <w:rFonts w:cs="Times New Roman"/>
          <w:szCs w:val="24"/>
        </w:rPr>
      </w:pPr>
      <w:r w:rsidRPr="00075BBC">
        <w:rPr>
          <w:rFonts w:cs="Times New Roman"/>
          <w:szCs w:val="24"/>
        </w:rPr>
        <w:t xml:space="preserve">Cedera pada dinding abdomen dapat menyebabkan nyeri kronik, kehilangan sensasi atau kelemahan pada dinding otot. Cedera saraf terjadi ketika saraf terpotong ketika dilakukan insisi, terjerat dengan sutura ketika penutupan, atau tertekan atau teregang dengan retraktor atau instrumen </w:t>
      </w:r>
      <w:sdt>
        <w:sdtPr>
          <w:id w:val="-942918049"/>
          <w:citation/>
        </w:sdtPr>
        <w:sdtContent>
          <w:r w:rsidRPr="00075BBC">
            <w:rPr>
              <w:rFonts w:cs="Times New Roman"/>
              <w:szCs w:val="24"/>
            </w:rPr>
            <w:fldChar w:fldCharType="begin"/>
          </w:r>
          <w:r w:rsidRPr="00075BBC">
            <w:rPr>
              <w:rFonts w:cs="Times New Roman"/>
              <w:szCs w:val="24"/>
            </w:rPr>
            <w:instrText xml:space="preserve">CITATION McE15 \l 1033 </w:instrText>
          </w:r>
          <w:r w:rsidRPr="00075BBC">
            <w:rPr>
              <w:rFonts w:cs="Times New Roman"/>
              <w:szCs w:val="24"/>
            </w:rPr>
            <w:fldChar w:fldCharType="separate"/>
          </w:r>
          <w:r w:rsidRPr="00075BBC">
            <w:rPr>
              <w:rFonts w:cs="Times New Roman"/>
              <w:noProof/>
              <w:szCs w:val="24"/>
            </w:rPr>
            <w:t>(McEwen, 2015)</w:t>
          </w:r>
          <w:r w:rsidRPr="00075BBC">
            <w:rPr>
              <w:rFonts w:cs="Times New Roman"/>
              <w:szCs w:val="24"/>
            </w:rPr>
            <w:fldChar w:fldCharType="end"/>
          </w:r>
        </w:sdtContent>
      </w:sdt>
      <w:r w:rsidRPr="00075BBC">
        <w:rPr>
          <w:rFonts w:cs="Times New Roman"/>
          <w:szCs w:val="24"/>
        </w:rPr>
        <w:t>.</w:t>
      </w:r>
    </w:p>
    <w:p w14:paraId="415ED61B" w14:textId="77777777" w:rsidR="0046244A" w:rsidRDefault="0046244A" w:rsidP="0046244A">
      <w:pPr>
        <w:pStyle w:val="Heading2"/>
      </w:pPr>
      <w:bookmarkStart w:id="12" w:name="_Toc111005808"/>
      <w:r>
        <w:t>2.3 Kecemasan</w:t>
      </w:r>
      <w:bookmarkEnd w:id="12"/>
      <w:r>
        <w:t xml:space="preserve"> </w:t>
      </w:r>
    </w:p>
    <w:p w14:paraId="6E489D5A" w14:textId="77777777" w:rsidR="0046244A" w:rsidRDefault="0046244A" w:rsidP="0046244A">
      <w:pPr>
        <w:pStyle w:val="Heading3"/>
      </w:pPr>
      <w:bookmarkStart w:id="13" w:name="_Toc111005809"/>
      <w:r>
        <w:t>2.3.1 Definisi Kecemasan Pre Operasi Laparatomi</w:t>
      </w:r>
      <w:bookmarkEnd w:id="13"/>
    </w:p>
    <w:p w14:paraId="72C973D6" w14:textId="77777777" w:rsidR="0046244A" w:rsidRDefault="0046244A" w:rsidP="0046244A">
      <w:pPr>
        <w:spacing w:line="480" w:lineRule="auto"/>
        <w:ind w:left="284" w:firstLine="447"/>
        <w:rPr>
          <w:rFonts w:cs="Times New Roman"/>
          <w:szCs w:val="24"/>
        </w:rPr>
      </w:pPr>
      <w:r>
        <w:rPr>
          <w:rFonts w:cs="Times New Roman"/>
          <w:szCs w:val="24"/>
        </w:rPr>
        <w:t xml:space="preserve">Rasa cemas muncul akibat situasi yang tidak menentu dan merasakan adanya ancaman. Ansietas adalah kebingungan atau ketakutan pada sesuatu yang akan terjadi dengan penyebab yang tidak jelas yang dihubungkan dengan perasaan tidak menentu dan tidak berdaya </w:t>
      </w:r>
      <w:r>
        <w:rPr>
          <w:rFonts w:cs="Times New Roman"/>
          <w:szCs w:val="24"/>
        </w:rPr>
        <w:fldChar w:fldCharType="begin" w:fldLock="1"/>
      </w:r>
      <w:r>
        <w:rPr>
          <w:rFonts w:cs="Times New Roman"/>
          <w:szCs w:val="24"/>
        </w:rPr>
        <w:instrText>ADDIN CSL_CITATION {"citationItems":[{"id":"ITEM-1","itemData":{"author":[{"dropping-particle":"","family":"Nurhalimah","given":"","non-dropping-particle":"","parse-names":false,"suffix":""}],"id":"ITEM-1","issued":{"date-parts":[["2016"]]},"publisher":"Kementrian Kesehatan Republik Indonesia","publisher-place":"Jakarta","title":"Modul Bahan Ajar Cetak Keperawatan Jiwa","type":"book"},"uris":["http://www.mendeley.com/documents/?uuid=6fa9b77d-f06f-3907-8645-6797bd6c78ff"]}],"mendeley":{"formattedCitation":"(Nurhalimah, 2016)","plainTextFormattedCitation":"(Nurhalimah, 2016)","previouslyFormattedCitation":"(Nurhalimah, 2016)"},"properties":{"noteIndex":0},"schema":"https://github.com/citation-style-language/schema/raw/master/csl-citation.json"}</w:instrText>
      </w:r>
      <w:r>
        <w:rPr>
          <w:rFonts w:cs="Times New Roman"/>
          <w:szCs w:val="24"/>
        </w:rPr>
        <w:fldChar w:fldCharType="separate"/>
      </w:r>
      <w:r w:rsidRPr="001B7825">
        <w:rPr>
          <w:rFonts w:cs="Times New Roman"/>
          <w:noProof/>
          <w:szCs w:val="24"/>
        </w:rPr>
        <w:t>(Nurhalimah, 2016)</w:t>
      </w:r>
      <w:r>
        <w:rPr>
          <w:rFonts w:cs="Times New Roman"/>
          <w:szCs w:val="24"/>
        </w:rPr>
        <w:fldChar w:fldCharType="end"/>
      </w:r>
      <w:r>
        <w:rPr>
          <w:rFonts w:cs="Times New Roman"/>
          <w:szCs w:val="24"/>
        </w:rPr>
        <w:t>.</w:t>
      </w:r>
    </w:p>
    <w:p w14:paraId="356DD98B" w14:textId="77777777" w:rsidR="0046244A" w:rsidRDefault="0046244A" w:rsidP="0046244A">
      <w:pPr>
        <w:spacing w:line="480" w:lineRule="auto"/>
        <w:ind w:left="284" w:firstLine="447"/>
        <w:rPr>
          <w:rFonts w:cs="Times New Roman"/>
          <w:szCs w:val="24"/>
        </w:rPr>
      </w:pPr>
      <w:r>
        <w:rPr>
          <w:rFonts w:cs="Times New Roman"/>
          <w:szCs w:val="24"/>
        </w:rPr>
        <w:t xml:space="preserve">Kecemasan merupakan sesuatu perasaan yang sangat subjektif dirasakan oleh manusia ketika menghadapi suatu masalah atau peristiwa tertentu. Ansietas adalah pengalaman subjektif dari seseorang yang membuat tidak nyaman selalu berkaitan dengan perasaan yang tidak berdaya dapat memberikan dampak yang mempengaruhi fungsi fisiologis dan psikologis </w:t>
      </w:r>
      <w:r>
        <w:rPr>
          <w:rFonts w:cs="Times New Roman"/>
          <w:szCs w:val="24"/>
        </w:rPr>
        <w:fldChar w:fldCharType="begin" w:fldLock="1"/>
      </w:r>
      <w:r>
        <w:rPr>
          <w:rFonts w:cs="Times New Roman"/>
          <w:szCs w:val="24"/>
        </w:rPr>
        <w:instrText>ADDIN CSL_CITATION {"citationItems":[{"id":"ITEM-1","itemData":{"author":[{"dropping-particle":"","family":"Kusumawati","given":"Hartono &amp;","non-dropping-particle":"","parse-names":false,"suffix":""}],"id":"ITEM-1","issued":{"date-parts":[["2010"]]},"publisher":"Salemba Medika","publisher-place":"Jakarta","title":"Buku Ajar Keperawatan Jiwa","type":"book"},"uris":["http://www.mendeley.com/documents/?uuid=8e160569-4c24-3bb8-b36f-d1f7f9c82646"]}],"mendeley":{"formattedCitation":"(Kusumawati, 2010)","manualFormatting":"(Hartono &amp; Kusumawati, 2010)","plainTextFormattedCitation":"(Kusumawati, 2010)","previouslyFormattedCitation":"(Kusumawati, 2010)"},"properties":{"noteIndex":0},"schema":"https://github.com/citation-style-language/schema/raw/master/csl-citation.json"}</w:instrText>
      </w:r>
      <w:r>
        <w:rPr>
          <w:rFonts w:cs="Times New Roman"/>
          <w:szCs w:val="24"/>
        </w:rPr>
        <w:fldChar w:fldCharType="separate"/>
      </w:r>
      <w:r w:rsidRPr="001B7825">
        <w:rPr>
          <w:rFonts w:cs="Times New Roman"/>
          <w:noProof/>
          <w:szCs w:val="24"/>
        </w:rPr>
        <w:t>(</w:t>
      </w:r>
      <w:r>
        <w:rPr>
          <w:rFonts w:cs="Times New Roman"/>
          <w:noProof/>
          <w:szCs w:val="24"/>
        </w:rPr>
        <w:t xml:space="preserve">Hartono &amp; </w:t>
      </w:r>
      <w:r w:rsidRPr="001B7825">
        <w:rPr>
          <w:rFonts w:cs="Times New Roman"/>
          <w:noProof/>
          <w:szCs w:val="24"/>
        </w:rPr>
        <w:t>Kusumawati, 2010)</w:t>
      </w:r>
      <w:r>
        <w:rPr>
          <w:rFonts w:cs="Times New Roman"/>
          <w:szCs w:val="24"/>
        </w:rPr>
        <w:fldChar w:fldCharType="end"/>
      </w:r>
    </w:p>
    <w:p w14:paraId="523F8CA0" w14:textId="77777777" w:rsidR="0046244A" w:rsidRDefault="0046244A" w:rsidP="0046244A">
      <w:pPr>
        <w:spacing w:line="480" w:lineRule="auto"/>
        <w:ind w:left="284" w:firstLine="447"/>
        <w:rPr>
          <w:rFonts w:cs="Times New Roman"/>
          <w:szCs w:val="24"/>
        </w:rPr>
      </w:pPr>
      <w:r>
        <w:rPr>
          <w:rFonts w:cs="Times New Roman"/>
          <w:szCs w:val="24"/>
        </w:rPr>
        <w:t>Kecemasan yang terjadi sebelum dilakukan  operasi laparatomi adalah  suatu respon antisipatif terhadap suatu pengalaman yang dianggap pasien sebagai suatu ancaman dalam peran hidup, integritas tubuh, bahkan kehidupan itu sendiri (Smeltzer, 2013).</w:t>
      </w:r>
    </w:p>
    <w:p w14:paraId="6B02BBE0" w14:textId="77777777" w:rsidR="0046244A" w:rsidRDefault="0046244A" w:rsidP="0046244A">
      <w:pPr>
        <w:pStyle w:val="Heading3"/>
      </w:pPr>
      <w:bookmarkStart w:id="14" w:name="_Toc111005810"/>
      <w:r>
        <w:lastRenderedPageBreak/>
        <w:t>2.3.2 Tanda dan Gejala</w:t>
      </w:r>
      <w:bookmarkEnd w:id="14"/>
    </w:p>
    <w:p w14:paraId="62EE73D6" w14:textId="77777777" w:rsidR="0046244A" w:rsidRDefault="0046244A" w:rsidP="0046244A">
      <w:pPr>
        <w:spacing w:line="480" w:lineRule="auto"/>
        <w:ind w:left="426" w:firstLine="447"/>
        <w:rPr>
          <w:rFonts w:cs="Times New Roman"/>
          <w:szCs w:val="24"/>
        </w:rPr>
      </w:pPr>
      <w:r>
        <w:rPr>
          <w:rFonts w:cs="Times New Roman"/>
          <w:szCs w:val="24"/>
        </w:rPr>
        <w:t xml:space="preserve">Tanda dan gejala kecemasan sering muncul pada seseorang yang mengalami kecemasan menurut </w:t>
      </w:r>
      <w:r>
        <w:rPr>
          <w:rFonts w:cs="Times New Roman"/>
          <w:szCs w:val="24"/>
        </w:rPr>
        <w:fldChar w:fldCharType="begin" w:fldLock="1"/>
      </w:r>
      <w:r>
        <w:rPr>
          <w:rFonts w:cs="Times New Roman"/>
          <w:szCs w:val="24"/>
        </w:rPr>
        <w:instrText>ADDIN CSL_CITATION {"citationItems":[{"id":"ITEM-1","itemData":{"author":[{"dropping-particle":"","family":"Hawari","given":"Dadang","non-dropping-particle":"","parse-names":false,"suffix":""}],"id":"ITEM-1","issued":{"date-parts":[["2011"]]},"publisher":"FKUI","publisher-place":"Jakarta","title":"Manajemen Stress Cemas dan Depresi","type":"book"},"uris":["http://www.mendeley.com/documents/?uuid=a9aa9746-128b-30fb-ac29-57737343a460"]}],"mendeley":{"formattedCitation":"(Hawari, 2011b)","manualFormatting":"(Hawari, 2011)","plainTextFormattedCitation":"(Hawari, 2011b)","previouslyFormattedCitation":"(Hawari, 2011b)"},"properties":{"noteIndex":0},"schema":"https://github.com/citation-style-language/schema/raw/master/csl-citation.json"}</w:instrText>
      </w:r>
      <w:r>
        <w:rPr>
          <w:rFonts w:cs="Times New Roman"/>
          <w:szCs w:val="24"/>
        </w:rPr>
        <w:fldChar w:fldCharType="separate"/>
      </w:r>
      <w:r>
        <w:rPr>
          <w:rFonts w:cs="Times New Roman"/>
          <w:noProof/>
          <w:szCs w:val="24"/>
        </w:rPr>
        <w:t>Hawari (2011</w:t>
      </w:r>
      <w:r w:rsidRPr="001B7825">
        <w:rPr>
          <w:rFonts w:cs="Times New Roman"/>
          <w:noProof/>
          <w:szCs w:val="24"/>
        </w:rPr>
        <w:t>)</w:t>
      </w:r>
      <w:r>
        <w:rPr>
          <w:rFonts w:cs="Times New Roman"/>
          <w:szCs w:val="24"/>
        </w:rPr>
        <w:fldChar w:fldCharType="end"/>
      </w:r>
      <w:r>
        <w:rPr>
          <w:rFonts w:cs="Times New Roman"/>
          <w:szCs w:val="24"/>
        </w:rPr>
        <w:t xml:space="preserve"> beberapa tanda dan gejalanya adalah :</w:t>
      </w:r>
    </w:p>
    <w:p w14:paraId="70DED57F" w14:textId="77777777" w:rsidR="0046244A" w:rsidRDefault="0046244A" w:rsidP="0046244A">
      <w:pPr>
        <w:pStyle w:val="ListParagraph1"/>
        <w:numPr>
          <w:ilvl w:val="0"/>
          <w:numId w:val="5"/>
        </w:numPr>
        <w:spacing w:line="480" w:lineRule="auto"/>
        <w:ind w:left="851"/>
        <w:rPr>
          <w:rFonts w:cs="Times New Roman"/>
          <w:szCs w:val="24"/>
        </w:rPr>
      </w:pPr>
      <w:r>
        <w:rPr>
          <w:rFonts w:cs="Times New Roman"/>
          <w:szCs w:val="24"/>
        </w:rPr>
        <w:t xml:space="preserve">Mudah marah, merasa takut dengan pikiran sendiri, cemas, khawatir, dan mempunyai firasat yang tidak baik </w:t>
      </w:r>
    </w:p>
    <w:p w14:paraId="2FB15389" w14:textId="77777777" w:rsidR="0046244A" w:rsidRDefault="0046244A" w:rsidP="0046244A">
      <w:pPr>
        <w:pStyle w:val="ListParagraph1"/>
        <w:numPr>
          <w:ilvl w:val="0"/>
          <w:numId w:val="5"/>
        </w:numPr>
        <w:spacing w:line="480" w:lineRule="auto"/>
        <w:ind w:left="851"/>
        <w:rPr>
          <w:rFonts w:cs="Times New Roman"/>
          <w:szCs w:val="24"/>
        </w:rPr>
      </w:pPr>
      <w:r>
        <w:rPr>
          <w:rFonts w:cs="Times New Roman"/>
          <w:szCs w:val="24"/>
        </w:rPr>
        <w:t>Merasa tegang, tidak tenang, gelisah dan mudah terkejut</w:t>
      </w:r>
    </w:p>
    <w:p w14:paraId="40DE85E9" w14:textId="77777777" w:rsidR="0046244A" w:rsidRDefault="0046244A" w:rsidP="0046244A">
      <w:pPr>
        <w:pStyle w:val="ListParagraph1"/>
        <w:numPr>
          <w:ilvl w:val="0"/>
          <w:numId w:val="5"/>
        </w:numPr>
        <w:spacing w:line="480" w:lineRule="auto"/>
        <w:ind w:left="851"/>
        <w:rPr>
          <w:rFonts w:cs="Times New Roman"/>
          <w:szCs w:val="24"/>
        </w:rPr>
      </w:pPr>
      <w:r>
        <w:rPr>
          <w:rFonts w:cs="Times New Roman"/>
          <w:szCs w:val="24"/>
        </w:rPr>
        <w:t xml:space="preserve">Takut sendirian, merasa takut keramaian dan dengan kerumunan orang </w:t>
      </w:r>
    </w:p>
    <w:p w14:paraId="33C41F00" w14:textId="77777777" w:rsidR="0046244A" w:rsidRDefault="0046244A" w:rsidP="0046244A">
      <w:pPr>
        <w:pStyle w:val="ListParagraph1"/>
        <w:numPr>
          <w:ilvl w:val="0"/>
          <w:numId w:val="5"/>
        </w:numPr>
        <w:spacing w:line="480" w:lineRule="auto"/>
        <w:ind w:left="851"/>
        <w:rPr>
          <w:rFonts w:cs="Times New Roman"/>
          <w:szCs w:val="24"/>
        </w:rPr>
      </w:pPr>
      <w:r>
        <w:rPr>
          <w:rFonts w:cs="Times New Roman"/>
          <w:szCs w:val="24"/>
        </w:rPr>
        <w:t xml:space="preserve">Tidak bisa tidur dan mimpi buruk </w:t>
      </w:r>
    </w:p>
    <w:p w14:paraId="05E6174C" w14:textId="77777777" w:rsidR="0046244A" w:rsidRDefault="0046244A" w:rsidP="0046244A">
      <w:pPr>
        <w:pStyle w:val="ListParagraph1"/>
        <w:numPr>
          <w:ilvl w:val="0"/>
          <w:numId w:val="5"/>
        </w:numPr>
        <w:spacing w:line="480" w:lineRule="auto"/>
        <w:ind w:left="851"/>
        <w:rPr>
          <w:rFonts w:cs="Times New Roman"/>
          <w:szCs w:val="24"/>
        </w:rPr>
      </w:pPr>
      <w:r>
        <w:rPr>
          <w:rFonts w:cs="Times New Roman"/>
          <w:szCs w:val="24"/>
        </w:rPr>
        <w:t xml:space="preserve">Sulit konsentrasi dan mudah lupa </w:t>
      </w:r>
    </w:p>
    <w:p w14:paraId="67187F58" w14:textId="77777777" w:rsidR="0046244A" w:rsidRDefault="0046244A" w:rsidP="0046244A">
      <w:pPr>
        <w:pStyle w:val="ListParagraph1"/>
        <w:numPr>
          <w:ilvl w:val="0"/>
          <w:numId w:val="5"/>
        </w:numPr>
        <w:spacing w:line="480" w:lineRule="auto"/>
        <w:ind w:left="851"/>
        <w:rPr>
          <w:rFonts w:cs="Times New Roman"/>
          <w:szCs w:val="24"/>
        </w:rPr>
      </w:pPr>
      <w:r>
        <w:rPr>
          <w:rFonts w:cs="Times New Roman"/>
          <w:szCs w:val="24"/>
        </w:rPr>
        <w:t>Keluhan somatik seperti sakit otot dan tulang, telinga berdengung (tinitus), berdebar debar, sesak nafas, adanya keluhan pencernaan, adanya keluhan perkemihan, sakit kepala dll.</w:t>
      </w:r>
    </w:p>
    <w:p w14:paraId="31DA50C6" w14:textId="77777777" w:rsidR="0046244A" w:rsidRDefault="0046244A" w:rsidP="0046244A">
      <w:pPr>
        <w:pStyle w:val="Heading3"/>
      </w:pPr>
      <w:bookmarkStart w:id="15" w:name="_Toc111005811"/>
      <w:r>
        <w:t>2.3.3 Faktor yang Mempengaruhi Kecemasan</w:t>
      </w:r>
      <w:bookmarkEnd w:id="15"/>
      <w:r>
        <w:t xml:space="preserve"> </w:t>
      </w:r>
    </w:p>
    <w:p w14:paraId="1F5994CC" w14:textId="77777777" w:rsidR="0046244A" w:rsidRDefault="0046244A" w:rsidP="0046244A">
      <w:pPr>
        <w:spacing w:line="480" w:lineRule="auto"/>
        <w:ind w:left="426" w:firstLine="567"/>
        <w:rPr>
          <w:rFonts w:cs="Times New Roman"/>
          <w:szCs w:val="24"/>
        </w:rPr>
      </w:pPr>
      <w:r>
        <w:rPr>
          <w:rFonts w:cs="Times New Roman"/>
          <w:szCs w:val="24"/>
        </w:rPr>
        <w:t xml:space="preserve">Kecemasan yang dialami seseorang memiliki perbedaan masing – masing dari setiap individu, berikut menurut </w:t>
      </w:r>
      <w:r>
        <w:rPr>
          <w:rFonts w:cs="Times New Roman"/>
          <w:szCs w:val="24"/>
        </w:rPr>
        <w:fldChar w:fldCharType="begin" w:fldLock="1"/>
      </w:r>
      <w:r>
        <w:rPr>
          <w:rFonts w:cs="Times New Roman"/>
          <w:szCs w:val="24"/>
        </w:rPr>
        <w:instrText>ADDIN CSL_CITATION {"citationItems":[{"id":"ITEM-1","itemData":{"author":[{"dropping-particle":"","family":"Sujono Riyadi","given":"","non-dropping-particle":"","parse-names":false,"suffix":""}],"id":"ITEM-1","issued":{"date-parts":[["2009"]]},"publisher":"Graham Ilmu","publisher-place":"Yogyakarta","title":"Asuhan Keperawatan Jiwa","type":"book"},"uris":["http://www.mendeley.com/documents/?uuid=ed3117de-0543-386b-ae87-cf9aaaa869a0"]}],"mendeley":{"formattedCitation":"(Sujono Riyadi, 2009)","manualFormatting":"Riyadi (2009)","plainTextFormattedCitation":"(Sujono Riyadi, 2009)","previouslyFormattedCitation":"(Sujono Riyadi, 2009)"},"properties":{"noteIndex":0},"schema":"https://github.com/citation-style-language/schema/raw/master/csl-citation.json"}</w:instrText>
      </w:r>
      <w:r>
        <w:rPr>
          <w:rFonts w:cs="Times New Roman"/>
          <w:szCs w:val="24"/>
        </w:rPr>
        <w:fldChar w:fldCharType="separate"/>
      </w:r>
      <w:r>
        <w:rPr>
          <w:rFonts w:cs="Times New Roman"/>
          <w:noProof/>
          <w:szCs w:val="24"/>
        </w:rPr>
        <w:t>Riyadi</w:t>
      </w:r>
      <w:r w:rsidRPr="001B7825">
        <w:rPr>
          <w:rFonts w:cs="Times New Roman"/>
          <w:noProof/>
          <w:szCs w:val="24"/>
        </w:rPr>
        <w:t xml:space="preserve"> </w:t>
      </w:r>
      <w:r>
        <w:rPr>
          <w:rFonts w:cs="Times New Roman"/>
          <w:noProof/>
          <w:szCs w:val="24"/>
        </w:rPr>
        <w:t>(</w:t>
      </w:r>
      <w:r w:rsidRPr="001B7825">
        <w:rPr>
          <w:rFonts w:cs="Times New Roman"/>
          <w:noProof/>
          <w:szCs w:val="24"/>
        </w:rPr>
        <w:t>2009)</w:t>
      </w:r>
      <w:r>
        <w:rPr>
          <w:rFonts w:cs="Times New Roman"/>
          <w:szCs w:val="24"/>
        </w:rPr>
        <w:fldChar w:fldCharType="end"/>
      </w:r>
      <w:r>
        <w:rPr>
          <w:rFonts w:cs="Times New Roman"/>
          <w:szCs w:val="24"/>
        </w:rPr>
        <w:t xml:space="preserve"> faktor – faktor yang mempengaruhi kecemasan, yaitu : </w:t>
      </w:r>
    </w:p>
    <w:p w14:paraId="4AAE19EB"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Maturitas (Kematangan) </w:t>
      </w:r>
    </w:p>
    <w:p w14:paraId="142534F9" w14:textId="77777777" w:rsidR="0046244A" w:rsidRDefault="0046244A" w:rsidP="0046244A">
      <w:pPr>
        <w:pStyle w:val="ListParagraph1"/>
        <w:spacing w:line="480" w:lineRule="auto"/>
        <w:ind w:left="851" w:firstLine="513"/>
        <w:rPr>
          <w:rFonts w:cs="Times New Roman"/>
          <w:szCs w:val="24"/>
        </w:rPr>
      </w:pPr>
      <w:r>
        <w:rPr>
          <w:rFonts w:cs="Times New Roman"/>
          <w:szCs w:val="24"/>
        </w:rPr>
        <w:t xml:space="preserve">Seseorang yang sudah dewasa akan memiliki kepribadian yang matang, dimana cemas sulit untuk terjadi,karena seseorang yang sudah dewasa memiliki kemampuan untuk beradapatasi terhadap sumber masalah yang muncul. Sebaliknya seseorang yang belum dewasa, yang mudah untuk terpancing dengan masalah dan masih bergantung dengan </w:t>
      </w:r>
      <w:r>
        <w:rPr>
          <w:rFonts w:cs="Times New Roman"/>
          <w:szCs w:val="24"/>
        </w:rPr>
        <w:lastRenderedPageBreak/>
        <w:t>orang lain akan lebih mudah untuk mengalami gangguang dikarenakan stress.</w:t>
      </w:r>
    </w:p>
    <w:p w14:paraId="726DFDCF"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Status pendidikan dan Status Ekonomi </w:t>
      </w:r>
    </w:p>
    <w:p w14:paraId="00AEE7BD" w14:textId="77777777" w:rsidR="0046244A" w:rsidRDefault="0046244A" w:rsidP="0046244A">
      <w:pPr>
        <w:pStyle w:val="ListParagraph1"/>
        <w:spacing w:line="480" w:lineRule="auto"/>
        <w:ind w:left="851" w:firstLine="513"/>
        <w:rPr>
          <w:rFonts w:cs="Times New Roman"/>
          <w:szCs w:val="24"/>
        </w:rPr>
      </w:pPr>
      <w:r>
        <w:rPr>
          <w:rFonts w:cs="Times New Roman"/>
          <w:szCs w:val="24"/>
        </w:rPr>
        <w:t>Seseorang yang memiliki tingkat pendidikan dan kondisi ekonomi yang rendah,akan lebih mudah stres atau cemas dibandingkan dengan yang memiliki tingkat pendidikan dan kondisi ekonomi yang tinggi.</w:t>
      </w:r>
    </w:p>
    <w:p w14:paraId="50FCE2C0"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Keadaan Fisik </w:t>
      </w:r>
    </w:p>
    <w:p w14:paraId="1093B639" w14:textId="77777777" w:rsidR="0046244A" w:rsidRDefault="0046244A" w:rsidP="0046244A">
      <w:pPr>
        <w:pStyle w:val="ListParagraph1"/>
        <w:spacing w:line="480" w:lineRule="auto"/>
        <w:ind w:left="851" w:firstLine="513"/>
        <w:rPr>
          <w:rFonts w:cs="Times New Roman"/>
          <w:szCs w:val="24"/>
        </w:rPr>
      </w:pPr>
      <w:r>
        <w:rPr>
          <w:rFonts w:cs="Times New Roman"/>
          <w:szCs w:val="24"/>
        </w:rPr>
        <w:t xml:space="preserve">Stres dan cemas akan lebih mudah dialami seseorang yang memiliki cacat fisik, cedera, bekas luka di badan akibat penyakit, bekas operasi, aborsi. Kelelahan fisik juga bisa dianggap sebagai salah satu faktor yang meningkatan stress. </w:t>
      </w:r>
    </w:p>
    <w:p w14:paraId="0DC258D0"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Tipe Kepribadian </w:t>
      </w:r>
    </w:p>
    <w:p w14:paraId="73D5EE90" w14:textId="77777777" w:rsidR="0046244A" w:rsidRDefault="0046244A" w:rsidP="0046244A">
      <w:pPr>
        <w:pStyle w:val="ListParagraph1"/>
        <w:spacing w:line="480" w:lineRule="auto"/>
        <w:ind w:left="851" w:firstLine="513"/>
        <w:rPr>
          <w:rFonts w:cs="Times New Roman"/>
          <w:szCs w:val="24"/>
        </w:rPr>
      </w:pPr>
      <w:r>
        <w:rPr>
          <w:rFonts w:cs="Times New Roman"/>
          <w:szCs w:val="24"/>
        </w:rPr>
        <w:t xml:space="preserve">Gangguan stress lebih mudah dialami orang dengan tipe kepribadian A dibandingkan orang dengan kepribadian tipe B. Orang dengan kepribadian tipe A memiliki ciri – ciri tidak sabar, kompetitif, ambisius, dan ingin serba sempurna. Berdasarkan penelitian yang dilakukan oleh </w:t>
      </w:r>
      <w:r>
        <w:rPr>
          <w:rFonts w:cs="Times New Roman"/>
          <w:szCs w:val="24"/>
        </w:rPr>
        <w:fldChar w:fldCharType="begin" w:fldLock="1"/>
      </w:r>
      <w:r>
        <w:rPr>
          <w:rFonts w:cs="Times New Roman"/>
          <w:szCs w:val="24"/>
        </w:rPr>
        <w:instrText>ADDIN CSL_CITATION {"citationItems":[{"id":"ITEM-1","itemData":{"author":[{"dropping-particle":"","family":"Hartono ; Trihadi","given":"Dayat","non-dropping-particle":"","parse-names":false,"suffix":""}],"id":"ITEM-1","issue":"2","issued":{"date-parts":[["2020"]]},"page":"79-86","title":"Faktor-Faktor Yang Mempengaruhi Tingkat Kecemasan Pasien Pre Operasi Di RSUD Banyumas","type":"article-journal","volume":"6"},"uris":["http://www.mendeley.com/documents/?uuid=f4c13f78-854d-4f98-b309-6891e434f287"]}],"mendeley":{"formattedCitation":"(Hartono ; Trihadi, 2020)","manualFormatting":"Hartono (2020)","plainTextFormattedCitation":"(Hartono ; Trihadi, 2020)","previouslyFormattedCitation":"(Hartono ; Trihadi, 2020)"},"properties":{"noteIndex":0},"schema":"https://github.com/citation-style-language/schema/raw/master/csl-citation.json"}</w:instrText>
      </w:r>
      <w:r>
        <w:rPr>
          <w:rFonts w:cs="Times New Roman"/>
          <w:szCs w:val="24"/>
        </w:rPr>
        <w:fldChar w:fldCharType="separate"/>
      </w:r>
      <w:r>
        <w:rPr>
          <w:rFonts w:cs="Times New Roman"/>
          <w:noProof/>
          <w:szCs w:val="24"/>
        </w:rPr>
        <w:t>Hartono</w:t>
      </w:r>
      <w:r w:rsidRPr="00757BE2">
        <w:rPr>
          <w:rFonts w:cs="Times New Roman"/>
          <w:noProof/>
          <w:szCs w:val="24"/>
        </w:rPr>
        <w:t xml:space="preserve"> </w:t>
      </w:r>
      <w:r>
        <w:rPr>
          <w:rFonts w:cs="Times New Roman"/>
          <w:noProof/>
          <w:szCs w:val="24"/>
        </w:rPr>
        <w:t>(</w:t>
      </w:r>
      <w:r w:rsidRPr="00757BE2">
        <w:rPr>
          <w:rFonts w:cs="Times New Roman"/>
          <w:noProof/>
          <w:szCs w:val="24"/>
        </w:rPr>
        <w:t>2020)</w:t>
      </w:r>
      <w:r>
        <w:rPr>
          <w:rFonts w:cs="Times New Roman"/>
          <w:szCs w:val="24"/>
        </w:rPr>
        <w:fldChar w:fldCharType="end"/>
      </w:r>
      <w:r>
        <w:rPr>
          <w:rFonts w:cs="Times New Roman"/>
          <w:szCs w:val="24"/>
        </w:rPr>
        <w:t xml:space="preserve"> menyatakan bahwa pasien dengan tipe kepribadian introvert berdampak mengalami kecemasan saat akan menjalani operasi dibanding pasien dengan tipe kepribadian ekstrovert. Orang yang tidak menceritakan apa yang mereka rasakan saat akan menjalani operasi cenderung mudah cemas dibanding pasien yang bercerita dengan orang lain.</w:t>
      </w:r>
    </w:p>
    <w:p w14:paraId="712E03B2" w14:textId="77777777" w:rsidR="0046244A" w:rsidRDefault="0046244A" w:rsidP="0046244A">
      <w:pPr>
        <w:pStyle w:val="ListParagraph1"/>
        <w:spacing w:line="480" w:lineRule="auto"/>
        <w:ind w:left="851" w:firstLine="513"/>
        <w:rPr>
          <w:rFonts w:cs="Times New Roman"/>
          <w:szCs w:val="24"/>
        </w:rPr>
      </w:pPr>
      <w:r>
        <w:rPr>
          <w:rFonts w:cs="Times New Roman"/>
          <w:szCs w:val="24"/>
        </w:rPr>
        <w:t xml:space="preserve">Tipe kepribadian dapat diukur menggunakan </w:t>
      </w:r>
      <w:r>
        <w:rPr>
          <w:rFonts w:cs="Times New Roman"/>
          <w:i/>
          <w:szCs w:val="24"/>
        </w:rPr>
        <w:t xml:space="preserve">Jung Type Indicator Test </w:t>
      </w:r>
      <w:r>
        <w:rPr>
          <w:rFonts w:cs="Times New Roman"/>
          <w:szCs w:val="24"/>
        </w:rPr>
        <w:t xml:space="preserve">untuk mengungkap tipe kepribadian individu apakah seseorang yang </w:t>
      </w:r>
      <w:r>
        <w:rPr>
          <w:rFonts w:cs="Times New Roman"/>
          <w:szCs w:val="24"/>
        </w:rPr>
        <w:lastRenderedPageBreak/>
        <w:t>introvert atau ekstrovert berdasarkan pemikiran dari C.G Jung dengan penjabaran komponen tipe kepribadian ekstrovert dan introvert yang meliputi aktivitas, kesukaan bergaul, keberanian mengambil risiko, penurutan dorongan kata hati, pernyataan perasaan, kedalaman berfikir, dan tanggung jawab.</w:t>
      </w:r>
    </w:p>
    <w:p w14:paraId="0D50A766" w14:textId="77777777" w:rsidR="0046244A" w:rsidRDefault="0046244A" w:rsidP="0046244A">
      <w:pPr>
        <w:pStyle w:val="ListParagraph1"/>
        <w:spacing w:line="240" w:lineRule="auto"/>
        <w:ind w:left="2127" w:hanging="1046"/>
        <w:rPr>
          <w:rFonts w:cs="Times New Roman"/>
          <w:szCs w:val="24"/>
        </w:rPr>
      </w:pPr>
      <w:r>
        <w:rPr>
          <w:rFonts w:cs="Times New Roman"/>
          <w:szCs w:val="24"/>
        </w:rPr>
        <w:t xml:space="preserve">Tabel 2.1 Indikator Tipe Kepribadian Ekstrovert Dan Introvert Menurut Schultz 1994 dalam </w:t>
      </w:r>
      <w:r>
        <w:rPr>
          <w:rFonts w:cs="Times New Roman"/>
          <w:szCs w:val="24"/>
        </w:rPr>
        <w:fldChar w:fldCharType="begin" w:fldLock="1"/>
      </w:r>
      <w:r>
        <w:rPr>
          <w:rFonts w:cs="Times New Roman"/>
          <w:szCs w:val="24"/>
        </w:rPr>
        <w:instrText>ADDIN CSL_CITATION {"citationItems":[{"id":"ITEM-1","itemData":{"author":[{"dropping-particle":"","family":"Utami","given":"Erni","non-dropping-particle":"","parse-names":false,"suffix":""}],"id":"ITEM-1","issued":{"date-parts":[["2017"]]},"page":"1-142","title":"Hubungan Tipe Kepribadian Tingkat Kepuasan Interaksi Sosial Lansia","type":"article-journal"},"uris":["http://www.mendeley.com/documents/?uuid=150a1b36-c1ba-45b4-9fc4-97ed61e6ad2a"]}],"mendeley":{"formattedCitation":"(Utami, 2017)","manualFormatting":"Utami (2017)","plainTextFormattedCitation":"(Utami, 2017)","previouslyFormattedCitation":"(Utami, 2017)"},"properties":{"noteIndex":0},"schema":"https://github.com/citation-style-language/schema/raw/master/csl-citation.json"}</w:instrText>
      </w:r>
      <w:r>
        <w:rPr>
          <w:rFonts w:cs="Times New Roman"/>
          <w:szCs w:val="24"/>
        </w:rPr>
        <w:fldChar w:fldCharType="separate"/>
      </w:r>
      <w:r>
        <w:rPr>
          <w:rFonts w:cs="Times New Roman"/>
          <w:noProof/>
          <w:szCs w:val="24"/>
        </w:rPr>
        <w:t>Utami</w:t>
      </w:r>
      <w:r w:rsidRPr="00DE244D">
        <w:rPr>
          <w:rFonts w:cs="Times New Roman"/>
          <w:noProof/>
          <w:szCs w:val="24"/>
        </w:rPr>
        <w:t xml:space="preserve"> </w:t>
      </w:r>
      <w:r>
        <w:rPr>
          <w:rFonts w:cs="Times New Roman"/>
          <w:noProof/>
          <w:szCs w:val="24"/>
        </w:rPr>
        <w:t>(</w:t>
      </w:r>
      <w:r w:rsidRPr="00DE244D">
        <w:rPr>
          <w:rFonts w:cs="Times New Roman"/>
          <w:noProof/>
          <w:szCs w:val="24"/>
        </w:rPr>
        <w:t>2017)</w:t>
      </w:r>
      <w:r>
        <w:rPr>
          <w:rFonts w:cs="Times New Roman"/>
          <w:szCs w:val="24"/>
        </w:rPr>
        <w:fldChar w:fldCharType="end"/>
      </w:r>
    </w:p>
    <w:tbl>
      <w:tblPr>
        <w:tblStyle w:val="TableGrid"/>
        <w:tblW w:w="6660" w:type="dxa"/>
        <w:tblInd w:w="1060" w:type="dxa"/>
        <w:tblLook w:val="04A0" w:firstRow="1" w:lastRow="0" w:firstColumn="1" w:lastColumn="0" w:noHBand="0" w:noVBand="1"/>
      </w:tblPr>
      <w:tblGrid>
        <w:gridCol w:w="1912"/>
        <w:gridCol w:w="2552"/>
        <w:gridCol w:w="2196"/>
      </w:tblGrid>
      <w:tr w:rsidR="0046244A" w14:paraId="655F28EC" w14:textId="77777777" w:rsidTr="00843192">
        <w:trPr>
          <w:trHeight w:val="600"/>
        </w:trPr>
        <w:tc>
          <w:tcPr>
            <w:tcW w:w="1912" w:type="dxa"/>
          </w:tcPr>
          <w:p w14:paraId="6A329E89" w14:textId="77777777" w:rsidR="0046244A" w:rsidRDefault="0046244A" w:rsidP="00843192">
            <w:pPr>
              <w:pStyle w:val="ListParagraph1"/>
              <w:spacing w:line="240" w:lineRule="auto"/>
              <w:ind w:left="0"/>
              <w:jc w:val="center"/>
              <w:rPr>
                <w:szCs w:val="24"/>
              </w:rPr>
            </w:pPr>
            <w:r>
              <w:rPr>
                <w:szCs w:val="24"/>
              </w:rPr>
              <w:t>Karakteristik</w:t>
            </w:r>
          </w:p>
        </w:tc>
        <w:tc>
          <w:tcPr>
            <w:tcW w:w="2552" w:type="dxa"/>
          </w:tcPr>
          <w:p w14:paraId="32F8ED99" w14:textId="77777777" w:rsidR="0046244A" w:rsidRDefault="0046244A" w:rsidP="00843192">
            <w:pPr>
              <w:pStyle w:val="ListParagraph1"/>
              <w:spacing w:line="240" w:lineRule="auto"/>
              <w:ind w:left="0"/>
              <w:jc w:val="center"/>
              <w:rPr>
                <w:szCs w:val="24"/>
              </w:rPr>
            </w:pPr>
            <w:r>
              <w:rPr>
                <w:szCs w:val="24"/>
              </w:rPr>
              <w:t>Ekstrovert</w:t>
            </w:r>
          </w:p>
        </w:tc>
        <w:tc>
          <w:tcPr>
            <w:tcW w:w="2196" w:type="dxa"/>
          </w:tcPr>
          <w:p w14:paraId="12BFDBC7" w14:textId="77777777" w:rsidR="0046244A" w:rsidRDefault="0046244A" w:rsidP="00843192">
            <w:pPr>
              <w:pStyle w:val="ListParagraph1"/>
              <w:spacing w:line="240" w:lineRule="auto"/>
              <w:ind w:left="0"/>
              <w:jc w:val="center"/>
              <w:rPr>
                <w:szCs w:val="24"/>
              </w:rPr>
            </w:pPr>
            <w:r>
              <w:rPr>
                <w:szCs w:val="24"/>
              </w:rPr>
              <w:t>Introvert</w:t>
            </w:r>
          </w:p>
        </w:tc>
      </w:tr>
      <w:tr w:rsidR="0046244A" w14:paraId="0E71D4CB" w14:textId="77777777" w:rsidTr="00843192">
        <w:trPr>
          <w:trHeight w:val="617"/>
        </w:trPr>
        <w:tc>
          <w:tcPr>
            <w:tcW w:w="1912" w:type="dxa"/>
          </w:tcPr>
          <w:p w14:paraId="0EB1D874" w14:textId="77777777" w:rsidR="0046244A" w:rsidRPr="00DE244D" w:rsidRDefault="0046244A" w:rsidP="00843192">
            <w:pPr>
              <w:pStyle w:val="ListParagraph1"/>
              <w:spacing w:line="240" w:lineRule="auto"/>
              <w:ind w:left="0"/>
              <w:rPr>
                <w:szCs w:val="24"/>
              </w:rPr>
            </w:pPr>
            <w:r>
              <w:rPr>
                <w:szCs w:val="24"/>
              </w:rPr>
              <w:t>Aktivitas (</w:t>
            </w:r>
            <w:r>
              <w:rPr>
                <w:i/>
                <w:szCs w:val="24"/>
              </w:rPr>
              <w:t>activity)</w:t>
            </w:r>
          </w:p>
        </w:tc>
        <w:tc>
          <w:tcPr>
            <w:tcW w:w="2552" w:type="dxa"/>
          </w:tcPr>
          <w:p w14:paraId="57C99123" w14:textId="77777777" w:rsidR="0046244A" w:rsidRDefault="0046244A" w:rsidP="00843192">
            <w:pPr>
              <w:pStyle w:val="ListParagraph1"/>
              <w:spacing w:line="240" w:lineRule="auto"/>
              <w:ind w:left="0"/>
              <w:rPr>
                <w:szCs w:val="24"/>
              </w:rPr>
            </w:pPr>
            <w:r>
              <w:rPr>
                <w:szCs w:val="24"/>
              </w:rPr>
              <w:t>Memiliki aktivitas tinggi, umumnya aktif dan energik, menyukai aktifitas fisik</w:t>
            </w:r>
          </w:p>
        </w:tc>
        <w:tc>
          <w:tcPr>
            <w:tcW w:w="2196" w:type="dxa"/>
          </w:tcPr>
          <w:p w14:paraId="6AD1D1FD" w14:textId="77777777" w:rsidR="0046244A" w:rsidRDefault="0046244A" w:rsidP="00843192">
            <w:pPr>
              <w:pStyle w:val="ListParagraph1"/>
              <w:spacing w:line="240" w:lineRule="auto"/>
              <w:ind w:left="0"/>
              <w:rPr>
                <w:szCs w:val="24"/>
              </w:rPr>
            </w:pPr>
            <w:r>
              <w:rPr>
                <w:szCs w:val="24"/>
              </w:rPr>
              <w:t>Cenderung tidak aktif secara fisik, lesu, mudah letih, santai dan lebih menyukai hari libur yang tenang</w:t>
            </w:r>
          </w:p>
        </w:tc>
      </w:tr>
      <w:tr w:rsidR="0046244A" w14:paraId="15778403" w14:textId="77777777" w:rsidTr="00843192">
        <w:trPr>
          <w:trHeight w:val="600"/>
        </w:trPr>
        <w:tc>
          <w:tcPr>
            <w:tcW w:w="1912" w:type="dxa"/>
          </w:tcPr>
          <w:p w14:paraId="3FFD2937" w14:textId="77777777" w:rsidR="0046244A" w:rsidRPr="00DE244D" w:rsidRDefault="0046244A" w:rsidP="00843192">
            <w:pPr>
              <w:pStyle w:val="ListParagraph1"/>
              <w:spacing w:line="240" w:lineRule="auto"/>
              <w:ind w:left="0"/>
              <w:rPr>
                <w:i/>
                <w:szCs w:val="24"/>
              </w:rPr>
            </w:pPr>
            <w:r>
              <w:rPr>
                <w:szCs w:val="24"/>
              </w:rPr>
              <w:t>Kesukaan bergaul (</w:t>
            </w:r>
            <w:r>
              <w:rPr>
                <w:i/>
                <w:szCs w:val="24"/>
              </w:rPr>
              <w:t>sociability)</w:t>
            </w:r>
          </w:p>
        </w:tc>
        <w:tc>
          <w:tcPr>
            <w:tcW w:w="2552" w:type="dxa"/>
          </w:tcPr>
          <w:p w14:paraId="6E230908" w14:textId="77777777" w:rsidR="0046244A" w:rsidRDefault="0046244A" w:rsidP="00843192">
            <w:pPr>
              <w:pStyle w:val="ListParagraph1"/>
              <w:spacing w:line="240" w:lineRule="auto"/>
              <w:ind w:left="0"/>
              <w:rPr>
                <w:szCs w:val="24"/>
              </w:rPr>
            </w:pPr>
            <w:r>
              <w:rPr>
                <w:szCs w:val="24"/>
              </w:rPr>
              <w:t>Menyukai kegiatan sosial, suka mencari teman, pesta, mudah bergaul, dan merasa senang berada dikeramaian</w:t>
            </w:r>
          </w:p>
        </w:tc>
        <w:tc>
          <w:tcPr>
            <w:tcW w:w="2196" w:type="dxa"/>
          </w:tcPr>
          <w:p w14:paraId="511E60E1" w14:textId="77777777" w:rsidR="0046244A" w:rsidRDefault="0046244A" w:rsidP="00843192">
            <w:pPr>
              <w:pStyle w:val="ListParagraph1"/>
              <w:spacing w:line="240" w:lineRule="auto"/>
              <w:ind w:left="0"/>
              <w:rPr>
                <w:szCs w:val="24"/>
              </w:rPr>
            </w:pPr>
            <w:r>
              <w:rPr>
                <w:szCs w:val="24"/>
              </w:rPr>
              <w:t>Lebih menyukai beberapa teman khusus saja, menyenangi kegiatan yang menyendiri seperti membaca, merasa sukar mencari hal-hal yang hendak dibicarakan dengan orang lain dan cenderung menarik diri dari kontak sosial.</w:t>
            </w:r>
          </w:p>
        </w:tc>
      </w:tr>
      <w:tr w:rsidR="0046244A" w14:paraId="70998972" w14:textId="77777777" w:rsidTr="00843192">
        <w:trPr>
          <w:trHeight w:val="617"/>
        </w:trPr>
        <w:tc>
          <w:tcPr>
            <w:tcW w:w="1912" w:type="dxa"/>
          </w:tcPr>
          <w:p w14:paraId="25102CA0" w14:textId="77777777" w:rsidR="0046244A" w:rsidRPr="00DE244D" w:rsidRDefault="0046244A" w:rsidP="00843192">
            <w:pPr>
              <w:pStyle w:val="ListParagraph1"/>
              <w:spacing w:line="240" w:lineRule="auto"/>
              <w:ind w:left="0"/>
              <w:rPr>
                <w:szCs w:val="24"/>
              </w:rPr>
            </w:pPr>
            <w:r>
              <w:rPr>
                <w:szCs w:val="24"/>
              </w:rPr>
              <w:t>Keberanian mengambil risiko (</w:t>
            </w:r>
            <w:r>
              <w:rPr>
                <w:i/>
                <w:szCs w:val="24"/>
              </w:rPr>
              <w:t>risk taking)</w:t>
            </w:r>
          </w:p>
        </w:tc>
        <w:tc>
          <w:tcPr>
            <w:tcW w:w="2552" w:type="dxa"/>
          </w:tcPr>
          <w:p w14:paraId="788CBF2D" w14:textId="77777777" w:rsidR="0046244A" w:rsidRDefault="0046244A" w:rsidP="00843192">
            <w:pPr>
              <w:pStyle w:val="ListParagraph1"/>
              <w:spacing w:line="240" w:lineRule="auto"/>
              <w:ind w:left="0"/>
              <w:rPr>
                <w:szCs w:val="24"/>
              </w:rPr>
            </w:pPr>
            <w:r>
              <w:rPr>
                <w:szCs w:val="24"/>
              </w:rPr>
              <w:t>Menyukai kegiatan yang memberikan tantangan yang baik dengan hanya sedikit menghiraukan konsekuensi yang mungkin merugikan dan berani mengambil risiko</w:t>
            </w:r>
          </w:p>
        </w:tc>
        <w:tc>
          <w:tcPr>
            <w:tcW w:w="2196" w:type="dxa"/>
          </w:tcPr>
          <w:p w14:paraId="4A8F255F" w14:textId="77777777" w:rsidR="0046244A" w:rsidRDefault="0046244A" w:rsidP="00843192">
            <w:pPr>
              <w:pStyle w:val="ListParagraph1"/>
              <w:spacing w:line="240" w:lineRule="auto"/>
              <w:ind w:left="0"/>
              <w:rPr>
                <w:szCs w:val="24"/>
              </w:rPr>
            </w:pPr>
            <w:r>
              <w:rPr>
                <w:szCs w:val="24"/>
              </w:rPr>
              <w:t>Menyukai keakraban dan hal-hal yang dirasa aman serta tidak menyukai mengambil risiko</w:t>
            </w:r>
          </w:p>
        </w:tc>
      </w:tr>
      <w:tr w:rsidR="0046244A" w14:paraId="71856749" w14:textId="77777777" w:rsidTr="00843192">
        <w:trPr>
          <w:trHeight w:val="600"/>
        </w:trPr>
        <w:tc>
          <w:tcPr>
            <w:tcW w:w="1912" w:type="dxa"/>
          </w:tcPr>
          <w:p w14:paraId="4D3AD5BF" w14:textId="77777777" w:rsidR="0046244A" w:rsidRPr="00DE244D" w:rsidRDefault="0046244A" w:rsidP="00843192">
            <w:pPr>
              <w:pStyle w:val="ListParagraph1"/>
              <w:spacing w:line="240" w:lineRule="auto"/>
              <w:ind w:left="0"/>
              <w:rPr>
                <w:i/>
                <w:szCs w:val="24"/>
              </w:rPr>
            </w:pPr>
            <w:r>
              <w:rPr>
                <w:szCs w:val="24"/>
              </w:rPr>
              <w:t>Penurunan dorongan kata hati (</w:t>
            </w:r>
            <w:r>
              <w:rPr>
                <w:i/>
                <w:szCs w:val="24"/>
              </w:rPr>
              <w:t>impulsiveness)</w:t>
            </w:r>
          </w:p>
        </w:tc>
        <w:tc>
          <w:tcPr>
            <w:tcW w:w="2552" w:type="dxa"/>
          </w:tcPr>
          <w:p w14:paraId="6526D9A0" w14:textId="77777777" w:rsidR="0046244A" w:rsidRDefault="0046244A" w:rsidP="00843192">
            <w:pPr>
              <w:pStyle w:val="ListParagraph1"/>
              <w:spacing w:line="240" w:lineRule="auto"/>
              <w:ind w:left="0"/>
              <w:rPr>
                <w:szCs w:val="24"/>
              </w:rPr>
            </w:pPr>
            <w:r>
              <w:rPr>
                <w:szCs w:val="24"/>
              </w:rPr>
              <w:t xml:space="preserve">Cenderung bertindak tanpa berpikir terlebih dahulu atau spontan, membuat keputusan terburu-buru, gegabah </w:t>
            </w:r>
            <w:r>
              <w:rPr>
                <w:szCs w:val="24"/>
              </w:rPr>
              <w:lastRenderedPageBreak/>
              <w:t>dan tidak berpendirian tetap</w:t>
            </w:r>
          </w:p>
        </w:tc>
        <w:tc>
          <w:tcPr>
            <w:tcW w:w="2196" w:type="dxa"/>
          </w:tcPr>
          <w:p w14:paraId="1E77B5C7" w14:textId="77777777" w:rsidR="0046244A" w:rsidRDefault="0046244A" w:rsidP="00843192">
            <w:pPr>
              <w:pStyle w:val="ListParagraph1"/>
              <w:spacing w:line="240" w:lineRule="auto"/>
              <w:ind w:left="0"/>
              <w:rPr>
                <w:szCs w:val="24"/>
              </w:rPr>
            </w:pPr>
            <w:r>
              <w:rPr>
                <w:szCs w:val="24"/>
              </w:rPr>
              <w:lastRenderedPageBreak/>
              <w:t xml:space="preserve">Mempertimbangkan berbagai masalah dengan sangat hati-hati dan banyak pertimbangan sebelum membuat </w:t>
            </w:r>
            <w:r>
              <w:rPr>
                <w:szCs w:val="24"/>
              </w:rPr>
              <w:lastRenderedPageBreak/>
              <w:t>keputusan, teratur, merencanakan kehidupan mereka lebih dahulu dan berfikir sebelum berbicara</w:t>
            </w:r>
          </w:p>
        </w:tc>
      </w:tr>
      <w:tr w:rsidR="0046244A" w14:paraId="5D6976D3" w14:textId="77777777" w:rsidTr="00843192">
        <w:trPr>
          <w:trHeight w:val="617"/>
        </w:trPr>
        <w:tc>
          <w:tcPr>
            <w:tcW w:w="1912" w:type="dxa"/>
          </w:tcPr>
          <w:p w14:paraId="25D84D1D" w14:textId="77777777" w:rsidR="0046244A" w:rsidRPr="00FA1E65" w:rsidRDefault="0046244A" w:rsidP="00843192">
            <w:pPr>
              <w:pStyle w:val="ListParagraph1"/>
              <w:spacing w:line="240" w:lineRule="auto"/>
              <w:ind w:left="0"/>
              <w:rPr>
                <w:i/>
                <w:szCs w:val="24"/>
              </w:rPr>
            </w:pPr>
            <w:r>
              <w:rPr>
                <w:szCs w:val="24"/>
              </w:rPr>
              <w:lastRenderedPageBreak/>
              <w:t xml:space="preserve">Pernyatan perasaan </w:t>
            </w:r>
            <w:r>
              <w:rPr>
                <w:i/>
                <w:szCs w:val="24"/>
              </w:rPr>
              <w:t>(ekspressiveness)</w:t>
            </w:r>
          </w:p>
        </w:tc>
        <w:tc>
          <w:tcPr>
            <w:tcW w:w="2552" w:type="dxa"/>
          </w:tcPr>
          <w:p w14:paraId="76131318" w14:textId="77777777" w:rsidR="0046244A" w:rsidRDefault="0046244A" w:rsidP="00843192">
            <w:pPr>
              <w:pStyle w:val="ListParagraph1"/>
              <w:spacing w:line="240" w:lineRule="auto"/>
              <w:ind w:left="0"/>
              <w:rPr>
                <w:szCs w:val="24"/>
              </w:rPr>
            </w:pPr>
            <w:r>
              <w:rPr>
                <w:szCs w:val="24"/>
              </w:rPr>
              <w:t>Cenderung lebih memperlihatkan emosinya kearah luar dan secara terbuka seperti kemarahan, kekuatan, kecintaan dan kebencian</w:t>
            </w:r>
          </w:p>
        </w:tc>
        <w:tc>
          <w:tcPr>
            <w:tcW w:w="2196" w:type="dxa"/>
          </w:tcPr>
          <w:p w14:paraId="54D07D73" w14:textId="77777777" w:rsidR="0046244A" w:rsidRDefault="0046244A" w:rsidP="00843192">
            <w:pPr>
              <w:pStyle w:val="ListParagraph1"/>
              <w:spacing w:line="240" w:lineRule="auto"/>
              <w:ind w:left="0"/>
              <w:rPr>
                <w:szCs w:val="24"/>
              </w:rPr>
            </w:pPr>
            <w:r>
              <w:rPr>
                <w:szCs w:val="24"/>
              </w:rPr>
              <w:t>Sangat pandai menguasai diri, tenang, tidak memihak, dan pada umumnya terkontrol dalam menyatakan pendapat dan perasaan</w:t>
            </w:r>
          </w:p>
        </w:tc>
      </w:tr>
      <w:tr w:rsidR="0046244A" w14:paraId="16CEC151" w14:textId="77777777" w:rsidTr="00843192">
        <w:trPr>
          <w:trHeight w:val="600"/>
        </w:trPr>
        <w:tc>
          <w:tcPr>
            <w:tcW w:w="1912" w:type="dxa"/>
          </w:tcPr>
          <w:p w14:paraId="32005285" w14:textId="77777777" w:rsidR="0046244A" w:rsidRPr="00FA1E65" w:rsidRDefault="0046244A" w:rsidP="00843192">
            <w:pPr>
              <w:pStyle w:val="ListParagraph1"/>
              <w:spacing w:line="240" w:lineRule="auto"/>
              <w:ind w:left="0"/>
              <w:rPr>
                <w:i/>
                <w:szCs w:val="24"/>
              </w:rPr>
            </w:pPr>
            <w:r>
              <w:rPr>
                <w:szCs w:val="24"/>
              </w:rPr>
              <w:t xml:space="preserve">Kedalaman berpikir </w:t>
            </w:r>
            <w:r>
              <w:rPr>
                <w:i/>
                <w:szCs w:val="24"/>
              </w:rPr>
              <w:t>(reflectiveness)</w:t>
            </w:r>
          </w:p>
        </w:tc>
        <w:tc>
          <w:tcPr>
            <w:tcW w:w="2552" w:type="dxa"/>
          </w:tcPr>
          <w:p w14:paraId="516A984C" w14:textId="77777777" w:rsidR="0046244A" w:rsidRDefault="0046244A" w:rsidP="00843192">
            <w:pPr>
              <w:pStyle w:val="ListParagraph1"/>
              <w:spacing w:line="240" w:lineRule="auto"/>
              <w:ind w:left="0"/>
              <w:rPr>
                <w:szCs w:val="24"/>
              </w:rPr>
            </w:pPr>
            <w:r>
              <w:rPr>
                <w:szCs w:val="24"/>
              </w:rPr>
              <w:t>Dalam bekerja lebih tertarik untuk melakukan berbagai hal dari pada memikirkan hal-hal tersebut. Kepribadian ekstrovert cenderung memilikipola ppikir terarah dan praktis.</w:t>
            </w:r>
          </w:p>
        </w:tc>
        <w:tc>
          <w:tcPr>
            <w:tcW w:w="2196" w:type="dxa"/>
          </w:tcPr>
          <w:p w14:paraId="01618F9A" w14:textId="77777777" w:rsidR="0046244A" w:rsidRDefault="0046244A" w:rsidP="00843192">
            <w:pPr>
              <w:pStyle w:val="ListParagraph1"/>
              <w:spacing w:line="240" w:lineRule="auto"/>
              <w:ind w:left="0"/>
              <w:rPr>
                <w:szCs w:val="24"/>
              </w:rPr>
            </w:pPr>
            <w:r>
              <w:rPr>
                <w:szCs w:val="24"/>
              </w:rPr>
              <w:t>Memiliki pola pikir yang bersifat teoritis, cenderung tertarik pada ide-ide, diskusi, spekulasi, mereka suka berpikir dan intropeksi</w:t>
            </w:r>
          </w:p>
        </w:tc>
      </w:tr>
      <w:tr w:rsidR="0046244A" w14:paraId="10A1D90A" w14:textId="77777777" w:rsidTr="00843192">
        <w:trPr>
          <w:trHeight w:val="600"/>
        </w:trPr>
        <w:tc>
          <w:tcPr>
            <w:tcW w:w="1912" w:type="dxa"/>
          </w:tcPr>
          <w:p w14:paraId="14DB0703" w14:textId="77777777" w:rsidR="0046244A" w:rsidRPr="00FA1E65" w:rsidRDefault="0046244A" w:rsidP="00843192">
            <w:pPr>
              <w:pStyle w:val="ListParagraph1"/>
              <w:spacing w:line="240" w:lineRule="auto"/>
              <w:ind w:left="0"/>
              <w:rPr>
                <w:i/>
                <w:szCs w:val="24"/>
              </w:rPr>
            </w:pPr>
            <w:r>
              <w:rPr>
                <w:szCs w:val="24"/>
              </w:rPr>
              <w:t xml:space="preserve">Tanggung jawab </w:t>
            </w:r>
            <w:r>
              <w:rPr>
                <w:i/>
                <w:szCs w:val="24"/>
              </w:rPr>
              <w:t>(respondibility)</w:t>
            </w:r>
          </w:p>
        </w:tc>
        <w:tc>
          <w:tcPr>
            <w:tcW w:w="2552" w:type="dxa"/>
          </w:tcPr>
          <w:p w14:paraId="31A8C11D" w14:textId="77777777" w:rsidR="0046244A" w:rsidRDefault="0046244A" w:rsidP="00843192">
            <w:pPr>
              <w:pStyle w:val="ListParagraph1"/>
              <w:spacing w:line="240" w:lineRule="auto"/>
              <w:ind w:left="0"/>
              <w:rPr>
                <w:szCs w:val="24"/>
              </w:rPr>
            </w:pPr>
            <w:r>
              <w:rPr>
                <w:szCs w:val="24"/>
              </w:rPr>
              <w:t>Cenderung terlambat menepati janji, serta kurnag bertanggung jawab dan tidak konsisten</w:t>
            </w:r>
          </w:p>
        </w:tc>
        <w:tc>
          <w:tcPr>
            <w:tcW w:w="2196" w:type="dxa"/>
          </w:tcPr>
          <w:p w14:paraId="32054E84" w14:textId="77777777" w:rsidR="0046244A" w:rsidRDefault="0046244A" w:rsidP="00843192">
            <w:pPr>
              <w:pStyle w:val="ListParagraph1"/>
              <w:spacing w:line="240" w:lineRule="auto"/>
              <w:ind w:left="0"/>
              <w:rPr>
                <w:szCs w:val="24"/>
              </w:rPr>
            </w:pPr>
            <w:r>
              <w:rPr>
                <w:szCs w:val="24"/>
              </w:rPr>
              <w:t>Cenderung berhati-hati, teliti, sungguh-sungguh, konsisten dan bertanggung jawab.</w:t>
            </w:r>
          </w:p>
        </w:tc>
      </w:tr>
    </w:tbl>
    <w:p w14:paraId="2C0FFD82" w14:textId="77777777" w:rsidR="0046244A" w:rsidRPr="00882CD2" w:rsidRDefault="0046244A" w:rsidP="0046244A">
      <w:pPr>
        <w:pStyle w:val="ListParagraph1"/>
        <w:spacing w:line="480" w:lineRule="auto"/>
        <w:ind w:left="1418" w:firstLine="513"/>
        <w:rPr>
          <w:rFonts w:cs="Times New Roman"/>
          <w:szCs w:val="24"/>
        </w:rPr>
      </w:pPr>
    </w:p>
    <w:p w14:paraId="7C7D2E24"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Mekanisme koping </w:t>
      </w:r>
    </w:p>
    <w:p w14:paraId="69600F54" w14:textId="77777777" w:rsidR="0046244A" w:rsidRDefault="0046244A" w:rsidP="0046244A">
      <w:pPr>
        <w:pStyle w:val="ListParagraph1"/>
        <w:spacing w:line="480" w:lineRule="auto"/>
        <w:ind w:left="851" w:firstLine="513"/>
        <w:rPr>
          <w:rFonts w:cs="Times New Roman"/>
          <w:szCs w:val="24"/>
        </w:rPr>
      </w:pPr>
      <w:r>
        <w:rPr>
          <w:rFonts w:cs="Times New Roman"/>
          <w:szCs w:val="24"/>
        </w:rPr>
        <w:t xml:space="preserve">Ketika mengalami kecemasan individu akan menggunakan mekanisme koping untuk mengatasinya dan ketidakmampuan mengatasi kecemasan  secara konstruktif menyebabkan terjadinya perilaku patologis. Penelitian yang dilakukan oleh </w:t>
      </w:r>
      <w:r>
        <w:rPr>
          <w:rFonts w:cs="Times New Roman"/>
          <w:szCs w:val="24"/>
        </w:rPr>
        <w:fldChar w:fldCharType="begin" w:fldLock="1"/>
      </w:r>
      <w:r>
        <w:rPr>
          <w:rFonts w:cs="Times New Roman"/>
          <w:szCs w:val="24"/>
        </w:rPr>
        <w:instrText>ADDIN CSL_CITATION {"citationItems":[{"id":"ITEM-1","itemData":{"author":[{"dropping-particle":"","family":"Hartono ; Trihadi","given":"Dayat","non-dropping-particle":"","parse-names":false,"suffix":""}],"id":"ITEM-1","issue":"2","issued":{"date-parts":[["2020"]]},"page":"79-86","title":"Faktor-Faktor Yang Mempengaruhi Tingkat Kecemasan Pasien Pre Operasi Di RSUD Banyumas","type":"article-journal","volume":"6"},"uris":["http://www.mendeley.com/documents/?uuid=f4c13f78-854d-4f98-b309-6891e434f287"]}],"mendeley":{"formattedCitation":"(Hartono ; Trihadi, 2020)","manualFormatting":"Hartono &amp; Trihadi (2020)","plainTextFormattedCitation":"(Hartono ; Trihadi, 2020)","previouslyFormattedCitation":"(Hartono ; Trihadi, 2020)"},"properties":{"noteIndex":0},"schema":"https://github.com/citation-style-language/schema/raw/master/csl-citation.json"}</w:instrText>
      </w:r>
      <w:r>
        <w:rPr>
          <w:rFonts w:cs="Times New Roman"/>
          <w:szCs w:val="24"/>
        </w:rPr>
        <w:fldChar w:fldCharType="separate"/>
      </w:r>
      <w:r>
        <w:rPr>
          <w:rFonts w:cs="Times New Roman"/>
          <w:noProof/>
          <w:szCs w:val="24"/>
        </w:rPr>
        <w:t>Hartono &amp; Trihadi (</w:t>
      </w:r>
      <w:r w:rsidRPr="008C27C8">
        <w:rPr>
          <w:rFonts w:cs="Times New Roman"/>
          <w:noProof/>
          <w:szCs w:val="24"/>
        </w:rPr>
        <w:t>2020)</w:t>
      </w:r>
      <w:r>
        <w:rPr>
          <w:rFonts w:cs="Times New Roman"/>
          <w:szCs w:val="24"/>
        </w:rPr>
        <w:fldChar w:fldCharType="end"/>
      </w:r>
      <w:r>
        <w:rPr>
          <w:rFonts w:cs="Times New Roman"/>
          <w:szCs w:val="24"/>
        </w:rPr>
        <w:t xml:space="preserve"> menunjukkan bahwa mekanisme koping berpengaruh terhadap kecemasan terutama pada pasien yang akan menjalani operasi. Pasien dengan mekanisme koping maladaptif lebih berpeluang mengalami kecemasan dibandingkan dengan pasien yang memiliki koping mekanisme adaptif. </w:t>
      </w:r>
    </w:p>
    <w:p w14:paraId="2538EF7F" w14:textId="77777777" w:rsidR="0046244A" w:rsidRDefault="0046244A" w:rsidP="0046244A">
      <w:pPr>
        <w:pStyle w:val="ListParagraph1"/>
        <w:spacing w:line="480" w:lineRule="auto"/>
        <w:ind w:left="851" w:firstLine="513"/>
        <w:rPr>
          <w:rFonts w:cs="Times New Roman"/>
          <w:szCs w:val="24"/>
        </w:rPr>
      </w:pPr>
      <w:r>
        <w:rPr>
          <w:rFonts w:cs="Times New Roman"/>
          <w:szCs w:val="24"/>
        </w:rPr>
        <w:lastRenderedPageBreak/>
        <w:t xml:space="preserve">Pengukuran mekanisme koping dapat dilakukan dengan menggunakan kuesioner sesuai dengan jenis-jenis mekanisme koping menurut Moos dalam Brunner dan Suddarth (2002) dan Siswanto (2007) yang sudah dimodifikasi oleh </w:t>
      </w:r>
      <w:r>
        <w:rPr>
          <w:rFonts w:cs="Times New Roman"/>
          <w:szCs w:val="24"/>
        </w:rPr>
        <w:fldChar w:fldCharType="begin" w:fldLock="1"/>
      </w:r>
      <w:r>
        <w:rPr>
          <w:rFonts w:cs="Times New Roman"/>
          <w:szCs w:val="24"/>
        </w:rPr>
        <w:instrText>ADDIN CSL_CITATION {"citationItems":[{"id":"ITEM-1","itemData":{"ISBN":"9780815385660","ISSN":"09596526","PMID":"25246403","abstract":"Sustainable development is an important challenge currently facing the economy. It deals with how to develop the economy without jeopardizing the life of future generations. Organizations have incorporated the concept of sustainability in their overall organizational structures. In recent times the concept of sustainable development has been associated with project management; Projects are seen as a mechanism of change both within an organization, and the economy at large, and this mechanism play a crucial role in achieving both sustainable business process and practices. Thus, project managers are seen as change agents who play important role on the sustainability of an organization. However, the standard of project management in Nigeria have failed to realize the crucial role project managers play in ensuring sustainable development, and the project managers as well lack the capability to achieve sustainability in their project. This study aims to identify the role of project management in ensuring sustainable development. The study further aims to make specific recommendations on developing the standards of the project management capabilities so as to prepare the project managers for the crucial role of achieving sustainable development in an organization and the economy at large.","author":[{"dropping-particle":"","family":"Sartika","given":"Anggun","non-dropping-particle":"","parse-names":false,"suffix":""}],"id":"ITEM-1","issued":{"date-parts":[["2018"]]},"title":"Hubungan Mekanisme Koping Dengan Tingkat Kecemasan Pada Pasien Gagal Ginjal Kronik Dalam Menjalani Hemodialisa","type":"article-journal"},"uris":["http://www.mendeley.com/documents/?uuid=1879ffe6-28a0-461b-b136-5d5be38b4f90"]}],"mendeley":{"formattedCitation":"(Sartika, 2018)","manualFormatting":"Sartika (2018)","plainTextFormattedCitation":"(Sartika, 2018)","previouslyFormattedCitation":"(Sartika, 2018)"},"properties":{"noteIndex":0},"schema":"https://github.com/citation-style-language/schema/raw/master/csl-citation.json"}</w:instrText>
      </w:r>
      <w:r>
        <w:rPr>
          <w:rFonts w:cs="Times New Roman"/>
          <w:szCs w:val="24"/>
        </w:rPr>
        <w:fldChar w:fldCharType="separate"/>
      </w:r>
      <w:r>
        <w:rPr>
          <w:rFonts w:cs="Times New Roman"/>
          <w:noProof/>
          <w:szCs w:val="24"/>
        </w:rPr>
        <w:t>Sartika (</w:t>
      </w:r>
      <w:r w:rsidRPr="00F40250">
        <w:rPr>
          <w:rFonts w:cs="Times New Roman"/>
          <w:noProof/>
          <w:szCs w:val="24"/>
        </w:rPr>
        <w:t>2018)</w:t>
      </w:r>
      <w:r>
        <w:rPr>
          <w:rFonts w:cs="Times New Roman"/>
          <w:szCs w:val="24"/>
        </w:rPr>
        <w:fldChar w:fldCharType="end"/>
      </w:r>
      <w:r>
        <w:rPr>
          <w:rFonts w:cs="Times New Roman"/>
          <w:szCs w:val="24"/>
        </w:rPr>
        <w:t>. Adapun indikator mekanisme koping yaitu :</w:t>
      </w:r>
    </w:p>
    <w:p w14:paraId="144896C8" w14:textId="77777777" w:rsidR="0046244A" w:rsidRDefault="0046244A" w:rsidP="0046244A">
      <w:pPr>
        <w:pStyle w:val="ListParagraph1"/>
        <w:spacing w:line="240" w:lineRule="auto"/>
        <w:ind w:left="2552" w:hanging="1188"/>
        <w:rPr>
          <w:rFonts w:cs="Times New Roman"/>
          <w:szCs w:val="24"/>
        </w:rPr>
      </w:pPr>
      <w:r>
        <w:rPr>
          <w:rFonts w:cs="Times New Roman"/>
          <w:szCs w:val="24"/>
        </w:rPr>
        <w:t>Tabel 2.2 Indikator Mekanisme Koping Menurut Moos dalam Brunner dan Suddarth (2002) dan Siswanto (2007)</w:t>
      </w:r>
    </w:p>
    <w:tbl>
      <w:tblPr>
        <w:tblStyle w:val="TableGrid"/>
        <w:tblW w:w="0" w:type="auto"/>
        <w:tblInd w:w="1418" w:type="dxa"/>
        <w:tblLook w:val="04A0" w:firstRow="1" w:lastRow="0" w:firstColumn="1" w:lastColumn="0" w:noHBand="0" w:noVBand="1"/>
      </w:tblPr>
      <w:tblGrid>
        <w:gridCol w:w="3175"/>
        <w:gridCol w:w="3335"/>
      </w:tblGrid>
      <w:tr w:rsidR="0046244A" w14:paraId="39E7D2C5" w14:textId="77777777" w:rsidTr="00843192">
        <w:tc>
          <w:tcPr>
            <w:tcW w:w="4675" w:type="dxa"/>
          </w:tcPr>
          <w:p w14:paraId="3FCD409C" w14:textId="77777777" w:rsidR="0046244A" w:rsidRDefault="0046244A" w:rsidP="00843192">
            <w:pPr>
              <w:pStyle w:val="ListParagraph1"/>
              <w:tabs>
                <w:tab w:val="left" w:pos="1395"/>
                <w:tab w:val="center" w:pos="1855"/>
              </w:tabs>
              <w:spacing w:line="240" w:lineRule="auto"/>
              <w:ind w:left="0"/>
              <w:jc w:val="center"/>
              <w:rPr>
                <w:szCs w:val="24"/>
              </w:rPr>
            </w:pPr>
            <w:r>
              <w:rPr>
                <w:szCs w:val="24"/>
              </w:rPr>
              <w:t>Jenis-jenis Mekanisme Koping</w:t>
            </w:r>
          </w:p>
        </w:tc>
        <w:tc>
          <w:tcPr>
            <w:tcW w:w="4675" w:type="dxa"/>
          </w:tcPr>
          <w:p w14:paraId="4034853A" w14:textId="77777777" w:rsidR="0046244A" w:rsidRDefault="0046244A" w:rsidP="00843192">
            <w:pPr>
              <w:pStyle w:val="ListParagraph1"/>
              <w:spacing w:line="240" w:lineRule="auto"/>
              <w:ind w:left="0"/>
              <w:jc w:val="center"/>
              <w:rPr>
                <w:szCs w:val="24"/>
              </w:rPr>
            </w:pPr>
            <w:r>
              <w:rPr>
                <w:szCs w:val="24"/>
              </w:rPr>
              <w:t xml:space="preserve">Penjelasan </w:t>
            </w:r>
          </w:p>
        </w:tc>
      </w:tr>
      <w:tr w:rsidR="0046244A" w14:paraId="362F566A" w14:textId="77777777" w:rsidTr="00843192">
        <w:tc>
          <w:tcPr>
            <w:tcW w:w="4675" w:type="dxa"/>
          </w:tcPr>
          <w:p w14:paraId="0D8D9B19" w14:textId="77777777" w:rsidR="0046244A" w:rsidRDefault="0046244A" w:rsidP="00843192">
            <w:pPr>
              <w:pStyle w:val="ListParagraph1"/>
              <w:spacing w:line="240" w:lineRule="auto"/>
              <w:ind w:left="0"/>
              <w:rPr>
                <w:szCs w:val="24"/>
              </w:rPr>
            </w:pPr>
            <w:r>
              <w:rPr>
                <w:szCs w:val="24"/>
              </w:rPr>
              <w:t>Meminta dukungan pada individu lain</w:t>
            </w:r>
          </w:p>
        </w:tc>
        <w:tc>
          <w:tcPr>
            <w:tcW w:w="4675" w:type="dxa"/>
          </w:tcPr>
          <w:p w14:paraId="0C83C528" w14:textId="77777777" w:rsidR="0046244A" w:rsidRDefault="0046244A" w:rsidP="00843192">
            <w:pPr>
              <w:pStyle w:val="ListParagraph1"/>
              <w:spacing w:line="240" w:lineRule="auto"/>
              <w:ind w:left="0"/>
              <w:rPr>
                <w:szCs w:val="24"/>
              </w:rPr>
            </w:pPr>
            <w:r>
              <w:rPr>
                <w:szCs w:val="24"/>
              </w:rPr>
              <w:t>Usaha individu dalam mencari dukungan sosial sebagai bantuan yang berasal dari orang lain. Bentuk dukungan ini dapat berupa informasi, tingkah laku tertentu, atau materi yang dapat menjadikan individu yang menerima merasa disayangi, diperhatikan, dan bernilai.</w:t>
            </w:r>
          </w:p>
        </w:tc>
      </w:tr>
      <w:tr w:rsidR="0046244A" w14:paraId="7A4E3F27" w14:textId="77777777" w:rsidTr="00843192">
        <w:tc>
          <w:tcPr>
            <w:tcW w:w="4675" w:type="dxa"/>
          </w:tcPr>
          <w:p w14:paraId="5112F3E7" w14:textId="77777777" w:rsidR="0046244A" w:rsidRDefault="0046244A" w:rsidP="00843192">
            <w:pPr>
              <w:pStyle w:val="ListParagraph1"/>
              <w:spacing w:line="240" w:lineRule="auto"/>
              <w:ind w:left="0"/>
              <w:rPr>
                <w:szCs w:val="24"/>
              </w:rPr>
            </w:pPr>
            <w:r>
              <w:rPr>
                <w:szCs w:val="24"/>
              </w:rPr>
              <w:t>Melihat sesuatu dari segi positifnya</w:t>
            </w:r>
          </w:p>
        </w:tc>
        <w:tc>
          <w:tcPr>
            <w:tcW w:w="4675" w:type="dxa"/>
          </w:tcPr>
          <w:p w14:paraId="5F23C520" w14:textId="77777777" w:rsidR="0046244A" w:rsidRDefault="0046244A" w:rsidP="00843192">
            <w:pPr>
              <w:pStyle w:val="ListParagraph1"/>
              <w:spacing w:line="240" w:lineRule="auto"/>
              <w:ind w:left="0"/>
              <w:rPr>
                <w:szCs w:val="24"/>
              </w:rPr>
            </w:pPr>
            <w:r>
              <w:rPr>
                <w:szCs w:val="24"/>
              </w:rPr>
              <w:t>Memahami masalah dengan mengembangkan cara berfikir yang positif yaitu berpikir, menduga, dan berharap hanya yang baik tentang suatu keadaan. Sikap positif dapat tercermin dalam bertakwa kepada tuhan</w:t>
            </w:r>
          </w:p>
        </w:tc>
      </w:tr>
      <w:tr w:rsidR="0046244A" w14:paraId="4AF05B30" w14:textId="77777777" w:rsidTr="00843192">
        <w:tc>
          <w:tcPr>
            <w:tcW w:w="4675" w:type="dxa"/>
          </w:tcPr>
          <w:p w14:paraId="26D9B5E7" w14:textId="77777777" w:rsidR="0046244A" w:rsidRDefault="0046244A" w:rsidP="00843192">
            <w:pPr>
              <w:pStyle w:val="ListParagraph1"/>
              <w:spacing w:line="240" w:lineRule="auto"/>
              <w:ind w:left="0"/>
              <w:rPr>
                <w:szCs w:val="24"/>
              </w:rPr>
            </w:pPr>
            <w:r>
              <w:rPr>
                <w:szCs w:val="24"/>
              </w:rPr>
              <w:t>Cenderung realistik</w:t>
            </w:r>
          </w:p>
        </w:tc>
        <w:tc>
          <w:tcPr>
            <w:tcW w:w="4675" w:type="dxa"/>
          </w:tcPr>
          <w:p w14:paraId="092426C7" w14:textId="77777777" w:rsidR="0046244A" w:rsidRDefault="0046244A" w:rsidP="00843192">
            <w:pPr>
              <w:pStyle w:val="ListParagraph1"/>
              <w:spacing w:line="240" w:lineRule="auto"/>
              <w:ind w:left="0"/>
              <w:rPr>
                <w:szCs w:val="24"/>
              </w:rPr>
            </w:pPr>
            <w:r>
              <w:t>Sifat seseorang yang cenderung untuk berpikir yang penuh perhitungan dan sesuai dengan kemampuan, sehingga gagasan yang akan diajukan bukan hanya angan – angan atau mimpi belaka tetapi sebuah kenyataan</w:t>
            </w:r>
          </w:p>
        </w:tc>
      </w:tr>
      <w:tr w:rsidR="0046244A" w14:paraId="1C32CA87" w14:textId="77777777" w:rsidTr="00843192">
        <w:tc>
          <w:tcPr>
            <w:tcW w:w="4675" w:type="dxa"/>
          </w:tcPr>
          <w:p w14:paraId="01E71170" w14:textId="77777777" w:rsidR="0046244A" w:rsidRDefault="0046244A" w:rsidP="00843192">
            <w:pPr>
              <w:pStyle w:val="ListParagraph1"/>
              <w:spacing w:line="240" w:lineRule="auto"/>
              <w:ind w:left="0"/>
              <w:rPr>
                <w:szCs w:val="24"/>
              </w:rPr>
            </w:pPr>
            <w:r>
              <w:rPr>
                <w:szCs w:val="24"/>
              </w:rPr>
              <w:t>Menjauhi permasalahan dengan menyibukkan diri pada aktivitas lain</w:t>
            </w:r>
          </w:p>
        </w:tc>
        <w:tc>
          <w:tcPr>
            <w:tcW w:w="4675" w:type="dxa"/>
          </w:tcPr>
          <w:p w14:paraId="1894B6BA" w14:textId="77777777" w:rsidR="0046244A" w:rsidRDefault="0046244A" w:rsidP="00843192">
            <w:pPr>
              <w:pStyle w:val="ListParagraph1"/>
              <w:spacing w:line="240" w:lineRule="auto"/>
              <w:ind w:left="0"/>
              <w:rPr>
                <w:szCs w:val="24"/>
              </w:rPr>
            </w:pPr>
            <w:r>
              <w:t xml:space="preserve">Menjauhi permasalahan merupakan suatu ketidakmampuan seseorang dalam mengendalikan diri. Tawuran antar pelajar, mengambil hak milik orang lain (mencuri, merampok, korupsi), penyalahgunaan obat terlarang, dan seks bebas merupakan contoh perilaku yang timbul karena ketidakmampuan dalam </w:t>
            </w:r>
            <w:r>
              <w:lastRenderedPageBreak/>
              <w:t>mengendalikan diri dalam menyelesaikan suatu permasalahan.</w:t>
            </w:r>
          </w:p>
        </w:tc>
      </w:tr>
      <w:tr w:rsidR="0046244A" w14:paraId="1A2B9236" w14:textId="77777777" w:rsidTr="00843192">
        <w:tc>
          <w:tcPr>
            <w:tcW w:w="4675" w:type="dxa"/>
          </w:tcPr>
          <w:p w14:paraId="63905610" w14:textId="77777777" w:rsidR="0046244A" w:rsidRDefault="0046244A" w:rsidP="00843192">
            <w:pPr>
              <w:pStyle w:val="ListParagraph1"/>
              <w:spacing w:line="240" w:lineRule="auto"/>
              <w:ind w:left="0"/>
              <w:rPr>
                <w:szCs w:val="24"/>
              </w:rPr>
            </w:pPr>
            <w:r>
              <w:rPr>
                <w:szCs w:val="24"/>
              </w:rPr>
              <w:lastRenderedPageBreak/>
              <w:t>Menarik diri</w:t>
            </w:r>
          </w:p>
        </w:tc>
        <w:tc>
          <w:tcPr>
            <w:tcW w:w="4675" w:type="dxa"/>
          </w:tcPr>
          <w:p w14:paraId="3342866B" w14:textId="77777777" w:rsidR="0046244A" w:rsidRDefault="0046244A" w:rsidP="00843192">
            <w:pPr>
              <w:pStyle w:val="ListParagraph1"/>
              <w:spacing w:line="240" w:lineRule="auto"/>
              <w:ind w:left="0"/>
              <w:rPr>
                <w:szCs w:val="24"/>
              </w:rPr>
            </w:pPr>
            <w:r>
              <w:t>Merupakan percobaan untuk menghindari interaksi dengan orang lain, menghindari hubungan dengan orang lain karena suatu kondisi yang dialami, ditandai dengan adanya usaha pembatasan hubungan dengan dunia luar dan reaksi terbatas terhadap rangsang luar.</w:t>
            </w:r>
          </w:p>
        </w:tc>
      </w:tr>
      <w:tr w:rsidR="0046244A" w14:paraId="720D8335" w14:textId="77777777" w:rsidTr="00843192">
        <w:tc>
          <w:tcPr>
            <w:tcW w:w="4675" w:type="dxa"/>
          </w:tcPr>
          <w:p w14:paraId="1494E535" w14:textId="77777777" w:rsidR="0046244A" w:rsidRDefault="0046244A" w:rsidP="00843192">
            <w:pPr>
              <w:pStyle w:val="ListParagraph1"/>
              <w:spacing w:line="240" w:lineRule="auto"/>
              <w:ind w:left="0"/>
              <w:rPr>
                <w:szCs w:val="24"/>
              </w:rPr>
            </w:pPr>
            <w:r>
              <w:rPr>
                <w:szCs w:val="24"/>
              </w:rPr>
              <w:t>Cenderung bersifat emosional</w:t>
            </w:r>
          </w:p>
        </w:tc>
        <w:tc>
          <w:tcPr>
            <w:tcW w:w="4675" w:type="dxa"/>
          </w:tcPr>
          <w:p w14:paraId="2F29CF96" w14:textId="77777777" w:rsidR="0046244A" w:rsidRDefault="0046244A" w:rsidP="00843192">
            <w:pPr>
              <w:pStyle w:val="ListParagraph1"/>
              <w:spacing w:line="240" w:lineRule="auto"/>
              <w:ind w:left="0"/>
              <w:rPr>
                <w:szCs w:val="24"/>
              </w:rPr>
            </w:pPr>
            <w:r>
              <w:t>Sikap seseorang dalam menyelesaikan suatu permasalahan dengan reaksi berlebihan, perilaku yang kurang berkenan, marah, kecewa, atau dengan melampiaskan kemarahan kepada orang – orang di sekitarnya.</w:t>
            </w:r>
          </w:p>
        </w:tc>
      </w:tr>
    </w:tbl>
    <w:p w14:paraId="0B6F80AB" w14:textId="77777777" w:rsidR="0046244A" w:rsidRDefault="0046244A" w:rsidP="0046244A">
      <w:pPr>
        <w:pStyle w:val="ListParagraph1"/>
        <w:spacing w:line="480" w:lineRule="auto"/>
        <w:ind w:left="1418"/>
        <w:rPr>
          <w:rFonts w:cs="Times New Roman"/>
          <w:szCs w:val="24"/>
        </w:rPr>
      </w:pPr>
    </w:p>
    <w:p w14:paraId="4FA7CFB3" w14:textId="77777777" w:rsidR="0046244A" w:rsidRDefault="0046244A" w:rsidP="0046244A">
      <w:pPr>
        <w:pStyle w:val="ListParagraph1"/>
        <w:numPr>
          <w:ilvl w:val="0"/>
          <w:numId w:val="6"/>
        </w:numPr>
        <w:tabs>
          <w:tab w:val="left" w:pos="1276"/>
        </w:tabs>
        <w:spacing w:line="480" w:lineRule="auto"/>
        <w:ind w:left="851"/>
        <w:rPr>
          <w:rFonts w:cs="Times New Roman"/>
          <w:szCs w:val="24"/>
        </w:rPr>
      </w:pPr>
      <w:r>
        <w:rPr>
          <w:rFonts w:cs="Times New Roman"/>
          <w:szCs w:val="24"/>
        </w:rPr>
        <w:t xml:space="preserve">Sosial Budaya </w:t>
      </w:r>
    </w:p>
    <w:p w14:paraId="73D7ECFA" w14:textId="77777777" w:rsidR="0046244A" w:rsidRDefault="0046244A" w:rsidP="0046244A">
      <w:pPr>
        <w:pStyle w:val="ListParagraph1"/>
        <w:spacing w:line="480" w:lineRule="auto"/>
        <w:ind w:left="851" w:firstLine="513"/>
        <w:rPr>
          <w:rFonts w:cs="Times New Roman"/>
          <w:szCs w:val="24"/>
        </w:rPr>
      </w:pPr>
      <w:r>
        <w:rPr>
          <w:rFonts w:cs="Times New Roman"/>
          <w:szCs w:val="24"/>
        </w:rPr>
        <w:t>Kecemasan juga dipengaruhi oleh gaya hidup seseorang di lingkungan masyarakat. Seseorang yang mempunyai tujuan hidup yang terarah, gaya hidup yang tertata tidak akan mudah mengalami kecemaan, selain itu keyakinan yang kuat pada agama juga akan mempengaruhi tingkat kecemasan seseorang.</w:t>
      </w:r>
    </w:p>
    <w:p w14:paraId="3DAB22B0"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Lingkungan dan Situasi </w:t>
      </w:r>
    </w:p>
    <w:p w14:paraId="695E9B1E" w14:textId="77777777" w:rsidR="0046244A" w:rsidRDefault="0046244A" w:rsidP="0046244A">
      <w:pPr>
        <w:pStyle w:val="ListParagraph1"/>
        <w:spacing w:line="480" w:lineRule="auto"/>
        <w:ind w:left="851"/>
        <w:rPr>
          <w:rFonts w:cs="Times New Roman"/>
          <w:szCs w:val="24"/>
        </w:rPr>
      </w:pPr>
      <w:r>
        <w:rPr>
          <w:rFonts w:cs="Times New Roman"/>
          <w:szCs w:val="24"/>
        </w:rPr>
        <w:t>Kecemasan akan dialami oleh orang yang berada di tempat yang baru.</w:t>
      </w:r>
    </w:p>
    <w:p w14:paraId="6D71BE4A"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Usia </w:t>
      </w:r>
    </w:p>
    <w:p w14:paraId="3F9E0868" w14:textId="77777777" w:rsidR="0046244A" w:rsidRDefault="0046244A" w:rsidP="0046244A">
      <w:pPr>
        <w:pStyle w:val="ListParagraph1"/>
        <w:spacing w:line="480" w:lineRule="auto"/>
        <w:ind w:left="851" w:firstLine="513"/>
        <w:rPr>
          <w:rFonts w:cs="Times New Roman"/>
          <w:szCs w:val="24"/>
        </w:rPr>
      </w:pPr>
      <w:r>
        <w:rPr>
          <w:rFonts w:cs="Times New Roman"/>
          <w:szCs w:val="24"/>
        </w:rPr>
        <w:t xml:space="preserve">Usia yang lebih muda dikatakan akan lebih mudah mengalami stres dibanding dengan usia yang leih dewasa atau tua. Menurut </w:t>
      </w:r>
      <w:r>
        <w:rPr>
          <w:rFonts w:cs="Times New Roman"/>
          <w:szCs w:val="24"/>
        </w:rPr>
        <w:fldChar w:fldCharType="begin" w:fldLock="1"/>
      </w:r>
      <w:r>
        <w:rPr>
          <w:rFonts w:cs="Times New Roman"/>
          <w:szCs w:val="24"/>
        </w:rPr>
        <w:instrText>ADDIN CSL_CITATION {"citationItems":[{"id":"ITEM-1","itemData":{"author":[{"dropping-particle":"","family":"Hawari","given":"","non-dropping-particle":"","parse-names":false,"suffix":""}],"id":"ITEM-1","issued":{"date-parts":[["2011"]]},"publisher":"FKUI","publisher-place":"Jakarta","title":"Manajemen Stress Cemas dan Depresi","type":"book"},"uris":["http://www.mendeley.com/documents/?uuid=f15c8b85-2712-385a-b92c-ee4cb59753d2"]}],"mendeley":{"formattedCitation":"(Hawari, 2011a)","manualFormatting":"Hawari (2011)","plainTextFormattedCitation":"(Hawari, 2011a)","previouslyFormattedCitation":"(Hawari, 2011a)"},"properties":{"noteIndex":0},"schema":"https://github.com/citation-style-language/schema/raw/master/csl-citation.json"}</w:instrText>
      </w:r>
      <w:r>
        <w:rPr>
          <w:rFonts w:cs="Times New Roman"/>
          <w:szCs w:val="24"/>
        </w:rPr>
        <w:fldChar w:fldCharType="separate"/>
      </w:r>
      <w:r w:rsidRPr="001B7825">
        <w:rPr>
          <w:rFonts w:cs="Times New Roman"/>
          <w:noProof/>
          <w:szCs w:val="24"/>
        </w:rPr>
        <w:t>Hawar</w:t>
      </w:r>
      <w:r>
        <w:rPr>
          <w:rFonts w:cs="Times New Roman"/>
          <w:noProof/>
          <w:szCs w:val="24"/>
        </w:rPr>
        <w:t>i (</w:t>
      </w:r>
      <w:r w:rsidRPr="001B7825">
        <w:rPr>
          <w:rFonts w:cs="Times New Roman"/>
          <w:noProof/>
          <w:szCs w:val="24"/>
        </w:rPr>
        <w:t>2011)</w:t>
      </w:r>
      <w:r>
        <w:rPr>
          <w:rFonts w:cs="Times New Roman"/>
          <w:szCs w:val="24"/>
        </w:rPr>
        <w:fldChar w:fldCharType="end"/>
      </w:r>
      <w:r>
        <w:rPr>
          <w:rFonts w:cs="Times New Roman"/>
          <w:szCs w:val="24"/>
        </w:rPr>
        <w:t xml:space="preserve"> pada usia dewasa akan lebih mudah memahami lingkungan disekitarnya termasuk perawatan pre operasi laparatomi dan resiko dampak penyakit </w:t>
      </w:r>
      <w:r>
        <w:rPr>
          <w:rFonts w:cs="Times New Roman"/>
          <w:szCs w:val="24"/>
        </w:rPr>
        <w:lastRenderedPageBreak/>
        <w:t>yang dialami pasien akibat dari pengalaman dan kematangan jiwanya. Adapun klasifikasi usia menurut Depkes RI (2009) yakni usia remaja akhir 17-25 tahun, dewasa awal 26-35 tahun, dewasa akhir 36-45 tahun, lansia awal 46-55 tahun, lansia akhir 56-65 tahun, dan manula &gt;65 tahun.</w:t>
      </w:r>
    </w:p>
    <w:p w14:paraId="2CB54A6F"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Jenis Kelamin </w:t>
      </w:r>
    </w:p>
    <w:p w14:paraId="41F55732" w14:textId="77777777" w:rsidR="0046244A" w:rsidRDefault="0046244A" w:rsidP="0046244A">
      <w:pPr>
        <w:pStyle w:val="ListParagraph1"/>
        <w:spacing w:line="480" w:lineRule="auto"/>
        <w:ind w:left="851" w:firstLine="22"/>
        <w:rPr>
          <w:rFonts w:cs="Times New Roman"/>
          <w:szCs w:val="24"/>
        </w:rPr>
      </w:pPr>
      <w:r>
        <w:rPr>
          <w:rFonts w:cs="Times New Roman"/>
          <w:szCs w:val="24"/>
        </w:rPr>
        <w:t>Pada dasarnya perempuan lebih mudah stres / cemas dibandingkan laki – laki.</w:t>
      </w:r>
    </w:p>
    <w:p w14:paraId="7C1EEEF4"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Pengetahuan tentang operasi</w:t>
      </w:r>
    </w:p>
    <w:p w14:paraId="49C20605" w14:textId="77777777" w:rsidR="0046244A" w:rsidRDefault="0046244A" w:rsidP="0046244A">
      <w:pPr>
        <w:pStyle w:val="ListParagraph1"/>
        <w:spacing w:line="480" w:lineRule="auto"/>
        <w:ind w:left="851" w:firstLine="425"/>
        <w:rPr>
          <w:rFonts w:cs="Times New Roman"/>
          <w:szCs w:val="24"/>
        </w:rPr>
      </w:pPr>
      <w:r w:rsidRPr="00B90222">
        <w:rPr>
          <w:rFonts w:cs="Times New Roman"/>
          <w:szCs w:val="24"/>
        </w:rPr>
        <w:t xml:space="preserve">Kecemasan yang dialami oleh pasien </w:t>
      </w:r>
      <w:r>
        <w:rPr>
          <w:rFonts w:cs="Times New Roman"/>
          <w:szCs w:val="24"/>
        </w:rPr>
        <w:t>menjelang operasi sebagian besar</w:t>
      </w:r>
      <w:r w:rsidRPr="00B90222">
        <w:rPr>
          <w:rFonts w:cs="Times New Roman"/>
          <w:szCs w:val="24"/>
        </w:rPr>
        <w:t xml:space="preserve"> karena pasien merasa khawatir dengan proses pembedahan yang akan dijalani apakah akan berjalan dengan baik atau tidak, sehingga pasien terus menerus memikirkan tentang proses tindakan operasi, sehingga pasien membutuhkan informasi tentang prosedur pembedahan sebelum dilakukan operasi</w:t>
      </w:r>
      <w:r>
        <w:rPr>
          <w:rFonts w:cs="Times New Roman"/>
          <w:szCs w:val="24"/>
        </w:rPr>
        <w:t xml:space="preserve">. Dalam penelitian yang dilakukan oleh </w:t>
      </w:r>
      <w:r>
        <w:rPr>
          <w:rFonts w:cs="Times New Roman"/>
          <w:szCs w:val="24"/>
        </w:rPr>
        <w:fldChar w:fldCharType="begin" w:fldLock="1"/>
      </w:r>
      <w:r>
        <w:rPr>
          <w:rFonts w:cs="Times New Roman"/>
          <w:szCs w:val="24"/>
        </w:rPr>
        <w:instrText>ADDIN CSL_CITATION {"citationItems":[{"id":"ITEM-1","itemData":{"DOI":"10.35952/jik.v6i1.91","ISSN":"2089-6484","abstract":"Upaya peningkatan kesehatan yang optimal menjadi tanggung jawab semua petugas kesehatan termasuk perawat. Berdasarkan data World Health Organization (WHO) pada tahun 2007, Amerika Serikat menganalisis data dari 35.539 klien bedah yang dirawat di unit perawatan intensif antara 1 Oktober 2003 sampai 30 September 2006, sebanyak 8.922 pasien (25,1%) mengalami kondisi kejiwaan, dan 2.473 pasien (7%) mengalami kecemasan. Studi pendahuluan yang dilakukan oleh peneliti terhadap 10 pasien yang akan dilakukan tindakan pembedahan di Rumah Sakit Mitra Husada Pringsewu pada bulan Januari 2017, dari 10 pasien yang akan dilakukan tindakan pembedahan, 75% menyatakan kurang tahu tindakan dan prosedur apa yang akan dijalani dan 25% mereka tidak tahu tentang apa yang akan dikerjakan oleh dokter. Tujuan penelitian ini adalah diketahui hubungan pengetahuan pasien tentang informasi pre operasi dengan kecemasan pasien pre operasi di Rumah Sakit Mitra Husada Pringsewu Lampung Tahun 2017. Penelitian ini menggunakan survey analitik dengan pendekatan cross sectional. Penelitian dilakukan pada bulan Juli tahun 2017. Sampel dalam penelitian ini adalah pasien pre operasi di Rumah Sakit Mitra Husada Pringsewu Lampung Tahun 2017 sebanyak 74 pasien dengan tehnik Accidental Sampling. Hasil penelitian menyimpulkan adanya hubungan pengetahuan pasien tentang informasi pre operasi dengan kecemasan pasien pre operasi di Rumah Sakit Mitra Husada Pringsewu Tahun 2017, dengan nilai p value= 0,023. Penelitian ini perawat diharapkan dapat menjadi motivasi dan dorongan untuk memberikan informasi dan penjelasan tentang proses pembedahan pada pasien pre operasi sehingga dapat membantu mengurangi tingkat kecemasan pada pasien serta membantu proses penyembuhan.","author":[{"dropping-particle":"","family":"Hasanah","given":"Nur","non-dropping-particle":"","parse-names":false,"suffix":""}],"container-title":"Jurnal Ilmiah Kesehatan","id":"ITEM-1","issue":"2","issued":{"date-parts":[["2017"]]},"page":"48-53","title":"Hubungan Pengetahuan Pasien Tentang Informasi Pre Operasi Dengan Kecemasan Pasien Pre Operasi","type":"article-journal","volume":"6"},"uris":["http://www.mendeley.com/documents/?uuid=a22b2e1a-30ab-42be-a29a-6984685f16ad"]}],"mendeley":{"formattedCitation":"(Hasanah, 2017)","manualFormatting":"Hasanah (2017)","plainTextFormattedCitation":"(Hasanah, 2017)","previouslyFormattedCitation":"(Hasanah, 2017)"},"properties":{"noteIndex":0},"schema":"https://github.com/citation-style-language/schema/raw/master/csl-citation.json"}</w:instrText>
      </w:r>
      <w:r>
        <w:rPr>
          <w:rFonts w:cs="Times New Roman"/>
          <w:szCs w:val="24"/>
        </w:rPr>
        <w:fldChar w:fldCharType="separate"/>
      </w:r>
      <w:r>
        <w:rPr>
          <w:rFonts w:cs="Times New Roman"/>
          <w:noProof/>
          <w:szCs w:val="24"/>
        </w:rPr>
        <w:t>Hasanah</w:t>
      </w:r>
      <w:r w:rsidRPr="00B90222">
        <w:rPr>
          <w:rFonts w:cs="Times New Roman"/>
          <w:noProof/>
          <w:szCs w:val="24"/>
        </w:rPr>
        <w:t xml:space="preserve"> </w:t>
      </w:r>
      <w:r>
        <w:rPr>
          <w:rFonts w:cs="Times New Roman"/>
          <w:noProof/>
          <w:szCs w:val="24"/>
        </w:rPr>
        <w:t>(</w:t>
      </w:r>
      <w:r w:rsidRPr="00B90222">
        <w:rPr>
          <w:rFonts w:cs="Times New Roman"/>
          <w:noProof/>
          <w:szCs w:val="24"/>
        </w:rPr>
        <w:t>2017)</w:t>
      </w:r>
      <w:r>
        <w:rPr>
          <w:rFonts w:cs="Times New Roman"/>
          <w:szCs w:val="24"/>
        </w:rPr>
        <w:fldChar w:fldCharType="end"/>
      </w:r>
      <w:r>
        <w:rPr>
          <w:rFonts w:cs="Times New Roman"/>
          <w:szCs w:val="24"/>
        </w:rPr>
        <w:t xml:space="preserve"> menunjukkan bahwa pengetahuan yang diberikan kepada pasien sebelum dilakukan operasi dapat menurunkan tingkat kecemasan seseorang.</w:t>
      </w:r>
    </w:p>
    <w:p w14:paraId="336DBF90" w14:textId="77777777" w:rsidR="0046244A" w:rsidRDefault="0046244A" w:rsidP="0046244A">
      <w:pPr>
        <w:pStyle w:val="ListParagraph1"/>
        <w:numPr>
          <w:ilvl w:val="0"/>
          <w:numId w:val="6"/>
        </w:numPr>
        <w:spacing w:line="480" w:lineRule="auto"/>
        <w:ind w:left="851"/>
        <w:rPr>
          <w:rFonts w:cs="Times New Roman"/>
          <w:szCs w:val="24"/>
        </w:rPr>
      </w:pPr>
      <w:r>
        <w:rPr>
          <w:rFonts w:cs="Times New Roman"/>
          <w:szCs w:val="24"/>
        </w:rPr>
        <w:t xml:space="preserve">Pengalaman pasien menjalani pengobatan/ tindakan medis. </w:t>
      </w:r>
    </w:p>
    <w:p w14:paraId="145AD7AC" w14:textId="77777777" w:rsidR="0046244A" w:rsidRDefault="0046244A" w:rsidP="0046244A">
      <w:pPr>
        <w:pStyle w:val="ListParagraph1"/>
        <w:spacing w:line="480" w:lineRule="auto"/>
        <w:ind w:left="851" w:firstLine="545"/>
        <w:rPr>
          <w:rFonts w:cs="Times New Roman"/>
          <w:szCs w:val="24"/>
        </w:rPr>
      </w:pPr>
      <w:r>
        <w:rPr>
          <w:rFonts w:cs="Times New Roman"/>
          <w:szCs w:val="24"/>
        </w:rPr>
        <w:t xml:space="preserve">Apabila pengalaman individu tentang pembedahan laparatomi atau anestesi kurang, maka cenderung mempengaruhi peningkatan kecemasan saat menghadapi tindakan </w:t>
      </w:r>
      <w:r>
        <w:rPr>
          <w:rFonts w:cs="Times New Roman"/>
          <w:szCs w:val="24"/>
        </w:rPr>
        <w:fldChar w:fldCharType="begin" w:fldLock="1"/>
      </w:r>
      <w:r>
        <w:rPr>
          <w:rFonts w:cs="Times New Roman"/>
          <w:szCs w:val="24"/>
        </w:rPr>
        <w:instrText>ADDIN CSL_CITATION {"citationItems":[{"id":"ITEM-1","itemData":{"author":[{"dropping-particle":"","family":"Stuart","given":"Giral","non-dropping-particle":"","parse-names":false,"suffix":""}],"id":"ITEM-1","issued":{"date-parts":[["2016"]]},"publisher":"EGC","publisher-place":"Jakarta","title":"Prinsip dan Praktik Keperawatan Kesehatan jiwa","type":"book"},"uris":["http://www.mendeley.com/documents/?uuid=4f367456-6327-3303-9c9f-daff82a05043"]}],"mendeley":{"formattedCitation":"(Stuart, 2016)","plainTextFormattedCitation":"(Stuart, 2016)","previouslyFormattedCitation":"(Stuart, 2016)"},"properties":{"noteIndex":0},"schema":"https://github.com/citation-style-language/schema/raw/master/csl-citation.json"}</w:instrText>
      </w:r>
      <w:r>
        <w:rPr>
          <w:rFonts w:cs="Times New Roman"/>
          <w:szCs w:val="24"/>
        </w:rPr>
        <w:fldChar w:fldCharType="separate"/>
      </w:r>
      <w:r w:rsidRPr="001B7825">
        <w:rPr>
          <w:rFonts w:cs="Times New Roman"/>
          <w:noProof/>
          <w:szCs w:val="24"/>
        </w:rPr>
        <w:t>(Stuart, 2016)</w:t>
      </w:r>
      <w:r>
        <w:rPr>
          <w:rFonts w:cs="Times New Roman"/>
          <w:szCs w:val="24"/>
        </w:rPr>
        <w:fldChar w:fldCharType="end"/>
      </w:r>
      <w:r>
        <w:rPr>
          <w:rFonts w:cs="Times New Roman"/>
          <w:szCs w:val="24"/>
        </w:rPr>
        <w:t>.</w:t>
      </w:r>
    </w:p>
    <w:p w14:paraId="7C10AB96" w14:textId="77777777" w:rsidR="0046244A" w:rsidRDefault="0046244A" w:rsidP="0046244A">
      <w:pPr>
        <w:pStyle w:val="ListParagraph1"/>
        <w:numPr>
          <w:ilvl w:val="0"/>
          <w:numId w:val="6"/>
        </w:numPr>
        <w:tabs>
          <w:tab w:val="left" w:pos="7020"/>
        </w:tabs>
        <w:spacing w:line="480" w:lineRule="auto"/>
        <w:ind w:left="851"/>
        <w:rPr>
          <w:rFonts w:cs="Times New Roman"/>
          <w:szCs w:val="24"/>
        </w:rPr>
      </w:pPr>
      <w:r>
        <w:rPr>
          <w:rFonts w:cs="Times New Roman"/>
          <w:szCs w:val="24"/>
        </w:rPr>
        <w:t>Dukungan Keluarga</w:t>
      </w:r>
    </w:p>
    <w:p w14:paraId="26938BFC" w14:textId="77777777" w:rsidR="0046244A" w:rsidRDefault="0046244A" w:rsidP="0046244A">
      <w:pPr>
        <w:pStyle w:val="ListParagraph1"/>
        <w:spacing w:line="480" w:lineRule="auto"/>
        <w:ind w:left="851" w:firstLine="403"/>
        <w:rPr>
          <w:rFonts w:cs="Times New Roman"/>
          <w:szCs w:val="24"/>
        </w:rPr>
      </w:pPr>
      <w:r>
        <w:rPr>
          <w:rFonts w:cs="Times New Roman"/>
          <w:szCs w:val="24"/>
        </w:rPr>
        <w:t xml:space="preserve">Dukungan keluaga merupakan suatu faktor yang menyebabkan kecemasan seseorang. Dengan adanya dukungan keluarga meliputi sikap, </w:t>
      </w:r>
      <w:r>
        <w:rPr>
          <w:rFonts w:cs="Times New Roman"/>
          <w:szCs w:val="24"/>
        </w:rPr>
        <w:lastRenderedPageBreak/>
        <w:t xml:space="preserve">tindakan, dan penerimaan keluarga maka seseorang akan lebih siap dalam menghadapi masa pre operasi laparatomi </w:t>
      </w:r>
      <w:r>
        <w:rPr>
          <w:rFonts w:cs="Times New Roman"/>
          <w:szCs w:val="24"/>
        </w:rPr>
        <w:fldChar w:fldCharType="begin" w:fldLock="1"/>
      </w:r>
      <w:r>
        <w:rPr>
          <w:rFonts w:cs="Times New Roman"/>
          <w:szCs w:val="24"/>
        </w:rPr>
        <w:instrText>ADDIN CSL_CITATION {"citationItems":[{"id":"ITEM-1","itemData":{"author":[{"dropping-particle":"","family":"Friedman, MM., Bowden, V.R, &amp; Jones","given":"E.G","non-dropping-particle":"","parse-names":false,"suffix":""}],"id":"ITEM-1","issued":{"date-parts":[["2010"]]},"publisher":"EGC","publisher-place":"Jakarta","title":"Buku Ajar Keperawatan keluarga : Riset, Teori, dan Praktik, Alih bahasa, Akhir Yani S. Hamid dkk.","type":"book"},"uris":["http://www.mendeley.com/documents/?uuid=93cbcaba-2e3e-3fa6-a1b0-7208dca3312a"]}],"mendeley":{"formattedCitation":"(Friedman, MM., Bowden, V.R, &amp; Jones, 2010)","manualFormatting":"(Friedman, 2010)","plainTextFormattedCitation":"(Friedman, MM., Bowden, V.R, &amp; Jones, 2010)","previouslyFormattedCitation":"(Friedman, MM., Bowden, V.R, &amp; Jones, 2010)"},"properties":{"noteIndex":0},"schema":"https://github.com/citation-style-language/schema/raw/master/csl-citation.json"}</w:instrText>
      </w:r>
      <w:r>
        <w:rPr>
          <w:rFonts w:cs="Times New Roman"/>
          <w:szCs w:val="24"/>
        </w:rPr>
        <w:fldChar w:fldCharType="separate"/>
      </w:r>
      <w:r w:rsidRPr="001B7825">
        <w:rPr>
          <w:rFonts w:cs="Times New Roman"/>
          <w:noProof/>
          <w:szCs w:val="24"/>
        </w:rPr>
        <w:t>(Fri</w:t>
      </w:r>
      <w:r>
        <w:rPr>
          <w:rFonts w:cs="Times New Roman"/>
          <w:noProof/>
          <w:szCs w:val="24"/>
        </w:rPr>
        <w:t>edman</w:t>
      </w:r>
      <w:r w:rsidRPr="001B7825">
        <w:rPr>
          <w:rFonts w:cs="Times New Roman"/>
          <w:noProof/>
          <w:szCs w:val="24"/>
        </w:rPr>
        <w:t>, 2010)</w:t>
      </w:r>
      <w:r>
        <w:rPr>
          <w:rFonts w:cs="Times New Roman"/>
          <w:szCs w:val="24"/>
        </w:rPr>
        <w:fldChar w:fldCharType="end"/>
      </w:r>
      <w:r>
        <w:rPr>
          <w:rFonts w:cs="Times New Roman"/>
          <w:szCs w:val="24"/>
        </w:rPr>
        <w:t>.</w:t>
      </w:r>
    </w:p>
    <w:p w14:paraId="056E0B02" w14:textId="77777777" w:rsidR="0046244A" w:rsidRDefault="0046244A" w:rsidP="0046244A">
      <w:pPr>
        <w:pStyle w:val="Heading3"/>
      </w:pPr>
      <w:bookmarkStart w:id="16" w:name="_Toc111005812"/>
      <w:r>
        <w:t>2.3.4 Dampak Kecemasan Pre Operasi Laparatomi</w:t>
      </w:r>
      <w:bookmarkEnd w:id="16"/>
    </w:p>
    <w:p w14:paraId="69A8F1A3" w14:textId="77777777" w:rsidR="0046244A" w:rsidRDefault="0046244A" w:rsidP="0046244A">
      <w:pPr>
        <w:spacing w:line="480" w:lineRule="auto"/>
        <w:ind w:left="567" w:firstLine="447"/>
        <w:rPr>
          <w:rFonts w:cs="Times New Roman"/>
          <w:szCs w:val="24"/>
        </w:rPr>
      </w:pPr>
      <w:r>
        <w:rPr>
          <w:rFonts w:cs="Times New Roman"/>
          <w:szCs w:val="24"/>
        </w:rPr>
        <w:t xml:space="preserve">Kecemasan pre operasi laparatomi dapat menimbulkan adanya perubahan secara fisik maupun psikologis yang akhirnya mengaktifkan saraf otonom simpatis sehingga meningkatkan denyut jantung, tekanan darah, frekuensi nafas, dan secara umum mengurangi tingkat energi pada pasien, dan akhirnya dapat merugikan pasien itu sendiri karena akan berdampak pada pelaksanaan operasi </w:t>
      </w:r>
      <w:sdt>
        <w:sdtPr>
          <w:rPr>
            <w:rFonts w:cs="Times New Roman"/>
            <w:szCs w:val="24"/>
          </w:rPr>
          <w:id w:val="-2051679585"/>
        </w:sdtPr>
        <w:sdtContent>
          <w:r>
            <w:rPr>
              <w:rFonts w:cs="Times New Roman"/>
              <w:szCs w:val="24"/>
            </w:rPr>
            <w:fldChar w:fldCharType="begin"/>
          </w:r>
          <w:r>
            <w:rPr>
              <w:rFonts w:cs="Times New Roman"/>
              <w:szCs w:val="24"/>
            </w:rPr>
            <w:instrText xml:space="preserve">CITATION Ari09 \l 1033 </w:instrText>
          </w:r>
          <w:r>
            <w:rPr>
              <w:rFonts w:cs="Times New Roman"/>
              <w:szCs w:val="24"/>
            </w:rPr>
            <w:fldChar w:fldCharType="separate"/>
          </w:r>
          <w:r>
            <w:rPr>
              <w:rFonts w:cs="Times New Roman"/>
              <w:szCs w:val="24"/>
            </w:rPr>
            <w:t>(Muttaqin &amp; Sari, 2009)</w:t>
          </w:r>
          <w:r>
            <w:rPr>
              <w:rFonts w:cs="Times New Roman"/>
              <w:szCs w:val="24"/>
            </w:rPr>
            <w:fldChar w:fldCharType="end"/>
          </w:r>
        </w:sdtContent>
      </w:sdt>
      <w:r>
        <w:rPr>
          <w:rFonts w:cs="Times New Roman"/>
          <w:szCs w:val="24"/>
        </w:rPr>
        <w:t>.</w:t>
      </w:r>
    </w:p>
    <w:p w14:paraId="114AF6F9" w14:textId="77777777" w:rsidR="0046244A" w:rsidRDefault="0046244A" w:rsidP="0046244A">
      <w:pPr>
        <w:pStyle w:val="Heading3"/>
        <w:rPr>
          <w:b w:val="0"/>
        </w:rPr>
      </w:pPr>
      <w:bookmarkStart w:id="17" w:name="_Toc111005813"/>
      <w:r>
        <w:t>2.3.5 Rentang Respon</w:t>
      </w:r>
      <w:bookmarkEnd w:id="17"/>
      <w:r>
        <w:t xml:space="preserve"> </w:t>
      </w:r>
    </w:p>
    <w:p w14:paraId="03F1727F" w14:textId="77777777" w:rsidR="0046244A" w:rsidRDefault="0046244A" w:rsidP="0046244A">
      <w:pPr>
        <w:spacing w:line="480" w:lineRule="auto"/>
        <w:ind w:left="993" w:right="567" w:firstLine="447"/>
        <w:rPr>
          <w:rFonts w:cs="Times New Roman"/>
          <w:szCs w:val="24"/>
        </w:rPr>
      </w:pPr>
      <w:r>
        <w:rPr>
          <w:rFonts w:cs="Times New Roman"/>
          <w:noProof/>
          <w:szCs w:val="24"/>
        </w:rPr>
        <w:drawing>
          <wp:inline distT="0" distB="0" distL="0" distR="0" wp14:anchorId="67B59B10" wp14:editId="3D0A9FD0">
            <wp:extent cx="34671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67100" cy="1314450"/>
                    </a:xfrm>
                    <a:prstGeom prst="rect">
                      <a:avLst/>
                    </a:prstGeom>
                  </pic:spPr>
                </pic:pic>
              </a:graphicData>
            </a:graphic>
          </wp:inline>
        </w:drawing>
      </w:r>
      <w:r>
        <w:rPr>
          <w:rFonts w:cs="Times New Roman"/>
          <w:szCs w:val="24"/>
        </w:rPr>
        <w:t>Gambar 2.1 Rentang Respon Ansietas (Stuart dalam Annisa, 2016)</w:t>
      </w:r>
    </w:p>
    <w:p w14:paraId="60C222EA" w14:textId="77777777" w:rsidR="0046244A" w:rsidRDefault="0046244A" w:rsidP="0046244A">
      <w:pPr>
        <w:spacing w:line="480" w:lineRule="auto"/>
        <w:ind w:left="426" w:firstLine="447"/>
        <w:rPr>
          <w:rFonts w:cs="Times New Roman"/>
          <w:szCs w:val="24"/>
        </w:rPr>
      </w:pPr>
      <w:r>
        <w:rPr>
          <w:rFonts w:cs="Times New Roman"/>
          <w:szCs w:val="24"/>
        </w:rPr>
        <w:t>Menurut Stuart dalam Annisa (2016), Rentang respon kecemasan dapat dibagi menjadi rentang respon adaptif hingga maladaptif.</w:t>
      </w:r>
    </w:p>
    <w:p w14:paraId="12C24E5E" w14:textId="77777777" w:rsidR="0046244A" w:rsidRDefault="0046244A" w:rsidP="0046244A">
      <w:pPr>
        <w:pStyle w:val="ListParagraph1"/>
        <w:numPr>
          <w:ilvl w:val="0"/>
          <w:numId w:val="7"/>
        </w:numPr>
        <w:spacing w:line="480" w:lineRule="auto"/>
        <w:ind w:left="851"/>
        <w:rPr>
          <w:rFonts w:cs="Times New Roman"/>
          <w:b/>
          <w:szCs w:val="24"/>
        </w:rPr>
      </w:pPr>
      <w:r>
        <w:rPr>
          <w:rFonts w:cs="Times New Roman"/>
          <w:szCs w:val="24"/>
        </w:rPr>
        <w:t xml:space="preserve">Antisipasi </w:t>
      </w:r>
    </w:p>
    <w:p w14:paraId="43451A14" w14:textId="77777777" w:rsidR="0046244A" w:rsidRDefault="0046244A" w:rsidP="0046244A">
      <w:pPr>
        <w:pStyle w:val="ListParagraph1"/>
        <w:spacing w:line="480" w:lineRule="auto"/>
        <w:ind w:left="851"/>
        <w:rPr>
          <w:rFonts w:cs="Times New Roman"/>
          <w:b/>
          <w:szCs w:val="24"/>
        </w:rPr>
      </w:pPr>
      <w:r>
        <w:rPr>
          <w:rFonts w:cs="Times New Roman"/>
          <w:szCs w:val="24"/>
        </w:rPr>
        <w:t xml:space="preserve">Suatu keadaan yang digambarkan lapangan persepsi menyatu dengan lingkungan. </w:t>
      </w:r>
    </w:p>
    <w:p w14:paraId="4D06585E" w14:textId="77777777" w:rsidR="0046244A" w:rsidRDefault="0046244A" w:rsidP="0046244A">
      <w:pPr>
        <w:pStyle w:val="ListParagraph1"/>
        <w:numPr>
          <w:ilvl w:val="0"/>
          <w:numId w:val="7"/>
        </w:numPr>
        <w:spacing w:line="480" w:lineRule="auto"/>
        <w:ind w:left="851"/>
        <w:rPr>
          <w:rFonts w:cs="Times New Roman"/>
          <w:b/>
          <w:szCs w:val="24"/>
        </w:rPr>
      </w:pPr>
      <w:r>
        <w:rPr>
          <w:rFonts w:cs="Times New Roman"/>
          <w:szCs w:val="24"/>
        </w:rPr>
        <w:t xml:space="preserve">Cemas Ringan </w:t>
      </w:r>
    </w:p>
    <w:p w14:paraId="0778E598" w14:textId="77777777" w:rsidR="0046244A" w:rsidRDefault="0046244A" w:rsidP="0046244A">
      <w:pPr>
        <w:pStyle w:val="ListParagraph1"/>
        <w:spacing w:line="480" w:lineRule="auto"/>
        <w:ind w:left="851"/>
        <w:rPr>
          <w:rFonts w:cs="Times New Roman"/>
          <w:b/>
          <w:szCs w:val="24"/>
        </w:rPr>
      </w:pPr>
      <w:r>
        <w:rPr>
          <w:rFonts w:cs="Times New Roman"/>
          <w:szCs w:val="24"/>
        </w:rPr>
        <w:t xml:space="preserve">Ketegangan ringan, penginderaan lebih tajam dan menyiapkan diri untuk bertindak. cemas ringan ketegangan dalam kehidupan sehari-hari, ansietas </w:t>
      </w:r>
      <w:r>
        <w:rPr>
          <w:rFonts w:cs="Times New Roman"/>
          <w:szCs w:val="24"/>
        </w:rPr>
        <w:lastRenderedPageBreak/>
        <w:t>ini menyebabkan individu menjadi waspada dan meningkatkan lapang persepsinya. Ansietas ini dapat memotivasi belajar dan menghasilkan pertumbuhan serta kreativitas.</w:t>
      </w:r>
    </w:p>
    <w:p w14:paraId="440CAAB8" w14:textId="77777777" w:rsidR="0046244A" w:rsidRDefault="0046244A" w:rsidP="0046244A">
      <w:pPr>
        <w:pStyle w:val="ListParagraph1"/>
        <w:numPr>
          <w:ilvl w:val="0"/>
          <w:numId w:val="7"/>
        </w:numPr>
        <w:spacing w:line="480" w:lineRule="auto"/>
        <w:ind w:left="851"/>
        <w:rPr>
          <w:rFonts w:cs="Times New Roman"/>
          <w:b/>
          <w:szCs w:val="24"/>
        </w:rPr>
      </w:pPr>
      <w:r>
        <w:rPr>
          <w:rFonts w:cs="Times New Roman"/>
          <w:szCs w:val="24"/>
        </w:rPr>
        <w:t xml:space="preserve">Cemas Sedang </w:t>
      </w:r>
    </w:p>
    <w:p w14:paraId="34FE3F05" w14:textId="77777777" w:rsidR="0046244A" w:rsidRDefault="0046244A" w:rsidP="0046244A">
      <w:pPr>
        <w:pStyle w:val="ListParagraph1"/>
        <w:spacing w:line="480" w:lineRule="auto"/>
        <w:ind w:left="851"/>
        <w:rPr>
          <w:rFonts w:cs="Times New Roman"/>
          <w:b/>
          <w:szCs w:val="24"/>
        </w:rPr>
      </w:pPr>
      <w:r>
        <w:rPr>
          <w:rFonts w:cs="Times New Roman"/>
          <w:szCs w:val="24"/>
        </w:rPr>
        <w:t>Keadaan lebih waspada dan lebih tegang, lapangan persepsi menyempit dan tidak mampu memusatkan pada factor/peristiwa yang penting baginya. kecemasan sedang memungkinkan individu untuk berfokus pada hal yang penting dan mengesampingkan yang lain. Ansietas ini mempersempit lapang persepsi individu</w:t>
      </w:r>
    </w:p>
    <w:p w14:paraId="18C4650E" w14:textId="77777777" w:rsidR="0046244A" w:rsidRDefault="0046244A" w:rsidP="0046244A">
      <w:pPr>
        <w:pStyle w:val="ListParagraph1"/>
        <w:numPr>
          <w:ilvl w:val="0"/>
          <w:numId w:val="7"/>
        </w:numPr>
        <w:spacing w:line="480" w:lineRule="auto"/>
        <w:ind w:left="851"/>
        <w:rPr>
          <w:rFonts w:cs="Times New Roman"/>
          <w:b/>
          <w:szCs w:val="24"/>
        </w:rPr>
      </w:pPr>
      <w:r>
        <w:rPr>
          <w:rFonts w:cs="Times New Roman"/>
          <w:szCs w:val="24"/>
        </w:rPr>
        <w:t xml:space="preserve">Cemas Berat </w:t>
      </w:r>
    </w:p>
    <w:p w14:paraId="41659371" w14:textId="77777777" w:rsidR="0046244A" w:rsidRDefault="0046244A" w:rsidP="0046244A">
      <w:pPr>
        <w:pStyle w:val="ListParagraph1"/>
        <w:spacing w:line="480" w:lineRule="auto"/>
        <w:ind w:left="851"/>
        <w:rPr>
          <w:rFonts w:cs="Times New Roman"/>
          <w:szCs w:val="24"/>
        </w:rPr>
      </w:pPr>
      <w:r>
        <w:rPr>
          <w:rFonts w:cs="Times New Roman"/>
          <w:szCs w:val="24"/>
        </w:rPr>
        <w:t xml:space="preserve">Lapang persepsi sangat sempit, berpusat pada detail yang kecil, tidak memikirkan yang luas, tidak mampu membuat kaitan dan tidak mampu menyelesaikan masalah. Individu cenderung berfokus pada sesuatu yang rinci dan spesifik serta tidak berpikir tentang hal lain. Semua perilaku ditujukan untuk mengurangi ketegangan. Individu tersebut memerlukan banyak arahan untuk berfokus pada area lain. </w:t>
      </w:r>
    </w:p>
    <w:p w14:paraId="70D62938" w14:textId="77777777" w:rsidR="0046244A" w:rsidRDefault="0046244A" w:rsidP="0046244A">
      <w:pPr>
        <w:pStyle w:val="ListParagraph1"/>
        <w:numPr>
          <w:ilvl w:val="0"/>
          <w:numId w:val="7"/>
        </w:numPr>
        <w:spacing w:line="480" w:lineRule="auto"/>
        <w:ind w:left="851"/>
        <w:rPr>
          <w:rFonts w:cs="Times New Roman"/>
          <w:b/>
          <w:szCs w:val="24"/>
        </w:rPr>
      </w:pPr>
      <w:r>
        <w:rPr>
          <w:rFonts w:cs="Times New Roman"/>
          <w:szCs w:val="24"/>
        </w:rPr>
        <w:t xml:space="preserve">Panik </w:t>
      </w:r>
    </w:p>
    <w:p w14:paraId="62F83B02" w14:textId="77777777" w:rsidR="0046244A" w:rsidRDefault="0046244A" w:rsidP="0046244A">
      <w:pPr>
        <w:pStyle w:val="ListParagraph1"/>
        <w:spacing w:line="480" w:lineRule="auto"/>
        <w:ind w:left="851"/>
        <w:rPr>
          <w:rFonts w:cs="Times New Roman"/>
          <w:szCs w:val="24"/>
        </w:rPr>
      </w:pPr>
      <w:r>
        <w:rPr>
          <w:rFonts w:cs="Times New Roman"/>
          <w:szCs w:val="24"/>
        </w:rPr>
        <w:t>Persepsi menyimpang, sangat kacau dan tidak terkontrol, berpikir tidak teratur, dan perilaku hiperaktif. Individu yang mengalami panik tidak mampu melakukan sesuatu walaupun dengan arahan. Panik mencakup disorganisasi kepribadian dan menimbulkan peningkatan aktivitas motorik, menurunnya kemampuan untuk berhubungan dengan orang lain, persepsi yang menyimpang, dan kehilangan pemikiran yang rasional.</w:t>
      </w:r>
    </w:p>
    <w:p w14:paraId="67FCAAB1" w14:textId="77777777" w:rsidR="0046244A" w:rsidRDefault="0046244A" w:rsidP="0046244A">
      <w:pPr>
        <w:pStyle w:val="Heading3"/>
      </w:pPr>
      <w:bookmarkStart w:id="18" w:name="_Toc111005814"/>
      <w:r>
        <w:lastRenderedPageBreak/>
        <w:t>2.3.6 Alat Ukur Kecemasan</w:t>
      </w:r>
      <w:bookmarkEnd w:id="18"/>
      <w:r>
        <w:t xml:space="preserve"> </w:t>
      </w:r>
    </w:p>
    <w:p w14:paraId="632D48E0" w14:textId="77777777" w:rsidR="0046244A" w:rsidRDefault="0046244A" w:rsidP="0046244A">
      <w:pPr>
        <w:spacing w:line="480" w:lineRule="auto"/>
        <w:ind w:left="426" w:firstLine="447"/>
        <w:rPr>
          <w:rFonts w:cs="Times New Roman"/>
          <w:szCs w:val="24"/>
        </w:rPr>
      </w:pPr>
      <w:r w:rsidRPr="002C0B6F">
        <w:rPr>
          <w:rFonts w:cs="Times New Roman"/>
          <w:szCs w:val="24"/>
        </w:rPr>
        <w:t>Skala HARS (</w:t>
      </w:r>
      <w:r w:rsidRPr="007D60A2">
        <w:rPr>
          <w:rFonts w:cs="Times New Roman"/>
          <w:i/>
          <w:szCs w:val="24"/>
        </w:rPr>
        <w:t>Hamilton Anxiety Rating Scale</w:t>
      </w:r>
      <w:r w:rsidRPr="002C0B6F">
        <w:rPr>
          <w:rFonts w:cs="Times New Roman"/>
          <w:szCs w:val="24"/>
        </w:rPr>
        <w:t>) yang dikutip</w:t>
      </w:r>
      <w:r>
        <w:rPr>
          <w:rFonts w:cs="Times New Roman"/>
          <w:szCs w:val="24"/>
        </w:rPr>
        <w:t xml:space="preserve"> dari</w:t>
      </w:r>
      <w:r w:rsidRPr="002C0B6F">
        <w:rPr>
          <w:rFonts w:cs="Times New Roman"/>
          <w:szCs w:val="24"/>
        </w:rPr>
        <w:t xml:space="preserve"> </w:t>
      </w:r>
      <w:sdt>
        <w:sdtPr>
          <w:rPr>
            <w:rFonts w:cs="Times New Roman"/>
            <w:szCs w:val="24"/>
          </w:rPr>
          <w:id w:val="-397440149"/>
          <w:citation/>
        </w:sdtPr>
        <w:sdtContent>
          <w:r>
            <w:rPr>
              <w:rFonts w:cs="Times New Roman"/>
              <w:szCs w:val="24"/>
            </w:rPr>
            <w:fldChar w:fldCharType="begin"/>
          </w:r>
          <w:r>
            <w:rPr>
              <w:rFonts w:cs="Times New Roman"/>
              <w:szCs w:val="24"/>
            </w:rPr>
            <w:instrText xml:space="preserve"> CITATION Azi07 \l 1033 </w:instrText>
          </w:r>
          <w:r>
            <w:rPr>
              <w:rFonts w:cs="Times New Roman"/>
              <w:szCs w:val="24"/>
            </w:rPr>
            <w:fldChar w:fldCharType="separate"/>
          </w:r>
          <w:r w:rsidRPr="009E4FB3">
            <w:rPr>
              <w:rFonts w:cs="Times New Roman"/>
              <w:noProof/>
              <w:szCs w:val="24"/>
            </w:rPr>
            <w:t>(Hidayat, 2007)</w:t>
          </w:r>
          <w:r>
            <w:rPr>
              <w:rFonts w:cs="Times New Roman"/>
              <w:szCs w:val="24"/>
            </w:rPr>
            <w:fldChar w:fldCharType="end"/>
          </w:r>
        </w:sdtContent>
      </w:sdt>
      <w:r w:rsidRPr="002C0B6F">
        <w:rPr>
          <w:rFonts w:cs="Times New Roman"/>
          <w:szCs w:val="24"/>
        </w:rPr>
        <w:t xml:space="preserve"> penilaian kecemasan terdiri dan 14 item, meliputi: </w:t>
      </w:r>
    </w:p>
    <w:p w14:paraId="5B51ADE3"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 xml:space="preserve">Perasaan Cemas </w:t>
      </w:r>
      <w:r>
        <w:rPr>
          <w:rFonts w:cs="Times New Roman"/>
          <w:szCs w:val="24"/>
        </w:rPr>
        <w:t xml:space="preserve">yang ditandai dengan </w:t>
      </w:r>
      <w:r w:rsidRPr="002C0B6F">
        <w:rPr>
          <w:rFonts w:cs="Times New Roman"/>
          <w:szCs w:val="24"/>
        </w:rPr>
        <w:t xml:space="preserve">firasat buruk, takut akan pikiran sendiri, mudah tersinggung. </w:t>
      </w:r>
    </w:p>
    <w:p w14:paraId="6788C89C"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Ketegangan</w:t>
      </w:r>
      <w:r>
        <w:rPr>
          <w:rFonts w:cs="Times New Roman"/>
          <w:szCs w:val="24"/>
        </w:rPr>
        <w:t xml:space="preserve"> yang ditandai dengan</w:t>
      </w:r>
      <w:r w:rsidRPr="002C0B6F">
        <w:rPr>
          <w:rFonts w:cs="Times New Roman"/>
          <w:szCs w:val="24"/>
        </w:rPr>
        <w:t xml:space="preserve"> merasa tegang, g</w:t>
      </w:r>
      <w:r>
        <w:rPr>
          <w:rFonts w:cs="Times New Roman"/>
          <w:szCs w:val="24"/>
        </w:rPr>
        <w:t>elisah, gemetar, mudah menangis, tidak dapat istirahat tenang, mudah terkejut</w:t>
      </w:r>
      <w:r w:rsidRPr="002C0B6F">
        <w:rPr>
          <w:rFonts w:cs="Times New Roman"/>
          <w:szCs w:val="24"/>
        </w:rPr>
        <w:t xml:space="preserve"> dan lesu. </w:t>
      </w:r>
    </w:p>
    <w:p w14:paraId="0584FF23"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Ketakutan: takut terhadap gelap, terhadap orang asing, bila tinggal sendiri dan takut pada binatang besar</w:t>
      </w:r>
      <w:r>
        <w:rPr>
          <w:rFonts w:cs="Times New Roman"/>
          <w:szCs w:val="24"/>
        </w:rPr>
        <w:t>, ketakutan pada keramaian lalu lintas, ketakutan pada kerumunan orang banyak</w:t>
      </w:r>
      <w:r w:rsidRPr="002C0B6F">
        <w:rPr>
          <w:rFonts w:cs="Times New Roman"/>
          <w:szCs w:val="24"/>
        </w:rPr>
        <w:t xml:space="preserve">. </w:t>
      </w:r>
    </w:p>
    <w:p w14:paraId="5A3C9BDC"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Gangguan tidur: sukar memulai tidur, terbangun pada malam hari, tidur tidak pulas dan mimpi buruk</w:t>
      </w:r>
      <w:r>
        <w:rPr>
          <w:rFonts w:cs="Times New Roman"/>
          <w:szCs w:val="24"/>
        </w:rPr>
        <w:t>, bangun dengan lemas</w:t>
      </w:r>
      <w:r w:rsidRPr="002C0B6F">
        <w:rPr>
          <w:rFonts w:cs="Times New Roman"/>
          <w:szCs w:val="24"/>
        </w:rPr>
        <w:t xml:space="preserve">. </w:t>
      </w:r>
    </w:p>
    <w:p w14:paraId="62341EF6"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 xml:space="preserve">Gangguan kecerdasan: penurunan daya ingat, mudah lupa dan sulit konsentrasi. </w:t>
      </w:r>
    </w:p>
    <w:p w14:paraId="0494AD9F"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Perasaan depresi: hilangnya minat, berkurangnya kesenangan pada hobi, sedih, perasaan tidak menyenangkan sepanjang hari</w:t>
      </w:r>
      <w:r>
        <w:rPr>
          <w:rFonts w:cs="Times New Roman"/>
          <w:szCs w:val="24"/>
        </w:rPr>
        <w:t>, sedih</w:t>
      </w:r>
      <w:r w:rsidRPr="002C0B6F">
        <w:rPr>
          <w:rFonts w:cs="Times New Roman"/>
          <w:szCs w:val="24"/>
        </w:rPr>
        <w:t xml:space="preserve">. </w:t>
      </w:r>
    </w:p>
    <w:p w14:paraId="56D54F9A"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Gejala somatik: nyeri pada otot-otot dan kaku, gertakan gigi, suara tidak</w:t>
      </w:r>
      <w:r>
        <w:rPr>
          <w:rFonts w:cs="Times New Roman"/>
          <w:szCs w:val="24"/>
        </w:rPr>
        <w:t xml:space="preserve"> </w:t>
      </w:r>
      <w:r w:rsidRPr="002C0B6F">
        <w:rPr>
          <w:rFonts w:cs="Times New Roman"/>
          <w:szCs w:val="24"/>
        </w:rPr>
        <w:t>stabil dan kedutan otot</w:t>
      </w:r>
      <w:r>
        <w:rPr>
          <w:rFonts w:cs="Times New Roman"/>
          <w:szCs w:val="24"/>
        </w:rPr>
        <w:t>.</w:t>
      </w:r>
    </w:p>
    <w:p w14:paraId="505BB28B"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 xml:space="preserve">Gejala sensorik: </w:t>
      </w:r>
      <w:r>
        <w:rPr>
          <w:rFonts w:cs="Times New Roman"/>
          <w:szCs w:val="24"/>
        </w:rPr>
        <w:t xml:space="preserve">tinitus, </w:t>
      </w:r>
      <w:r w:rsidRPr="002C0B6F">
        <w:rPr>
          <w:rFonts w:cs="Times New Roman"/>
          <w:szCs w:val="24"/>
        </w:rPr>
        <w:t xml:space="preserve">perasaan ditusuk-tusuk, penglihatan kabur, muka merah dan pucat serta merasa lemah. </w:t>
      </w:r>
    </w:p>
    <w:p w14:paraId="68DD520A"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 xml:space="preserve">Gejala kardiovaskuler: takikardi, </w:t>
      </w:r>
      <w:r>
        <w:rPr>
          <w:rFonts w:cs="Times New Roman"/>
          <w:szCs w:val="24"/>
        </w:rPr>
        <w:t xml:space="preserve">berdebar-debar, </w:t>
      </w:r>
      <w:r w:rsidRPr="002C0B6F">
        <w:rPr>
          <w:rFonts w:cs="Times New Roman"/>
          <w:szCs w:val="24"/>
        </w:rPr>
        <w:t>nyeri di dada, denyut nadi mengeras dan detak jantung hilang sekejap</w:t>
      </w:r>
      <w:r>
        <w:rPr>
          <w:rFonts w:cs="Times New Roman"/>
          <w:szCs w:val="24"/>
        </w:rPr>
        <w:t>.</w:t>
      </w:r>
    </w:p>
    <w:p w14:paraId="0DA137C8"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 xml:space="preserve">Gejala pernapasan: rasa tertekan di dada, perasaan tercekik, sering menarik napas panjang dan merasa napas pendek. </w:t>
      </w:r>
    </w:p>
    <w:p w14:paraId="7CE5A794"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lastRenderedPageBreak/>
        <w:t>Gejala gas</w:t>
      </w:r>
      <w:r>
        <w:rPr>
          <w:rFonts w:cs="Times New Roman"/>
          <w:szCs w:val="24"/>
        </w:rPr>
        <w:t>trointestinal: sulit menelan, kon</w:t>
      </w:r>
      <w:r w:rsidRPr="002C0B6F">
        <w:rPr>
          <w:rFonts w:cs="Times New Roman"/>
          <w:szCs w:val="24"/>
        </w:rPr>
        <w:t>stipasi, berat badan menurun, mual dan muntah, nyeri lambung sebelum dan sesudah makan, perasaan panas di perut</w:t>
      </w:r>
      <w:r>
        <w:rPr>
          <w:rFonts w:cs="Times New Roman"/>
          <w:szCs w:val="24"/>
        </w:rPr>
        <w:t>, perut melilit, perut terasa kembung atau penuh, buang air besar lembek</w:t>
      </w:r>
      <w:r w:rsidRPr="002C0B6F">
        <w:rPr>
          <w:rFonts w:cs="Times New Roman"/>
          <w:szCs w:val="24"/>
        </w:rPr>
        <w:t xml:space="preserve">. </w:t>
      </w:r>
    </w:p>
    <w:p w14:paraId="115AD440"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Gejala urogenital: sering kencing, ti</w:t>
      </w:r>
      <w:r>
        <w:rPr>
          <w:rFonts w:cs="Times New Roman"/>
          <w:szCs w:val="24"/>
        </w:rPr>
        <w:t>dak dapat menahan kencing, tidak datang bulan, darah haid berlebihan, darah haid sedikit, masa haid berkepanjangan, masa haid pendek, haid beberapa kali dalam sebulan</w:t>
      </w:r>
      <w:r w:rsidRPr="002C0B6F">
        <w:rPr>
          <w:rFonts w:cs="Times New Roman"/>
          <w:szCs w:val="24"/>
        </w:rPr>
        <w:t xml:space="preserve">, </w:t>
      </w:r>
      <w:r>
        <w:rPr>
          <w:rFonts w:cs="Times New Roman"/>
          <w:szCs w:val="24"/>
        </w:rPr>
        <w:t xml:space="preserve">ejakulasi dini, </w:t>
      </w:r>
      <w:r w:rsidRPr="002C0B6F">
        <w:rPr>
          <w:rFonts w:cs="Times New Roman"/>
          <w:szCs w:val="24"/>
        </w:rPr>
        <w:t xml:space="preserve">ereksi lemah atau impotensi. </w:t>
      </w:r>
    </w:p>
    <w:p w14:paraId="648D5BE9" w14:textId="77777777" w:rsidR="0046244A" w:rsidRDefault="0046244A" w:rsidP="0046244A">
      <w:pPr>
        <w:pStyle w:val="ListParagraph"/>
        <w:numPr>
          <w:ilvl w:val="0"/>
          <w:numId w:val="8"/>
        </w:numPr>
        <w:spacing w:line="480" w:lineRule="auto"/>
        <w:ind w:left="851"/>
        <w:rPr>
          <w:rFonts w:cs="Times New Roman"/>
          <w:szCs w:val="24"/>
        </w:rPr>
      </w:pPr>
      <w:r>
        <w:rPr>
          <w:rFonts w:cs="Times New Roman"/>
          <w:szCs w:val="24"/>
        </w:rPr>
        <w:t>Gejala otonom</w:t>
      </w:r>
      <w:r w:rsidRPr="002C0B6F">
        <w:rPr>
          <w:rFonts w:cs="Times New Roman"/>
          <w:szCs w:val="24"/>
        </w:rPr>
        <w:t>: mulut kering, mudah berkeringat, muka merah, bulu roma berdiri, pusing atau sakit kepala</w:t>
      </w:r>
      <w:r>
        <w:rPr>
          <w:rFonts w:cs="Times New Roman"/>
          <w:szCs w:val="24"/>
        </w:rPr>
        <w:t>, kepala terasa berat</w:t>
      </w:r>
      <w:r w:rsidRPr="002C0B6F">
        <w:rPr>
          <w:rFonts w:cs="Times New Roman"/>
          <w:szCs w:val="24"/>
        </w:rPr>
        <w:t xml:space="preserve">. </w:t>
      </w:r>
    </w:p>
    <w:p w14:paraId="1E0BF07C" w14:textId="77777777" w:rsidR="0046244A" w:rsidRDefault="0046244A" w:rsidP="0046244A">
      <w:pPr>
        <w:pStyle w:val="ListParagraph"/>
        <w:numPr>
          <w:ilvl w:val="0"/>
          <w:numId w:val="8"/>
        </w:numPr>
        <w:spacing w:line="480" w:lineRule="auto"/>
        <w:ind w:left="851"/>
        <w:rPr>
          <w:rFonts w:cs="Times New Roman"/>
          <w:szCs w:val="24"/>
        </w:rPr>
      </w:pPr>
      <w:r w:rsidRPr="002C0B6F">
        <w:rPr>
          <w:rFonts w:cs="Times New Roman"/>
          <w:szCs w:val="24"/>
        </w:rPr>
        <w:t xml:space="preserve">Perilaku sewaktu wawancara: gelisah, </w:t>
      </w:r>
      <w:r>
        <w:rPr>
          <w:rFonts w:cs="Times New Roman"/>
          <w:szCs w:val="24"/>
        </w:rPr>
        <w:t xml:space="preserve">tidak tenang, </w:t>
      </w:r>
      <w:r w:rsidRPr="002C0B6F">
        <w:rPr>
          <w:rFonts w:cs="Times New Roman"/>
          <w:szCs w:val="24"/>
        </w:rPr>
        <w:t>jari-jari gemetar, mengkerutkan dahi atau kening, muka tegang, tonus otot meningkat dan napas pendek dan cepat</w:t>
      </w:r>
      <w:r>
        <w:rPr>
          <w:rFonts w:cs="Times New Roman"/>
          <w:szCs w:val="24"/>
        </w:rPr>
        <w:t>, muka merah</w:t>
      </w:r>
      <w:r w:rsidRPr="002C0B6F">
        <w:rPr>
          <w:rFonts w:cs="Times New Roman"/>
          <w:szCs w:val="24"/>
        </w:rPr>
        <w:t>.</w:t>
      </w:r>
    </w:p>
    <w:p w14:paraId="4B157BAB" w14:textId="77777777" w:rsidR="0046244A" w:rsidRDefault="0046244A" w:rsidP="0046244A">
      <w:pPr>
        <w:pStyle w:val="ListParagraph"/>
        <w:spacing w:line="480" w:lineRule="auto"/>
        <w:ind w:left="851"/>
        <w:rPr>
          <w:rFonts w:cs="Times New Roman"/>
          <w:szCs w:val="24"/>
        </w:rPr>
      </w:pPr>
      <w:r w:rsidRPr="002C0B6F">
        <w:rPr>
          <w:rFonts w:cs="Times New Roman"/>
          <w:szCs w:val="24"/>
        </w:rPr>
        <w:t xml:space="preserve">Cara penilaian kecemasan adalah dengan memberikan nilai dengan kategori: </w:t>
      </w:r>
    </w:p>
    <w:p w14:paraId="123638EC" w14:textId="77777777" w:rsidR="0046244A" w:rsidRDefault="0046244A" w:rsidP="0046244A">
      <w:pPr>
        <w:pStyle w:val="ListParagraph"/>
        <w:spacing w:line="480" w:lineRule="auto"/>
        <w:ind w:left="851"/>
        <w:rPr>
          <w:rFonts w:cs="Times New Roman"/>
          <w:szCs w:val="24"/>
        </w:rPr>
      </w:pPr>
      <w:r w:rsidRPr="002C0B6F">
        <w:rPr>
          <w:rFonts w:cs="Times New Roman"/>
          <w:szCs w:val="24"/>
        </w:rPr>
        <w:t xml:space="preserve">0 = tidak ada gejala sama sekali </w:t>
      </w:r>
    </w:p>
    <w:p w14:paraId="45327B7E" w14:textId="77777777" w:rsidR="0046244A" w:rsidRDefault="0046244A" w:rsidP="0046244A">
      <w:pPr>
        <w:pStyle w:val="ListParagraph"/>
        <w:spacing w:line="480" w:lineRule="auto"/>
        <w:ind w:left="851"/>
        <w:rPr>
          <w:rFonts w:cs="Times New Roman"/>
          <w:szCs w:val="24"/>
        </w:rPr>
      </w:pPr>
      <w:r w:rsidRPr="002C0B6F">
        <w:rPr>
          <w:rFonts w:cs="Times New Roman"/>
          <w:szCs w:val="24"/>
        </w:rPr>
        <w:t xml:space="preserve">1 = Satu dari gejala yang ada </w:t>
      </w:r>
    </w:p>
    <w:p w14:paraId="3CB86EBC" w14:textId="77777777" w:rsidR="0046244A" w:rsidRDefault="0046244A" w:rsidP="0046244A">
      <w:pPr>
        <w:pStyle w:val="ListParagraph"/>
        <w:spacing w:line="480" w:lineRule="auto"/>
        <w:ind w:left="851"/>
        <w:rPr>
          <w:rFonts w:cs="Times New Roman"/>
          <w:szCs w:val="24"/>
        </w:rPr>
      </w:pPr>
      <w:r w:rsidRPr="002C0B6F">
        <w:rPr>
          <w:rFonts w:cs="Times New Roman"/>
          <w:szCs w:val="24"/>
        </w:rPr>
        <w:t xml:space="preserve">2 = Sedang/ separuh dari gejala yang ada </w:t>
      </w:r>
    </w:p>
    <w:p w14:paraId="0A7CF399" w14:textId="77777777" w:rsidR="0046244A" w:rsidRDefault="0046244A" w:rsidP="0046244A">
      <w:pPr>
        <w:pStyle w:val="ListParagraph"/>
        <w:spacing w:line="480" w:lineRule="auto"/>
        <w:ind w:left="851"/>
        <w:rPr>
          <w:rFonts w:cs="Times New Roman"/>
          <w:szCs w:val="24"/>
        </w:rPr>
      </w:pPr>
      <w:r w:rsidRPr="002C0B6F">
        <w:rPr>
          <w:rFonts w:cs="Times New Roman"/>
          <w:szCs w:val="24"/>
        </w:rPr>
        <w:t xml:space="preserve">3 = berat/lebih dari ½ gejala yang ada </w:t>
      </w:r>
    </w:p>
    <w:p w14:paraId="7699EB20" w14:textId="77777777" w:rsidR="0046244A" w:rsidRDefault="0046244A" w:rsidP="0046244A">
      <w:pPr>
        <w:pStyle w:val="ListParagraph"/>
        <w:spacing w:line="480" w:lineRule="auto"/>
        <w:ind w:left="851"/>
        <w:rPr>
          <w:rFonts w:cs="Times New Roman"/>
          <w:szCs w:val="24"/>
        </w:rPr>
      </w:pPr>
      <w:r w:rsidRPr="002C0B6F">
        <w:rPr>
          <w:rFonts w:cs="Times New Roman"/>
          <w:szCs w:val="24"/>
        </w:rPr>
        <w:t xml:space="preserve">4 = sangat berat semua gejala ada </w:t>
      </w:r>
    </w:p>
    <w:p w14:paraId="09DE33D3" w14:textId="77777777" w:rsidR="0046244A" w:rsidRDefault="0046244A" w:rsidP="0046244A">
      <w:pPr>
        <w:pStyle w:val="ListParagraph"/>
        <w:spacing w:line="480" w:lineRule="auto"/>
        <w:ind w:left="851"/>
        <w:rPr>
          <w:rFonts w:cs="Times New Roman"/>
          <w:szCs w:val="24"/>
        </w:rPr>
      </w:pPr>
      <w:r w:rsidRPr="002C0B6F">
        <w:rPr>
          <w:rFonts w:cs="Times New Roman"/>
          <w:szCs w:val="24"/>
        </w:rPr>
        <w:t xml:space="preserve">Penentuan derajat kecemasan dengan cara menjumlah nilai skor dan item 1- 14 dengan hasil: </w:t>
      </w:r>
    </w:p>
    <w:p w14:paraId="2C76C93F" w14:textId="77777777" w:rsidR="0046244A" w:rsidRDefault="0046244A" w:rsidP="0046244A">
      <w:pPr>
        <w:pStyle w:val="ListParagraph"/>
        <w:numPr>
          <w:ilvl w:val="0"/>
          <w:numId w:val="9"/>
        </w:numPr>
        <w:spacing w:line="480" w:lineRule="auto"/>
        <w:ind w:left="1276"/>
        <w:rPr>
          <w:rFonts w:cs="Times New Roman"/>
          <w:szCs w:val="24"/>
        </w:rPr>
      </w:pPr>
      <w:r>
        <w:rPr>
          <w:rFonts w:cs="Times New Roman"/>
          <w:szCs w:val="24"/>
        </w:rPr>
        <w:t>Skor kurang dari 14</w:t>
      </w:r>
      <w:r w:rsidRPr="002C0B6F">
        <w:rPr>
          <w:rFonts w:cs="Times New Roman"/>
          <w:szCs w:val="24"/>
        </w:rPr>
        <w:t xml:space="preserve"> = tidak ada kecemasan. </w:t>
      </w:r>
    </w:p>
    <w:p w14:paraId="64133413" w14:textId="77777777" w:rsidR="0046244A" w:rsidRDefault="0046244A" w:rsidP="0046244A">
      <w:pPr>
        <w:pStyle w:val="ListParagraph"/>
        <w:numPr>
          <w:ilvl w:val="0"/>
          <w:numId w:val="9"/>
        </w:numPr>
        <w:spacing w:line="480" w:lineRule="auto"/>
        <w:ind w:left="1276"/>
        <w:rPr>
          <w:rFonts w:cs="Times New Roman"/>
          <w:szCs w:val="24"/>
        </w:rPr>
      </w:pPr>
      <w:r>
        <w:rPr>
          <w:rFonts w:cs="Times New Roman"/>
          <w:szCs w:val="24"/>
        </w:rPr>
        <w:t>Skor 14 - 20</w:t>
      </w:r>
      <w:r w:rsidRPr="002C0B6F">
        <w:rPr>
          <w:rFonts w:cs="Times New Roman"/>
          <w:szCs w:val="24"/>
        </w:rPr>
        <w:t xml:space="preserve"> = kecemasan ringan</w:t>
      </w:r>
    </w:p>
    <w:p w14:paraId="4FC1B3F6" w14:textId="77777777" w:rsidR="0046244A" w:rsidRDefault="0046244A" w:rsidP="0046244A">
      <w:pPr>
        <w:pStyle w:val="ListParagraph"/>
        <w:numPr>
          <w:ilvl w:val="0"/>
          <w:numId w:val="9"/>
        </w:numPr>
        <w:spacing w:line="480" w:lineRule="auto"/>
        <w:ind w:left="1276"/>
        <w:rPr>
          <w:rFonts w:cs="Times New Roman"/>
          <w:szCs w:val="24"/>
        </w:rPr>
      </w:pPr>
      <w:r>
        <w:rPr>
          <w:rFonts w:cs="Times New Roman"/>
          <w:szCs w:val="24"/>
        </w:rPr>
        <w:lastRenderedPageBreak/>
        <w:t>Skor 21 -</w:t>
      </w:r>
      <w:r w:rsidRPr="002C0B6F">
        <w:rPr>
          <w:rFonts w:cs="Times New Roman"/>
          <w:szCs w:val="24"/>
        </w:rPr>
        <w:t xml:space="preserve"> 27 = k</w:t>
      </w:r>
      <w:r>
        <w:rPr>
          <w:rFonts w:cs="Times New Roman"/>
          <w:szCs w:val="24"/>
        </w:rPr>
        <w:t>ecemasan sedang</w:t>
      </w:r>
      <w:r w:rsidRPr="002C0B6F">
        <w:rPr>
          <w:rFonts w:cs="Times New Roman"/>
          <w:szCs w:val="24"/>
        </w:rPr>
        <w:t xml:space="preserve"> </w:t>
      </w:r>
    </w:p>
    <w:p w14:paraId="5521D642" w14:textId="77777777" w:rsidR="0046244A" w:rsidRDefault="0046244A" w:rsidP="0046244A">
      <w:pPr>
        <w:pStyle w:val="ListParagraph"/>
        <w:numPr>
          <w:ilvl w:val="0"/>
          <w:numId w:val="9"/>
        </w:numPr>
        <w:spacing w:line="480" w:lineRule="auto"/>
        <w:ind w:left="1276"/>
        <w:rPr>
          <w:rFonts w:cs="Times New Roman"/>
          <w:szCs w:val="24"/>
        </w:rPr>
      </w:pPr>
      <w:r w:rsidRPr="002C0B6F">
        <w:rPr>
          <w:rFonts w:cs="Times New Roman"/>
          <w:szCs w:val="24"/>
        </w:rPr>
        <w:t>Skor</w:t>
      </w:r>
      <w:r>
        <w:rPr>
          <w:rFonts w:cs="Times New Roman"/>
          <w:szCs w:val="24"/>
        </w:rPr>
        <w:t xml:space="preserve"> 28 - 41 = kecemasan berat</w:t>
      </w:r>
    </w:p>
    <w:p w14:paraId="0E257F6A" w14:textId="77777777" w:rsidR="0046244A" w:rsidRDefault="0046244A" w:rsidP="0046244A">
      <w:pPr>
        <w:pStyle w:val="ListParagraph"/>
        <w:numPr>
          <w:ilvl w:val="0"/>
          <w:numId w:val="9"/>
        </w:numPr>
        <w:spacing w:line="480" w:lineRule="auto"/>
        <w:ind w:left="1276"/>
        <w:rPr>
          <w:rFonts w:cs="Times New Roman"/>
          <w:szCs w:val="24"/>
        </w:rPr>
      </w:pPr>
      <w:r>
        <w:rPr>
          <w:rFonts w:cs="Times New Roman"/>
          <w:szCs w:val="24"/>
        </w:rPr>
        <w:t>Skor 42 – 56 = kecemasan berat sekali/panik</w:t>
      </w:r>
    </w:p>
    <w:p w14:paraId="4F95CC64" w14:textId="77777777" w:rsidR="0046244A" w:rsidRDefault="0046244A" w:rsidP="0046244A">
      <w:pPr>
        <w:pStyle w:val="Heading2"/>
      </w:pPr>
      <w:bookmarkStart w:id="19" w:name="_Toc111005815"/>
      <w:r>
        <w:t>2.5 Dukungan Keluarga</w:t>
      </w:r>
      <w:bookmarkEnd w:id="19"/>
    </w:p>
    <w:p w14:paraId="40CEEBB9" w14:textId="77777777" w:rsidR="0046244A" w:rsidRDefault="0046244A" w:rsidP="0046244A">
      <w:pPr>
        <w:pStyle w:val="Heading3"/>
      </w:pPr>
      <w:bookmarkStart w:id="20" w:name="_Toc111005816"/>
      <w:r>
        <w:t>2.5.1 Definisi</w:t>
      </w:r>
      <w:bookmarkEnd w:id="20"/>
    </w:p>
    <w:p w14:paraId="5D35F86A" w14:textId="77777777" w:rsidR="0046244A" w:rsidRPr="003E4315" w:rsidRDefault="0046244A" w:rsidP="0046244A">
      <w:pPr>
        <w:spacing w:line="480" w:lineRule="auto"/>
        <w:ind w:left="284" w:firstLine="589"/>
      </w:pPr>
      <w:r>
        <w:t>Menurut Friedman (2013) dukungan keluarga merupakan sikap, dukungan informasional, tindakan penerimaan keluarga terhadap anggota keluarganya, dukungan instrumental, dukungan penilaian, dan dukungan emosional. Dukungan keluarga merupakan sebuah bentuk hubungan interpersonal yang meliputi sikap, tindakan dan penerimaan terhadap anggota keluarga, sehingga anggota keluarga merasa diperhatikan. Orang yang berada dilingkungan sosial yang suportif umumnya memiliki kondisi yang lebih baik dibandingkan rekannya yang tidak berada dalam lingkungan sosial suportif, hal ini dikarenakan dukungan keluarga dianggap dapat menyangga atau mengurangi efek kesehatan mental individu.</w:t>
      </w:r>
    </w:p>
    <w:p w14:paraId="7A87DD09" w14:textId="77777777" w:rsidR="0046244A" w:rsidRDefault="0046244A" w:rsidP="0046244A">
      <w:pPr>
        <w:pStyle w:val="Heading2"/>
      </w:pPr>
      <w:bookmarkStart w:id="21" w:name="_Toc111005817"/>
      <w:r>
        <w:t>2.5.2 Jenis-jenis Dukungan Keluarga</w:t>
      </w:r>
      <w:bookmarkEnd w:id="21"/>
    </w:p>
    <w:p w14:paraId="49379D00" w14:textId="77777777" w:rsidR="0046244A" w:rsidRDefault="0046244A" w:rsidP="0046244A">
      <w:pPr>
        <w:spacing w:line="480" w:lineRule="auto"/>
        <w:ind w:left="426"/>
      </w:pPr>
      <w:r>
        <w:t>Menurut Friedman (2013) membagi tipe dukungan keluarga menjadi 4 dimensi, yaitu :</w:t>
      </w:r>
    </w:p>
    <w:p w14:paraId="758EF737" w14:textId="77777777" w:rsidR="0046244A" w:rsidRDefault="0046244A" w:rsidP="0046244A">
      <w:pPr>
        <w:pStyle w:val="ListParagraph"/>
        <w:numPr>
          <w:ilvl w:val="0"/>
          <w:numId w:val="12"/>
        </w:numPr>
        <w:spacing w:line="480" w:lineRule="auto"/>
        <w:ind w:left="851"/>
      </w:pPr>
      <w:r>
        <w:t>Dukungan Emosional</w:t>
      </w:r>
    </w:p>
    <w:p w14:paraId="08AF009B" w14:textId="77777777" w:rsidR="0046244A" w:rsidRDefault="0046244A" w:rsidP="0046244A">
      <w:pPr>
        <w:pStyle w:val="ListParagraph"/>
        <w:spacing w:line="480" w:lineRule="auto"/>
        <w:ind w:left="851" w:firstLine="164"/>
      </w:pPr>
      <w:r>
        <w:t xml:space="preserve">Keluarga merupakan tempat yang damai dan aman untuk menenangkan pikiran dan juga beristirahat. Setiap manusia pasti membutuhkan bantuan dari keluarga. Dukungan emosional memberikan individu perasaaan nyaman, bantuan dalam bentuk semangat, empati, rasa percaya, perhatian </w:t>
      </w:r>
      <w:r>
        <w:lastRenderedPageBreak/>
        <w:t>sehingga individu yang menerimanya merasa berharga, merasa dicintai saat mengalami depresi, oleh karena itu menghadapi masalah atau persoalan akan merasa terbantu jika terdapat keluarga yang mau mendengar dan memperhatikan masalah yang sedang terjadi atau yang sedang dihadapi.</w:t>
      </w:r>
    </w:p>
    <w:p w14:paraId="3CB6E518" w14:textId="77777777" w:rsidR="0046244A" w:rsidRDefault="0046244A" w:rsidP="0046244A">
      <w:pPr>
        <w:pStyle w:val="ListParagraph"/>
        <w:numPr>
          <w:ilvl w:val="0"/>
          <w:numId w:val="12"/>
        </w:numPr>
        <w:spacing w:line="480" w:lineRule="auto"/>
        <w:ind w:left="851"/>
      </w:pPr>
      <w:r>
        <w:t>Dukungan Penilaian</w:t>
      </w:r>
    </w:p>
    <w:p w14:paraId="4F7F98B1" w14:textId="77777777" w:rsidR="0046244A" w:rsidRDefault="0046244A" w:rsidP="0046244A">
      <w:pPr>
        <w:pStyle w:val="ListParagraph"/>
        <w:spacing w:line="480" w:lineRule="auto"/>
        <w:ind w:left="851" w:firstLine="164"/>
      </w:pPr>
      <w:r>
        <w:t>Keluarga berperan sebagai penengah dalam penyelesaian masalah yang sedang dihadapi. Perhatian dan dukungan keluarga adalah bentuk penghargaan yang positif yang diberikan pada individu. Individu memiliki seseorang yang dapat diajak berbicara mengenai masalah mereka, terjadi melalui ungkapan penghargaan positif individu kepada individu lain, persetujuan terhadap ide-ide atau perasaan seseorang, perbandingan positif seseorang dengan orang lain, dan penyemangat. Dukungan keluarga bisa membantu</w:t>
      </w:r>
    </w:p>
    <w:p w14:paraId="6D11A95F" w14:textId="77777777" w:rsidR="0046244A" w:rsidRDefault="0046244A" w:rsidP="0046244A">
      <w:pPr>
        <w:pStyle w:val="ListParagraph"/>
        <w:numPr>
          <w:ilvl w:val="0"/>
          <w:numId w:val="12"/>
        </w:numPr>
        <w:spacing w:line="480" w:lineRule="auto"/>
        <w:ind w:left="851"/>
      </w:pPr>
      <w:r>
        <w:t>Dukungan Instrumental</w:t>
      </w:r>
    </w:p>
    <w:p w14:paraId="599B9101" w14:textId="77777777" w:rsidR="0046244A" w:rsidRDefault="0046244A" w:rsidP="0046244A">
      <w:pPr>
        <w:pStyle w:val="ListParagraph"/>
        <w:spacing w:line="480" w:lineRule="auto"/>
        <w:ind w:left="851" w:firstLine="164"/>
      </w:pPr>
      <w:r>
        <w:t>Dukungan instrumental adalah keluarga merupakan sumber pertolongan praktis dan konkrit, diantaranya adalah dalam hal kebutuhan keuangan, makan, minum, dan instirahat.</w:t>
      </w:r>
    </w:p>
    <w:p w14:paraId="4016B7FE" w14:textId="77777777" w:rsidR="0046244A" w:rsidRDefault="0046244A" w:rsidP="0046244A">
      <w:pPr>
        <w:pStyle w:val="ListParagraph"/>
        <w:numPr>
          <w:ilvl w:val="0"/>
          <w:numId w:val="12"/>
        </w:numPr>
        <w:spacing w:line="480" w:lineRule="auto"/>
        <w:ind w:left="851"/>
      </w:pPr>
      <w:r>
        <w:t>Dukungan Informasional</w:t>
      </w:r>
    </w:p>
    <w:p w14:paraId="429D62F1" w14:textId="77777777" w:rsidR="0046244A" w:rsidRPr="003E4315" w:rsidRDefault="0046244A" w:rsidP="0046244A">
      <w:pPr>
        <w:pStyle w:val="ListParagraph"/>
        <w:spacing w:line="480" w:lineRule="auto"/>
        <w:ind w:left="851" w:firstLine="164"/>
      </w:pPr>
      <w:r>
        <w:t>Dukungan informasional merupakan fungsi keluarga sebagai pemberi informasi, dimana keluarga menjelaskan tentang pemberian saran, sugesti, informasi yang dapat digunakan untuk mengungkapkan suatu masalah. Aspek-aspek dalam dukungan ini adalah nasehat, usulan, saran, petunjuk dan pemberian informasi.</w:t>
      </w:r>
    </w:p>
    <w:p w14:paraId="2AE97EF6" w14:textId="77777777" w:rsidR="0046244A" w:rsidRPr="00FA1E04" w:rsidRDefault="0046244A" w:rsidP="0046244A">
      <w:pPr>
        <w:pStyle w:val="Heading2"/>
      </w:pPr>
      <w:bookmarkStart w:id="22" w:name="_Toc111005818"/>
      <w:r>
        <w:lastRenderedPageBreak/>
        <w:t>2.5.3 Instrumen Dukungan Keluarga</w:t>
      </w:r>
      <w:bookmarkEnd w:id="22"/>
    </w:p>
    <w:p w14:paraId="5AB85AD0" w14:textId="77777777" w:rsidR="0046244A" w:rsidRDefault="0046244A" w:rsidP="0046244A">
      <w:pPr>
        <w:spacing w:line="480" w:lineRule="auto"/>
        <w:ind w:left="426" w:firstLine="589"/>
        <w:rPr>
          <w:rFonts w:cs="Times New Roman"/>
          <w:szCs w:val="24"/>
        </w:rPr>
      </w:pPr>
      <w:r>
        <w:rPr>
          <w:rFonts w:cs="Times New Roman"/>
          <w:szCs w:val="24"/>
        </w:rPr>
        <w:t xml:space="preserve">Untuk mengukur variabel dukungan keluarga, dapat menggunakan skala dukungan keluarga yang diadaptasi dan dikembangkan dari teori Friedman yang telah dimodifikasi oleh </w:t>
      </w:r>
      <w:r>
        <w:rPr>
          <w:rFonts w:cs="Times New Roman"/>
          <w:szCs w:val="24"/>
        </w:rPr>
        <w:fldChar w:fldCharType="begin" w:fldLock="1"/>
      </w:r>
      <w:r>
        <w:rPr>
          <w:rFonts w:cs="Times New Roman"/>
          <w:szCs w:val="24"/>
        </w:rPr>
        <w:instrText>ADDIN CSL_CITATION {"citationItems":[{"id":"ITEM-1","itemData":{"author":[{"dropping-particle":"","family":"Nurwulan","given":"Desy","non-dropping-particle":"","parse-names":false,"suffix":""}],"id":"ITEM-1","issued":{"date-parts":[["2017"]]},"title":"Prodi d-iv keperawatan jurusan keperawatan politeknik kesehatan kementerian kesehatan tahun 2017","type":"article-journal"},"uris":["http://www.mendeley.com/documents/?uuid=9b0b6548-6e5c-49bc-a5d4-17fafe1f98af"]}],"mendeley":{"formattedCitation":"(Nurwulan, 2017)","plainTextFormattedCitation":"(Nurwulan, 2017)","previouslyFormattedCitation":"(Nurwulan, 2017)"},"properties":{"noteIndex":0},"schema":"https://github.com/citation-style-language/schema/raw/master/csl-citation.json"}</w:instrText>
      </w:r>
      <w:r>
        <w:rPr>
          <w:rFonts w:cs="Times New Roman"/>
          <w:szCs w:val="24"/>
        </w:rPr>
        <w:fldChar w:fldCharType="separate"/>
      </w:r>
      <w:r w:rsidRPr="00BD5002">
        <w:rPr>
          <w:rFonts w:cs="Times New Roman"/>
          <w:noProof/>
          <w:szCs w:val="24"/>
        </w:rPr>
        <w:t>(Nurwulan, 2017)</w:t>
      </w:r>
      <w:r>
        <w:rPr>
          <w:rFonts w:cs="Times New Roman"/>
          <w:szCs w:val="24"/>
        </w:rPr>
        <w:fldChar w:fldCharType="end"/>
      </w:r>
      <w:r>
        <w:rPr>
          <w:rFonts w:cs="Times New Roman"/>
          <w:szCs w:val="24"/>
        </w:rPr>
        <w:t>. Aspek-aspek yang digunakan untuk mengukur dukungan keluarga meliputi dukungan emosional, dukungan penilaian, dukungan instrumental, dan dukungan informatif. Dalam kuesioner ini terdiri dari 16 pertanyaan.</w:t>
      </w:r>
    </w:p>
    <w:p w14:paraId="6D80C749" w14:textId="77777777" w:rsidR="0046244A" w:rsidRDefault="0046244A" w:rsidP="0046244A">
      <w:pPr>
        <w:tabs>
          <w:tab w:val="left" w:pos="2130"/>
        </w:tabs>
        <w:spacing w:line="240" w:lineRule="auto"/>
        <w:rPr>
          <w:rFonts w:cs="Times New Roman"/>
          <w:szCs w:val="24"/>
        </w:rPr>
      </w:pPr>
      <w:commentRangeStart w:id="23"/>
      <w:r>
        <w:rPr>
          <w:rFonts w:cs="Times New Roman"/>
          <w:szCs w:val="24"/>
        </w:rPr>
        <w:tab/>
        <w:t xml:space="preserve">Tabel 2.2 Indikator Alat Ukur Dukungan Keluarga </w:t>
      </w:r>
      <w:commentRangeEnd w:id="23"/>
      <w:r>
        <w:rPr>
          <w:rStyle w:val="CommentReference"/>
        </w:rPr>
        <w:commentReference w:id="23"/>
      </w:r>
    </w:p>
    <w:tbl>
      <w:tblPr>
        <w:tblStyle w:val="TableGrid"/>
        <w:tblW w:w="0" w:type="auto"/>
        <w:tblInd w:w="2263" w:type="dxa"/>
        <w:tblLook w:val="04A0" w:firstRow="1" w:lastRow="0" w:firstColumn="1" w:lastColumn="0" w:noHBand="0" w:noVBand="1"/>
      </w:tblPr>
      <w:tblGrid>
        <w:gridCol w:w="576"/>
        <w:gridCol w:w="3686"/>
      </w:tblGrid>
      <w:tr w:rsidR="0046244A" w:rsidRPr="00336644" w14:paraId="42167357" w14:textId="77777777" w:rsidTr="00843192">
        <w:tc>
          <w:tcPr>
            <w:tcW w:w="576" w:type="dxa"/>
          </w:tcPr>
          <w:p w14:paraId="006A20AD" w14:textId="77777777" w:rsidR="0046244A" w:rsidRPr="00336644" w:rsidRDefault="0046244A" w:rsidP="00843192">
            <w:pPr>
              <w:tabs>
                <w:tab w:val="left" w:pos="2130"/>
              </w:tabs>
              <w:spacing w:line="480" w:lineRule="auto"/>
              <w:jc w:val="center"/>
              <w:rPr>
                <w:b/>
                <w:szCs w:val="24"/>
              </w:rPr>
            </w:pPr>
            <w:r w:rsidRPr="00336644">
              <w:rPr>
                <w:b/>
                <w:szCs w:val="24"/>
              </w:rPr>
              <w:t>No.</w:t>
            </w:r>
          </w:p>
        </w:tc>
        <w:tc>
          <w:tcPr>
            <w:tcW w:w="3686" w:type="dxa"/>
          </w:tcPr>
          <w:p w14:paraId="027448B8" w14:textId="77777777" w:rsidR="0046244A" w:rsidRPr="00336644" w:rsidRDefault="0046244A" w:rsidP="00843192">
            <w:pPr>
              <w:tabs>
                <w:tab w:val="left" w:pos="2130"/>
              </w:tabs>
              <w:spacing w:line="480" w:lineRule="auto"/>
              <w:jc w:val="center"/>
              <w:rPr>
                <w:b/>
                <w:szCs w:val="24"/>
              </w:rPr>
            </w:pPr>
            <w:r w:rsidRPr="00336644">
              <w:rPr>
                <w:b/>
                <w:szCs w:val="24"/>
              </w:rPr>
              <w:t>Indikator</w:t>
            </w:r>
          </w:p>
        </w:tc>
      </w:tr>
      <w:tr w:rsidR="0046244A" w14:paraId="6523E6B7" w14:textId="77777777" w:rsidTr="00843192">
        <w:tc>
          <w:tcPr>
            <w:tcW w:w="576" w:type="dxa"/>
          </w:tcPr>
          <w:p w14:paraId="7253B44B" w14:textId="77777777" w:rsidR="0046244A" w:rsidRDefault="0046244A" w:rsidP="00843192">
            <w:pPr>
              <w:tabs>
                <w:tab w:val="left" w:pos="2130"/>
              </w:tabs>
              <w:spacing w:line="480" w:lineRule="auto"/>
              <w:jc w:val="center"/>
              <w:rPr>
                <w:szCs w:val="24"/>
              </w:rPr>
            </w:pPr>
            <w:r>
              <w:rPr>
                <w:szCs w:val="24"/>
              </w:rPr>
              <w:t>1.</w:t>
            </w:r>
          </w:p>
        </w:tc>
        <w:tc>
          <w:tcPr>
            <w:tcW w:w="3686" w:type="dxa"/>
          </w:tcPr>
          <w:p w14:paraId="1038911E" w14:textId="77777777" w:rsidR="0046244A" w:rsidRDefault="0046244A" w:rsidP="00843192">
            <w:pPr>
              <w:tabs>
                <w:tab w:val="left" w:pos="2130"/>
              </w:tabs>
              <w:spacing w:line="480" w:lineRule="auto"/>
              <w:rPr>
                <w:szCs w:val="24"/>
              </w:rPr>
            </w:pPr>
            <w:r>
              <w:rPr>
                <w:szCs w:val="24"/>
              </w:rPr>
              <w:t>Dukungan emosional</w:t>
            </w:r>
          </w:p>
        </w:tc>
      </w:tr>
      <w:tr w:rsidR="0046244A" w14:paraId="35BA4C59" w14:textId="77777777" w:rsidTr="00843192">
        <w:tc>
          <w:tcPr>
            <w:tcW w:w="576" w:type="dxa"/>
          </w:tcPr>
          <w:p w14:paraId="2D56EAE0" w14:textId="77777777" w:rsidR="0046244A" w:rsidRDefault="0046244A" w:rsidP="00843192">
            <w:pPr>
              <w:tabs>
                <w:tab w:val="left" w:pos="2130"/>
              </w:tabs>
              <w:spacing w:line="480" w:lineRule="auto"/>
              <w:jc w:val="center"/>
              <w:rPr>
                <w:szCs w:val="24"/>
              </w:rPr>
            </w:pPr>
            <w:r>
              <w:rPr>
                <w:szCs w:val="24"/>
              </w:rPr>
              <w:t>2.</w:t>
            </w:r>
          </w:p>
        </w:tc>
        <w:tc>
          <w:tcPr>
            <w:tcW w:w="3686" w:type="dxa"/>
          </w:tcPr>
          <w:p w14:paraId="7A7D5888" w14:textId="77777777" w:rsidR="0046244A" w:rsidRDefault="0046244A" w:rsidP="00843192">
            <w:pPr>
              <w:tabs>
                <w:tab w:val="left" w:pos="2130"/>
              </w:tabs>
              <w:spacing w:line="480" w:lineRule="auto"/>
              <w:rPr>
                <w:szCs w:val="24"/>
              </w:rPr>
            </w:pPr>
            <w:r>
              <w:rPr>
                <w:szCs w:val="24"/>
              </w:rPr>
              <w:t>Dukungan penilaian</w:t>
            </w:r>
          </w:p>
        </w:tc>
      </w:tr>
      <w:tr w:rsidR="0046244A" w14:paraId="39303B8A" w14:textId="77777777" w:rsidTr="00843192">
        <w:tc>
          <w:tcPr>
            <w:tcW w:w="576" w:type="dxa"/>
          </w:tcPr>
          <w:p w14:paraId="470FBE62" w14:textId="77777777" w:rsidR="0046244A" w:rsidRDefault="0046244A" w:rsidP="00843192">
            <w:pPr>
              <w:tabs>
                <w:tab w:val="left" w:pos="2130"/>
              </w:tabs>
              <w:spacing w:line="480" w:lineRule="auto"/>
              <w:jc w:val="center"/>
              <w:rPr>
                <w:szCs w:val="24"/>
              </w:rPr>
            </w:pPr>
            <w:r>
              <w:rPr>
                <w:szCs w:val="24"/>
              </w:rPr>
              <w:t>3.</w:t>
            </w:r>
          </w:p>
        </w:tc>
        <w:tc>
          <w:tcPr>
            <w:tcW w:w="3686" w:type="dxa"/>
          </w:tcPr>
          <w:p w14:paraId="42079D74" w14:textId="77777777" w:rsidR="0046244A" w:rsidRDefault="0046244A" w:rsidP="00843192">
            <w:pPr>
              <w:tabs>
                <w:tab w:val="left" w:pos="2130"/>
              </w:tabs>
              <w:spacing w:line="480" w:lineRule="auto"/>
              <w:rPr>
                <w:szCs w:val="24"/>
              </w:rPr>
            </w:pPr>
            <w:r>
              <w:rPr>
                <w:szCs w:val="24"/>
              </w:rPr>
              <w:t>Dukungan instrumental</w:t>
            </w:r>
          </w:p>
        </w:tc>
      </w:tr>
      <w:tr w:rsidR="0046244A" w14:paraId="295432F5" w14:textId="77777777" w:rsidTr="00843192">
        <w:tc>
          <w:tcPr>
            <w:tcW w:w="576" w:type="dxa"/>
          </w:tcPr>
          <w:p w14:paraId="0A68F327" w14:textId="77777777" w:rsidR="0046244A" w:rsidRDefault="0046244A" w:rsidP="00843192">
            <w:pPr>
              <w:tabs>
                <w:tab w:val="left" w:pos="2130"/>
              </w:tabs>
              <w:spacing w:line="480" w:lineRule="auto"/>
              <w:jc w:val="center"/>
              <w:rPr>
                <w:szCs w:val="24"/>
              </w:rPr>
            </w:pPr>
            <w:r>
              <w:rPr>
                <w:szCs w:val="24"/>
              </w:rPr>
              <w:t>4.</w:t>
            </w:r>
          </w:p>
        </w:tc>
        <w:tc>
          <w:tcPr>
            <w:tcW w:w="3686" w:type="dxa"/>
          </w:tcPr>
          <w:p w14:paraId="7744E6B9" w14:textId="77777777" w:rsidR="0046244A" w:rsidRDefault="0046244A" w:rsidP="00843192">
            <w:pPr>
              <w:tabs>
                <w:tab w:val="left" w:pos="2130"/>
              </w:tabs>
              <w:spacing w:line="480" w:lineRule="auto"/>
              <w:rPr>
                <w:szCs w:val="24"/>
              </w:rPr>
            </w:pPr>
            <w:r>
              <w:rPr>
                <w:szCs w:val="24"/>
              </w:rPr>
              <w:t>Dukungan informasional</w:t>
            </w:r>
          </w:p>
        </w:tc>
      </w:tr>
    </w:tbl>
    <w:p w14:paraId="1E339C46" w14:textId="77777777" w:rsidR="0046244A" w:rsidRDefault="0046244A" w:rsidP="0046244A">
      <w:pPr>
        <w:tabs>
          <w:tab w:val="left" w:pos="2130"/>
        </w:tabs>
        <w:spacing w:line="480" w:lineRule="auto"/>
        <w:jc w:val="center"/>
        <w:rPr>
          <w:rFonts w:cs="Times New Roman"/>
          <w:szCs w:val="24"/>
        </w:rPr>
      </w:pPr>
      <w:r>
        <w:rPr>
          <w:rFonts w:cs="Times New Roman"/>
          <w:szCs w:val="24"/>
        </w:rPr>
        <w:t>(Nurwulan, 2017)</w:t>
      </w:r>
    </w:p>
    <w:p w14:paraId="3CFEF6E8" w14:textId="77777777" w:rsidR="0046244A" w:rsidRDefault="0046244A" w:rsidP="0046244A">
      <w:pPr>
        <w:spacing w:line="480" w:lineRule="auto"/>
        <w:ind w:left="426" w:firstLine="567"/>
        <w:rPr>
          <w:rFonts w:cs="Times New Roman"/>
          <w:szCs w:val="24"/>
        </w:rPr>
      </w:pPr>
      <w:r>
        <w:rPr>
          <w:rFonts w:cs="Times New Roman"/>
          <w:szCs w:val="24"/>
        </w:rPr>
        <w:t>Pada pengisian kuesioner ini, sampel diminta menjawab pertanyaan yang ada dengan memilih salah satu jawaban dari beberapa alternatif jawaban yang tersedia. Skala ini menggunakan skala model likert yang terdiri dari pernyataan dari empat alternatif jawaban yaitu :</w:t>
      </w:r>
    </w:p>
    <w:p w14:paraId="1C52F514" w14:textId="77777777" w:rsidR="0046244A" w:rsidRDefault="0046244A" w:rsidP="0046244A">
      <w:pPr>
        <w:spacing w:line="480" w:lineRule="auto"/>
        <w:ind w:left="851"/>
        <w:rPr>
          <w:rFonts w:cs="Times New Roman"/>
          <w:szCs w:val="24"/>
        </w:rPr>
      </w:pPr>
      <w:r>
        <w:rPr>
          <w:rFonts w:cs="Times New Roman"/>
          <w:szCs w:val="24"/>
        </w:rPr>
        <w:t>1 = tidak pernah</w:t>
      </w:r>
    </w:p>
    <w:p w14:paraId="3590CF17" w14:textId="77777777" w:rsidR="0046244A" w:rsidRDefault="0046244A" w:rsidP="0046244A">
      <w:pPr>
        <w:spacing w:line="480" w:lineRule="auto"/>
        <w:ind w:left="851"/>
        <w:rPr>
          <w:rFonts w:cs="Times New Roman"/>
          <w:szCs w:val="24"/>
        </w:rPr>
      </w:pPr>
      <w:r>
        <w:rPr>
          <w:rFonts w:cs="Times New Roman"/>
          <w:szCs w:val="24"/>
        </w:rPr>
        <w:t>2 = kadang-kadang</w:t>
      </w:r>
    </w:p>
    <w:p w14:paraId="0F65827F" w14:textId="77777777" w:rsidR="0046244A" w:rsidRDefault="0046244A" w:rsidP="0046244A">
      <w:pPr>
        <w:spacing w:line="480" w:lineRule="auto"/>
        <w:ind w:left="851"/>
        <w:rPr>
          <w:rFonts w:cs="Times New Roman"/>
          <w:szCs w:val="24"/>
        </w:rPr>
      </w:pPr>
      <w:r>
        <w:rPr>
          <w:rFonts w:cs="Times New Roman"/>
          <w:szCs w:val="24"/>
        </w:rPr>
        <w:t xml:space="preserve">3 </w:t>
      </w:r>
      <w:r w:rsidRPr="00596678">
        <w:rPr>
          <w:rFonts w:cs="Times New Roman"/>
          <w:szCs w:val="24"/>
        </w:rPr>
        <w:t>= sering</w:t>
      </w:r>
    </w:p>
    <w:p w14:paraId="444BED25" w14:textId="77777777" w:rsidR="0046244A" w:rsidRDefault="0046244A" w:rsidP="0046244A">
      <w:pPr>
        <w:spacing w:line="480" w:lineRule="auto"/>
        <w:ind w:left="851"/>
        <w:rPr>
          <w:rFonts w:cs="Times New Roman"/>
          <w:szCs w:val="24"/>
        </w:rPr>
      </w:pPr>
      <w:r>
        <w:rPr>
          <w:rFonts w:cs="Times New Roman"/>
          <w:szCs w:val="24"/>
        </w:rPr>
        <w:t>4 = selalu</w:t>
      </w:r>
      <w:r w:rsidRPr="00596678">
        <w:rPr>
          <w:rFonts w:cs="Times New Roman"/>
          <w:szCs w:val="24"/>
        </w:rPr>
        <w:t xml:space="preserve"> </w:t>
      </w:r>
    </w:p>
    <w:p w14:paraId="2FD58852" w14:textId="77777777" w:rsidR="0046244A" w:rsidRPr="00FA1E04" w:rsidRDefault="0046244A" w:rsidP="0046244A">
      <w:pPr>
        <w:spacing w:line="480" w:lineRule="auto"/>
        <w:ind w:left="851"/>
        <w:rPr>
          <w:rFonts w:cs="Times New Roman"/>
          <w:szCs w:val="24"/>
        </w:rPr>
        <w:sectPr w:rsidR="0046244A" w:rsidRPr="00FA1E04" w:rsidSect="0046244A">
          <w:headerReference w:type="default" r:id="rId9"/>
          <w:type w:val="nextPage"/>
          <w:pgSz w:w="11907" w:h="16839" w:code="9"/>
          <w:pgMar w:top="1701" w:right="1701" w:bottom="1701" w:left="2268" w:header="708" w:footer="708" w:gutter="0"/>
          <w:cols w:space="708"/>
          <w:titlePg/>
          <w:docGrid w:linePitch="360"/>
        </w:sectPr>
      </w:pPr>
    </w:p>
    <w:p w14:paraId="2DDB9080" w14:textId="77777777" w:rsidR="0046244A" w:rsidRDefault="0046244A" w:rsidP="0046244A">
      <w:pPr>
        <w:pStyle w:val="Heading2"/>
      </w:pPr>
      <w:bookmarkStart w:id="24" w:name="_Toc111005819"/>
      <w:r>
        <w:lastRenderedPageBreak/>
        <w:t>2.6 Kerangka Konsep</w:t>
      </w:r>
      <w:bookmarkEnd w:id="24"/>
      <w:r>
        <w:t xml:space="preserve"> </w:t>
      </w:r>
    </w:p>
    <w:p w14:paraId="5B4348C1" w14:textId="77777777" w:rsidR="0046244A" w:rsidRDefault="0046244A" w:rsidP="0046244A">
      <w:pPr>
        <w:rPr>
          <w:b/>
        </w:rPr>
      </w:pPr>
      <w:r>
        <w:rPr>
          <w:noProof/>
        </w:rPr>
        <mc:AlternateContent>
          <mc:Choice Requires="wps">
            <w:drawing>
              <wp:anchor distT="0" distB="0" distL="114300" distR="114300" simplePos="0" relativeHeight="251662336" behindDoc="0" locked="0" layoutInCell="1" allowOverlap="1" wp14:anchorId="3DC1CC37" wp14:editId="4EC439AA">
                <wp:simplePos x="0" y="0"/>
                <wp:positionH relativeFrom="column">
                  <wp:posOffset>3981450</wp:posOffset>
                </wp:positionH>
                <wp:positionV relativeFrom="paragraph">
                  <wp:posOffset>116205</wp:posOffset>
                </wp:positionV>
                <wp:extent cx="1695450" cy="2038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695450" cy="203835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03CE6147" w14:textId="77777777" w:rsidR="0046244A" w:rsidRDefault="0046244A" w:rsidP="0046244A">
                            <w:pPr>
                              <w:jc w:val="center"/>
                              <w:rPr>
                                <w:rFonts w:cs="Times New Roman"/>
                                <w:szCs w:val="24"/>
                              </w:rPr>
                            </w:pPr>
                            <w:r>
                              <w:rPr>
                                <w:rFonts w:cs="Times New Roman"/>
                                <w:szCs w:val="24"/>
                              </w:rPr>
                              <w:t>Rentang Respon Kecemasan :</w:t>
                            </w:r>
                          </w:p>
                          <w:p w14:paraId="1F76874F" w14:textId="77777777" w:rsidR="0046244A" w:rsidRDefault="0046244A" w:rsidP="0046244A">
                            <w:pPr>
                              <w:pStyle w:val="ListParagraph1"/>
                              <w:numPr>
                                <w:ilvl w:val="0"/>
                                <w:numId w:val="10"/>
                              </w:numPr>
                              <w:ind w:left="284"/>
                              <w:rPr>
                                <w:rFonts w:cs="Times New Roman"/>
                                <w:szCs w:val="24"/>
                              </w:rPr>
                            </w:pPr>
                            <w:r>
                              <w:rPr>
                                <w:rFonts w:cs="Times New Roman"/>
                                <w:szCs w:val="24"/>
                              </w:rPr>
                              <w:t xml:space="preserve">Antisipasi </w:t>
                            </w:r>
                          </w:p>
                          <w:p w14:paraId="2131A31D" w14:textId="77777777" w:rsidR="0046244A" w:rsidRDefault="0046244A" w:rsidP="0046244A">
                            <w:pPr>
                              <w:pStyle w:val="ListParagraph1"/>
                              <w:numPr>
                                <w:ilvl w:val="0"/>
                                <w:numId w:val="10"/>
                              </w:numPr>
                              <w:ind w:left="284"/>
                              <w:rPr>
                                <w:rFonts w:cs="Times New Roman"/>
                                <w:szCs w:val="24"/>
                              </w:rPr>
                            </w:pPr>
                            <w:r>
                              <w:rPr>
                                <w:rFonts w:cs="Times New Roman"/>
                                <w:szCs w:val="24"/>
                              </w:rPr>
                              <w:t>Cemas Ringan</w:t>
                            </w:r>
                          </w:p>
                          <w:p w14:paraId="084B58F8" w14:textId="77777777" w:rsidR="0046244A" w:rsidRDefault="0046244A" w:rsidP="0046244A">
                            <w:pPr>
                              <w:pStyle w:val="ListParagraph1"/>
                              <w:numPr>
                                <w:ilvl w:val="0"/>
                                <w:numId w:val="10"/>
                              </w:numPr>
                              <w:ind w:left="284"/>
                              <w:rPr>
                                <w:rFonts w:cs="Times New Roman"/>
                                <w:szCs w:val="24"/>
                              </w:rPr>
                            </w:pPr>
                            <w:r>
                              <w:rPr>
                                <w:rFonts w:cs="Times New Roman"/>
                                <w:szCs w:val="24"/>
                              </w:rPr>
                              <w:t>Cemas Sedang</w:t>
                            </w:r>
                          </w:p>
                          <w:p w14:paraId="4DA0D5DE" w14:textId="77777777" w:rsidR="0046244A" w:rsidRDefault="0046244A" w:rsidP="0046244A">
                            <w:pPr>
                              <w:pStyle w:val="ListParagraph1"/>
                              <w:numPr>
                                <w:ilvl w:val="0"/>
                                <w:numId w:val="10"/>
                              </w:numPr>
                              <w:ind w:left="284"/>
                              <w:rPr>
                                <w:rFonts w:cs="Times New Roman"/>
                                <w:szCs w:val="24"/>
                              </w:rPr>
                            </w:pPr>
                            <w:r>
                              <w:rPr>
                                <w:rFonts w:cs="Times New Roman"/>
                                <w:szCs w:val="24"/>
                              </w:rPr>
                              <w:t>Cemas Berat</w:t>
                            </w:r>
                          </w:p>
                          <w:p w14:paraId="2E399332" w14:textId="77777777" w:rsidR="0046244A" w:rsidRDefault="0046244A" w:rsidP="0046244A">
                            <w:pPr>
                              <w:pStyle w:val="ListParagraph1"/>
                              <w:numPr>
                                <w:ilvl w:val="0"/>
                                <w:numId w:val="10"/>
                              </w:numPr>
                              <w:ind w:left="284"/>
                              <w:rPr>
                                <w:rFonts w:cs="Times New Roman"/>
                                <w:szCs w:val="24"/>
                              </w:rPr>
                            </w:pPr>
                            <w:r>
                              <w:rPr>
                                <w:rFonts w:cs="Times New Roman"/>
                                <w:szCs w:val="24"/>
                              </w:rPr>
                              <w:t>Panik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DC1CC37" id="_x0000_t202" coordsize="21600,21600" o:spt="202" path="m,l,21600r21600,l21600,xe">
                <v:stroke joinstyle="miter"/>
                <v:path gradientshapeok="t" o:connecttype="rect"/>
              </v:shapetype>
              <v:shape id="Text Box 3" o:spid="_x0000_s1026" type="#_x0000_t202" style="position:absolute;left:0;text-align:left;margin-left:313.5pt;margin-top:9.15pt;width:133.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" fillcolor="white [3201]" strokeweight=".5pt">
                <v:stroke dashstyle="longDash"/>
                <v:textbox>
                  <w:txbxContent>
                    <w:p w14:paraId="03CE6147" w14:textId="77777777" w:rsidR="0046244A" w:rsidRDefault="0046244A" w:rsidP="0046244A">
                      <w:pPr>
                        <w:jc w:val="center"/>
                        <w:rPr>
                          <w:rFonts w:cs="Times New Roman"/>
                          <w:szCs w:val="24"/>
                        </w:rPr>
                      </w:pPr>
                      <w:r>
                        <w:rPr>
                          <w:rFonts w:cs="Times New Roman"/>
                          <w:szCs w:val="24"/>
                        </w:rPr>
                        <w:t>Rentang Respon Kecemasan :</w:t>
                      </w:r>
                    </w:p>
                    <w:p w14:paraId="1F76874F" w14:textId="77777777" w:rsidR="0046244A" w:rsidRDefault="0046244A" w:rsidP="0046244A">
                      <w:pPr>
                        <w:pStyle w:val="ListParagraph1"/>
                        <w:numPr>
                          <w:ilvl w:val="0"/>
                          <w:numId w:val="10"/>
                        </w:numPr>
                        <w:ind w:left="284"/>
                        <w:rPr>
                          <w:rFonts w:cs="Times New Roman"/>
                          <w:szCs w:val="24"/>
                        </w:rPr>
                      </w:pPr>
                      <w:r>
                        <w:rPr>
                          <w:rFonts w:cs="Times New Roman"/>
                          <w:szCs w:val="24"/>
                        </w:rPr>
                        <w:t xml:space="preserve">Antisipasi </w:t>
                      </w:r>
                    </w:p>
                    <w:p w14:paraId="2131A31D" w14:textId="77777777" w:rsidR="0046244A" w:rsidRDefault="0046244A" w:rsidP="0046244A">
                      <w:pPr>
                        <w:pStyle w:val="ListParagraph1"/>
                        <w:numPr>
                          <w:ilvl w:val="0"/>
                          <w:numId w:val="10"/>
                        </w:numPr>
                        <w:ind w:left="284"/>
                        <w:rPr>
                          <w:rFonts w:cs="Times New Roman"/>
                          <w:szCs w:val="24"/>
                        </w:rPr>
                      </w:pPr>
                      <w:r>
                        <w:rPr>
                          <w:rFonts w:cs="Times New Roman"/>
                          <w:szCs w:val="24"/>
                        </w:rPr>
                        <w:t>Cemas Ringan</w:t>
                      </w:r>
                    </w:p>
                    <w:p w14:paraId="084B58F8" w14:textId="77777777" w:rsidR="0046244A" w:rsidRDefault="0046244A" w:rsidP="0046244A">
                      <w:pPr>
                        <w:pStyle w:val="ListParagraph1"/>
                        <w:numPr>
                          <w:ilvl w:val="0"/>
                          <w:numId w:val="10"/>
                        </w:numPr>
                        <w:ind w:left="284"/>
                        <w:rPr>
                          <w:rFonts w:cs="Times New Roman"/>
                          <w:szCs w:val="24"/>
                        </w:rPr>
                      </w:pPr>
                      <w:r>
                        <w:rPr>
                          <w:rFonts w:cs="Times New Roman"/>
                          <w:szCs w:val="24"/>
                        </w:rPr>
                        <w:t>Cemas Sedang</w:t>
                      </w:r>
                    </w:p>
                    <w:p w14:paraId="4DA0D5DE" w14:textId="77777777" w:rsidR="0046244A" w:rsidRDefault="0046244A" w:rsidP="0046244A">
                      <w:pPr>
                        <w:pStyle w:val="ListParagraph1"/>
                        <w:numPr>
                          <w:ilvl w:val="0"/>
                          <w:numId w:val="10"/>
                        </w:numPr>
                        <w:ind w:left="284"/>
                        <w:rPr>
                          <w:rFonts w:cs="Times New Roman"/>
                          <w:szCs w:val="24"/>
                        </w:rPr>
                      </w:pPr>
                      <w:r>
                        <w:rPr>
                          <w:rFonts w:cs="Times New Roman"/>
                          <w:szCs w:val="24"/>
                        </w:rPr>
                        <w:t>Cemas Berat</w:t>
                      </w:r>
                    </w:p>
                    <w:p w14:paraId="2E399332" w14:textId="77777777" w:rsidR="0046244A" w:rsidRDefault="0046244A" w:rsidP="0046244A">
                      <w:pPr>
                        <w:pStyle w:val="ListParagraph1"/>
                        <w:numPr>
                          <w:ilvl w:val="0"/>
                          <w:numId w:val="10"/>
                        </w:numPr>
                        <w:ind w:left="284"/>
                        <w:rPr>
                          <w:rFonts w:cs="Times New Roman"/>
                          <w:szCs w:val="24"/>
                        </w:rPr>
                      </w:pPr>
                      <w:r>
                        <w:rPr>
                          <w:rFonts w:cs="Times New Roman"/>
                          <w:szCs w:val="24"/>
                        </w:rPr>
                        <w:t>Panik</w:t>
                      </w:r>
                    </w:p>
                  </w:txbxContent>
                </v:textbox>
              </v:shape>
            </w:pict>
          </mc:Fallback>
        </mc:AlternateContent>
      </w:r>
    </w:p>
    <w:p w14:paraId="3F4AEE2D" w14:textId="77777777" w:rsidR="0046244A" w:rsidRDefault="0046244A" w:rsidP="0046244A"/>
    <w:p w14:paraId="38A01AED" w14:textId="77777777" w:rsidR="0046244A" w:rsidRDefault="0046244A" w:rsidP="0046244A">
      <w:r>
        <w:rPr>
          <w:noProof/>
        </w:rPr>
        <mc:AlternateContent>
          <mc:Choice Requires="wps">
            <w:drawing>
              <wp:anchor distT="0" distB="0" distL="114300" distR="114300" simplePos="0" relativeHeight="251665408" behindDoc="0" locked="0" layoutInCell="1" allowOverlap="1" wp14:anchorId="58E506DF" wp14:editId="65458A3A">
                <wp:simplePos x="0" y="0"/>
                <wp:positionH relativeFrom="column">
                  <wp:posOffset>3381375</wp:posOffset>
                </wp:positionH>
                <wp:positionV relativeFrom="paragraph">
                  <wp:posOffset>257175</wp:posOffset>
                </wp:positionV>
                <wp:extent cx="5905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AEB1EB" id="_x0000_t32" coordsize="21600,21600" o:spt="32" o:oned="t" path="m,l21600,21600e" filled="f">
                <v:path arrowok="t" fillok="f" o:connecttype="none"/>
                <o:lock v:ext="edit" shapetype="t"/>
              </v:shapetype>
              <v:shape id="Straight Arrow Connector 13" o:spid="_x0000_s1026" type="#_x0000_t32" style="position:absolute;margin-left:266.25pt;margin-top:20.25pt;width:4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7D4BE85" wp14:editId="779DB9EC">
                <wp:simplePos x="0" y="0"/>
                <wp:positionH relativeFrom="column">
                  <wp:posOffset>2095500</wp:posOffset>
                </wp:positionH>
                <wp:positionV relativeFrom="paragraph">
                  <wp:posOffset>102870</wp:posOffset>
                </wp:positionV>
                <wp:extent cx="128587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85875" cy="352425"/>
                        </a:xfrm>
                        <a:prstGeom prst="rect">
                          <a:avLst/>
                        </a:prstGeom>
                      </wps:spPr>
                      <wps:style>
                        <a:lnRef idx="2">
                          <a:schemeClr val="dk1"/>
                        </a:lnRef>
                        <a:fillRef idx="1">
                          <a:schemeClr val="lt1"/>
                        </a:fillRef>
                        <a:effectRef idx="0">
                          <a:schemeClr val="dk1"/>
                        </a:effectRef>
                        <a:fontRef idx="minor">
                          <a:schemeClr val="dk1"/>
                        </a:fontRef>
                      </wps:style>
                      <wps:txbx>
                        <w:txbxContent>
                          <w:p w14:paraId="6DB2B843" w14:textId="77777777" w:rsidR="0046244A" w:rsidRDefault="0046244A" w:rsidP="0046244A">
                            <w:pPr>
                              <w:jc w:val="center"/>
                              <w:rPr>
                                <w:rFonts w:cs="Times New Roman"/>
                                <w:szCs w:val="24"/>
                              </w:rPr>
                            </w:pPr>
                            <w:r>
                              <w:rPr>
                                <w:rFonts w:cs="Times New Roman"/>
                                <w:szCs w:val="24"/>
                              </w:rPr>
                              <w:t>Kecemasan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7D4BE85" id="Rectangle 4" o:spid="_x0000_s1027" style="position:absolute;left:0;text-align:left;margin-left:165pt;margin-top:8.1pt;width:101.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" fillcolor="white [3201]" strokecolor="black [3200]" strokeweight="1pt">
                <v:textbox>
                  <w:txbxContent>
                    <w:p w14:paraId="6DB2B843" w14:textId="77777777" w:rsidR="0046244A" w:rsidRDefault="0046244A" w:rsidP="0046244A">
                      <w:pPr>
                        <w:jc w:val="center"/>
                        <w:rPr>
                          <w:rFonts w:cs="Times New Roman"/>
                          <w:szCs w:val="24"/>
                        </w:rPr>
                      </w:pPr>
                      <w:r>
                        <w:rPr>
                          <w:rFonts w:cs="Times New Roman"/>
                          <w:szCs w:val="24"/>
                        </w:rPr>
                        <w:t>Kecemasan</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8F2891E" wp14:editId="0B8343CE">
                <wp:simplePos x="0" y="0"/>
                <wp:positionH relativeFrom="column">
                  <wp:posOffset>1504950</wp:posOffset>
                </wp:positionH>
                <wp:positionV relativeFrom="paragraph">
                  <wp:posOffset>255270</wp:posOffset>
                </wp:positionV>
                <wp:extent cx="5905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DFE5A3" id="Straight Arrow Connector 7" o:spid="_x0000_s1026" type="#_x0000_t32" style="position:absolute;margin-left:118.5pt;margin-top:20.1pt;width:4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5CCEBB6" wp14:editId="617B6F98">
                <wp:simplePos x="0" y="0"/>
                <wp:positionH relativeFrom="column">
                  <wp:posOffset>-314325</wp:posOffset>
                </wp:positionH>
                <wp:positionV relativeFrom="paragraph">
                  <wp:posOffset>83820</wp:posOffset>
                </wp:positionV>
                <wp:extent cx="18192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1927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34EDF0DF" w14:textId="77777777" w:rsidR="0046244A" w:rsidRDefault="0046244A" w:rsidP="0046244A">
                            <w:pPr>
                              <w:jc w:val="center"/>
                              <w:rPr>
                                <w:rFonts w:cs="Times New Roman"/>
                                <w:szCs w:val="24"/>
                              </w:rPr>
                            </w:pPr>
                            <w:r>
                              <w:rPr>
                                <w:rFonts w:cs="Times New Roman"/>
                                <w:szCs w:val="24"/>
                              </w:rPr>
                              <w:t>Pre Operasi Laparatomi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5CCEBB6" id="Rectangle 2" o:spid="_x0000_s1028" style="position:absolute;left:0;text-align:left;margin-left:-24.75pt;margin-top:6.6pt;width:143.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" fillcolor="white [3201]" strokecolor="black [3200]" strokeweight="1pt">
                <v:textbox>
                  <w:txbxContent>
                    <w:p w14:paraId="34EDF0DF" w14:textId="77777777" w:rsidR="0046244A" w:rsidRDefault="0046244A" w:rsidP="0046244A">
                      <w:pPr>
                        <w:jc w:val="center"/>
                        <w:rPr>
                          <w:rFonts w:cs="Times New Roman"/>
                          <w:szCs w:val="24"/>
                        </w:rPr>
                      </w:pPr>
                      <w:r>
                        <w:rPr>
                          <w:rFonts w:cs="Times New Roman"/>
                          <w:szCs w:val="24"/>
                        </w:rPr>
                        <w:t>Pre Operasi Laparatomi</w:t>
                      </w:r>
                    </w:p>
                  </w:txbxContent>
                </v:textbox>
              </v:rect>
            </w:pict>
          </mc:Fallback>
        </mc:AlternateContent>
      </w:r>
    </w:p>
    <w:p w14:paraId="7135C31F" w14:textId="77777777" w:rsidR="0046244A" w:rsidRDefault="0046244A" w:rsidP="0046244A">
      <w:r>
        <w:rPr>
          <w:noProof/>
        </w:rPr>
        <mc:AlternateContent>
          <mc:Choice Requires="wps">
            <w:drawing>
              <wp:anchor distT="0" distB="0" distL="114300" distR="114300" simplePos="0" relativeHeight="251664384" behindDoc="0" locked="0" layoutInCell="1" allowOverlap="1" wp14:anchorId="57750930" wp14:editId="3FEE50A7">
                <wp:simplePos x="0" y="0"/>
                <wp:positionH relativeFrom="column">
                  <wp:posOffset>2752725</wp:posOffset>
                </wp:positionH>
                <wp:positionV relativeFrom="paragraph">
                  <wp:posOffset>169545</wp:posOffset>
                </wp:positionV>
                <wp:extent cx="9525" cy="476250"/>
                <wp:effectExtent l="38100" t="38100" r="66675" b="19050"/>
                <wp:wrapNone/>
                <wp:docPr id="8" name="Straight Arrow Connector 8"/>
                <wp:cNvGraphicFramePr/>
                <a:graphic xmlns:a="http://schemas.openxmlformats.org/drawingml/2006/main">
                  <a:graphicData uri="http://schemas.microsoft.com/office/word/2010/wordprocessingShape">
                    <wps:wsp>
                      <wps:cNvCnPr/>
                      <wps:spPr>
                        <a:xfrm flipV="1">
                          <a:off x="0" y="0"/>
                          <a:ext cx="95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68701F" id="Straight Arrow Connector 8" o:spid="_x0000_s1026" type="#_x0000_t32" style="position:absolute;margin-left:216.75pt;margin-top:13.35pt;width:.75pt;height:3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" strokecolor="black [3200]" strokeweight=".5pt">
                <v:stroke endarrow="block" joinstyle="miter"/>
              </v:shape>
            </w:pict>
          </mc:Fallback>
        </mc:AlternateContent>
      </w:r>
    </w:p>
    <w:p w14:paraId="368B71FA" w14:textId="77777777" w:rsidR="0046244A" w:rsidRDefault="0046244A" w:rsidP="0046244A">
      <w:r>
        <w:rPr>
          <w:noProof/>
        </w:rPr>
        <mc:AlternateContent>
          <mc:Choice Requires="wps">
            <w:drawing>
              <wp:anchor distT="0" distB="0" distL="114300" distR="114300" simplePos="0" relativeHeight="251672576" behindDoc="0" locked="0" layoutInCell="1" allowOverlap="1" wp14:anchorId="3498E4D2" wp14:editId="688F1112">
                <wp:simplePos x="0" y="0"/>
                <wp:positionH relativeFrom="column">
                  <wp:posOffset>1704975</wp:posOffset>
                </wp:positionH>
                <wp:positionV relativeFrom="paragraph">
                  <wp:posOffset>277495</wp:posOffset>
                </wp:positionV>
                <wp:extent cx="2133600" cy="1485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1336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91BDD7" w14:textId="77777777" w:rsidR="0046244A" w:rsidRDefault="0046244A" w:rsidP="0046244A">
                            <w:pPr>
                              <w:rPr>
                                <w:rFonts w:cs="Times New Roman"/>
                                <w:szCs w:val="24"/>
                              </w:rPr>
                            </w:pPr>
                            <w:r>
                              <w:rPr>
                                <w:rFonts w:cs="Times New Roman"/>
                                <w:szCs w:val="24"/>
                              </w:rPr>
                              <w:t>Faktor yang mempengaruhi kecemasan :</w:t>
                            </w:r>
                          </w:p>
                          <w:p w14:paraId="352C9688" w14:textId="77777777" w:rsidR="0046244A" w:rsidRDefault="0046244A" w:rsidP="0046244A">
                            <w:pPr>
                              <w:pStyle w:val="ListParagraph1"/>
                              <w:numPr>
                                <w:ilvl w:val="0"/>
                                <w:numId w:val="11"/>
                              </w:numPr>
                              <w:ind w:left="567"/>
                              <w:rPr>
                                <w:rFonts w:cs="Times New Roman"/>
                                <w:szCs w:val="24"/>
                              </w:rPr>
                            </w:pPr>
                            <w:r>
                              <w:rPr>
                                <w:rFonts w:cs="Times New Roman"/>
                                <w:szCs w:val="24"/>
                              </w:rPr>
                              <w:t>Tipe Kepribadian</w:t>
                            </w:r>
                          </w:p>
                          <w:p w14:paraId="0A97A671" w14:textId="77777777" w:rsidR="0046244A" w:rsidRDefault="0046244A" w:rsidP="0046244A">
                            <w:pPr>
                              <w:pStyle w:val="ListParagraph1"/>
                              <w:numPr>
                                <w:ilvl w:val="0"/>
                                <w:numId w:val="11"/>
                              </w:numPr>
                              <w:ind w:left="567"/>
                              <w:rPr>
                                <w:rFonts w:cs="Times New Roman"/>
                                <w:szCs w:val="24"/>
                              </w:rPr>
                            </w:pPr>
                            <w:r>
                              <w:rPr>
                                <w:rFonts w:cs="Times New Roman"/>
                                <w:szCs w:val="24"/>
                              </w:rPr>
                              <w:t>Dukungan keluarga</w:t>
                            </w:r>
                          </w:p>
                          <w:p w14:paraId="76D8F804" w14:textId="77777777" w:rsidR="0046244A" w:rsidRDefault="0046244A" w:rsidP="0046244A">
                            <w:pPr>
                              <w:pStyle w:val="ListParagraph1"/>
                              <w:numPr>
                                <w:ilvl w:val="0"/>
                                <w:numId w:val="11"/>
                              </w:numPr>
                              <w:ind w:left="567"/>
                              <w:rPr>
                                <w:rFonts w:cs="Times New Roman"/>
                                <w:szCs w:val="24"/>
                              </w:rPr>
                            </w:pPr>
                            <w:r>
                              <w:rPr>
                                <w:rFonts w:cs="Times New Roman"/>
                                <w:szCs w:val="24"/>
                              </w:rPr>
                              <w:t>Mekanisme koping</w:t>
                            </w:r>
                          </w:p>
                          <w:p w14:paraId="7CAFAFC7" w14:textId="77777777" w:rsidR="0046244A" w:rsidRDefault="0046244A" w:rsidP="00462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8E4D2" id="Text Box 9" o:spid="_x0000_s1029" type="#_x0000_t202" style="position:absolute;left:0;text-align:left;margin-left:134.25pt;margin-top:21.85pt;width:168pt;height:1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" fillcolor="white [3201]" strokeweight=".5pt">
                <v:textbox>
                  <w:txbxContent>
                    <w:p w14:paraId="1F91BDD7" w14:textId="77777777" w:rsidR="0046244A" w:rsidRDefault="0046244A" w:rsidP="0046244A">
                      <w:pPr>
                        <w:rPr>
                          <w:rFonts w:cs="Times New Roman"/>
                          <w:szCs w:val="24"/>
                        </w:rPr>
                      </w:pPr>
                      <w:r>
                        <w:rPr>
                          <w:rFonts w:cs="Times New Roman"/>
                          <w:szCs w:val="24"/>
                        </w:rPr>
                        <w:t>Faktor yang mempengaruhi kecemasan :</w:t>
                      </w:r>
                    </w:p>
                    <w:p w14:paraId="352C9688" w14:textId="77777777" w:rsidR="0046244A" w:rsidRDefault="0046244A" w:rsidP="0046244A">
                      <w:pPr>
                        <w:pStyle w:val="ListParagraph1"/>
                        <w:numPr>
                          <w:ilvl w:val="0"/>
                          <w:numId w:val="11"/>
                        </w:numPr>
                        <w:ind w:left="567"/>
                        <w:rPr>
                          <w:rFonts w:cs="Times New Roman"/>
                          <w:szCs w:val="24"/>
                        </w:rPr>
                      </w:pPr>
                      <w:r>
                        <w:rPr>
                          <w:rFonts w:cs="Times New Roman"/>
                          <w:szCs w:val="24"/>
                        </w:rPr>
                        <w:t>Tipe Kepribadian</w:t>
                      </w:r>
                    </w:p>
                    <w:p w14:paraId="0A97A671" w14:textId="77777777" w:rsidR="0046244A" w:rsidRDefault="0046244A" w:rsidP="0046244A">
                      <w:pPr>
                        <w:pStyle w:val="ListParagraph1"/>
                        <w:numPr>
                          <w:ilvl w:val="0"/>
                          <w:numId w:val="11"/>
                        </w:numPr>
                        <w:ind w:left="567"/>
                        <w:rPr>
                          <w:rFonts w:cs="Times New Roman"/>
                          <w:szCs w:val="24"/>
                        </w:rPr>
                      </w:pPr>
                      <w:r>
                        <w:rPr>
                          <w:rFonts w:cs="Times New Roman"/>
                          <w:szCs w:val="24"/>
                        </w:rPr>
                        <w:t>Dukungan keluarga</w:t>
                      </w:r>
                    </w:p>
                    <w:p w14:paraId="76D8F804" w14:textId="77777777" w:rsidR="0046244A" w:rsidRDefault="0046244A" w:rsidP="0046244A">
                      <w:pPr>
                        <w:pStyle w:val="ListParagraph1"/>
                        <w:numPr>
                          <w:ilvl w:val="0"/>
                          <w:numId w:val="11"/>
                        </w:numPr>
                        <w:ind w:left="567"/>
                        <w:rPr>
                          <w:rFonts w:cs="Times New Roman"/>
                          <w:szCs w:val="24"/>
                        </w:rPr>
                      </w:pPr>
                      <w:r>
                        <w:rPr>
                          <w:rFonts w:cs="Times New Roman"/>
                          <w:szCs w:val="24"/>
                        </w:rPr>
                        <w:t>Mekanisme koping</w:t>
                      </w:r>
                    </w:p>
                    <w:p w14:paraId="7CAFAFC7" w14:textId="77777777" w:rsidR="0046244A" w:rsidRDefault="0046244A" w:rsidP="0046244A"/>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38ED600" wp14:editId="29B49E82">
                <wp:simplePos x="0" y="0"/>
                <wp:positionH relativeFrom="column">
                  <wp:posOffset>3841450</wp:posOffset>
                </wp:positionH>
                <wp:positionV relativeFrom="paragraph">
                  <wp:posOffset>269240</wp:posOffset>
                </wp:positionV>
                <wp:extent cx="0" cy="1435924"/>
                <wp:effectExtent l="0" t="0" r="19050" b="31115"/>
                <wp:wrapNone/>
                <wp:docPr id="32" name="Straight Connector 32"/>
                <wp:cNvGraphicFramePr/>
                <a:graphic xmlns:a="http://schemas.openxmlformats.org/drawingml/2006/main">
                  <a:graphicData uri="http://schemas.microsoft.com/office/word/2010/wordprocessingShape">
                    <wps:wsp>
                      <wps:cNvCnPr/>
                      <wps:spPr>
                        <a:xfrm>
                          <a:off x="0" y="0"/>
                          <a:ext cx="0" cy="14359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78171E" id="Straight Connector 3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5pt,21.2pt" to="302.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131B945" wp14:editId="3B9D4FF4">
                <wp:simplePos x="0" y="0"/>
                <wp:positionH relativeFrom="column">
                  <wp:posOffset>1695450</wp:posOffset>
                </wp:positionH>
                <wp:positionV relativeFrom="paragraph">
                  <wp:posOffset>263526</wp:posOffset>
                </wp:positionV>
                <wp:extent cx="0" cy="14478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FBDCA1" id="Straight Connector 2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20.75pt" to="133.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1D110CD9" wp14:editId="3226A611">
                <wp:simplePos x="0" y="0"/>
                <wp:positionH relativeFrom="column">
                  <wp:posOffset>1695449</wp:posOffset>
                </wp:positionH>
                <wp:positionV relativeFrom="paragraph">
                  <wp:posOffset>263525</wp:posOffset>
                </wp:positionV>
                <wp:extent cx="21431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0D63C" id="Straight Connector 3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3.5pt,20.75pt" to="302.2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qktwEAALkDAAAOAAAAZHJzL2Uyb0RvYy54bWysU02PEzEMvSPxH6Lc6cx0A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" strokecolor="black [3200]" strokeweight=".5pt">
                <v:stroke joinstyle="miter"/>
              </v:line>
            </w:pict>
          </mc:Fallback>
        </mc:AlternateContent>
      </w:r>
    </w:p>
    <w:p w14:paraId="1EA04516" w14:textId="77777777" w:rsidR="0046244A" w:rsidRDefault="0046244A" w:rsidP="0046244A">
      <w:pPr>
        <w:tabs>
          <w:tab w:val="left" w:pos="4050"/>
        </w:tabs>
      </w:pPr>
      <w:r>
        <w:tab/>
      </w:r>
    </w:p>
    <w:p w14:paraId="0587187D" w14:textId="77777777" w:rsidR="0046244A" w:rsidRDefault="0046244A" w:rsidP="0046244A"/>
    <w:p w14:paraId="2AC32F6E" w14:textId="77777777" w:rsidR="0046244A" w:rsidRDefault="0046244A" w:rsidP="0046244A"/>
    <w:p w14:paraId="1CFF5565" w14:textId="77777777" w:rsidR="0046244A" w:rsidRDefault="0046244A" w:rsidP="0046244A">
      <w:r>
        <w:rPr>
          <w:noProof/>
        </w:rPr>
        <mc:AlternateContent>
          <mc:Choice Requires="wps">
            <w:drawing>
              <wp:anchor distT="0" distB="0" distL="114300" distR="114300" simplePos="0" relativeHeight="251661312" behindDoc="0" locked="0" layoutInCell="1" allowOverlap="1" wp14:anchorId="0FBDADB9" wp14:editId="7ABE59FC">
                <wp:simplePos x="0" y="0"/>
                <wp:positionH relativeFrom="column">
                  <wp:posOffset>1704975</wp:posOffset>
                </wp:positionH>
                <wp:positionV relativeFrom="paragraph">
                  <wp:posOffset>248285</wp:posOffset>
                </wp:positionV>
                <wp:extent cx="2136775" cy="3563620"/>
                <wp:effectExtent l="0" t="0" r="15875" b="17780"/>
                <wp:wrapNone/>
                <wp:docPr id="6" name="Rectangle 6"/>
                <wp:cNvGraphicFramePr/>
                <a:graphic xmlns:a="http://schemas.openxmlformats.org/drawingml/2006/main">
                  <a:graphicData uri="http://schemas.microsoft.com/office/word/2010/wordprocessingShape">
                    <wps:wsp>
                      <wps:cNvSpPr/>
                      <wps:spPr>
                        <a:xfrm>
                          <a:off x="0" y="0"/>
                          <a:ext cx="2136775" cy="356362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16D7A55" w14:textId="77777777" w:rsidR="0046244A" w:rsidRDefault="0046244A" w:rsidP="0046244A">
                            <w:pPr>
                              <w:pStyle w:val="ListParagraph1"/>
                              <w:numPr>
                                <w:ilvl w:val="0"/>
                                <w:numId w:val="11"/>
                              </w:numPr>
                              <w:ind w:left="567"/>
                              <w:rPr>
                                <w:rFonts w:cs="Times New Roman"/>
                                <w:szCs w:val="24"/>
                              </w:rPr>
                            </w:pPr>
                            <w:r>
                              <w:rPr>
                                <w:rFonts w:cs="Times New Roman"/>
                                <w:szCs w:val="24"/>
                              </w:rPr>
                              <w:t>Jenis Kelamin</w:t>
                            </w:r>
                          </w:p>
                          <w:p w14:paraId="5FFAD28A" w14:textId="77777777" w:rsidR="0046244A" w:rsidRDefault="0046244A" w:rsidP="0046244A">
                            <w:pPr>
                              <w:pStyle w:val="ListParagraph1"/>
                              <w:numPr>
                                <w:ilvl w:val="0"/>
                                <w:numId w:val="11"/>
                              </w:numPr>
                              <w:ind w:left="567"/>
                              <w:rPr>
                                <w:rFonts w:cs="Times New Roman"/>
                                <w:szCs w:val="24"/>
                              </w:rPr>
                            </w:pPr>
                            <w:r>
                              <w:rPr>
                                <w:rFonts w:cs="Times New Roman"/>
                                <w:szCs w:val="24"/>
                              </w:rPr>
                              <w:t xml:space="preserve">Usia </w:t>
                            </w:r>
                          </w:p>
                          <w:p w14:paraId="346BD2CC" w14:textId="77777777" w:rsidR="0046244A" w:rsidRDefault="0046244A" w:rsidP="0046244A">
                            <w:pPr>
                              <w:pStyle w:val="ListParagraph1"/>
                              <w:numPr>
                                <w:ilvl w:val="0"/>
                                <w:numId w:val="11"/>
                              </w:numPr>
                              <w:ind w:left="567"/>
                              <w:rPr>
                                <w:rFonts w:cs="Times New Roman"/>
                                <w:szCs w:val="24"/>
                              </w:rPr>
                            </w:pPr>
                            <w:r>
                              <w:rPr>
                                <w:rFonts w:cs="Times New Roman"/>
                                <w:szCs w:val="24"/>
                              </w:rPr>
                              <w:t xml:space="preserve">Status pendidikan dan ekonomi </w:t>
                            </w:r>
                          </w:p>
                          <w:p w14:paraId="2782B92C" w14:textId="77777777" w:rsidR="0046244A" w:rsidRDefault="0046244A" w:rsidP="0046244A">
                            <w:pPr>
                              <w:pStyle w:val="ListParagraph1"/>
                              <w:numPr>
                                <w:ilvl w:val="0"/>
                                <w:numId w:val="11"/>
                              </w:numPr>
                              <w:ind w:left="567"/>
                              <w:rPr>
                                <w:rFonts w:cs="Times New Roman"/>
                                <w:szCs w:val="24"/>
                              </w:rPr>
                            </w:pPr>
                            <w:r>
                              <w:rPr>
                                <w:rFonts w:cs="Times New Roman"/>
                                <w:szCs w:val="24"/>
                              </w:rPr>
                              <w:t>Pengetahuan tentang operasi</w:t>
                            </w:r>
                          </w:p>
                          <w:p w14:paraId="5D069763" w14:textId="77777777" w:rsidR="0046244A" w:rsidRPr="00A25397" w:rsidRDefault="0046244A" w:rsidP="0046244A">
                            <w:pPr>
                              <w:pStyle w:val="ListParagraph1"/>
                              <w:numPr>
                                <w:ilvl w:val="0"/>
                                <w:numId w:val="11"/>
                              </w:numPr>
                              <w:ind w:left="567"/>
                              <w:rPr>
                                <w:rFonts w:cs="Times New Roman"/>
                                <w:szCs w:val="24"/>
                              </w:rPr>
                            </w:pPr>
                            <w:r>
                              <w:rPr>
                                <w:rFonts w:cs="Times New Roman"/>
                                <w:szCs w:val="24"/>
                              </w:rPr>
                              <w:t>Pengalaman pasien menjalani pengobatan/ tindakan medis</w:t>
                            </w:r>
                            <w:r w:rsidRPr="00A25397">
                              <w:rPr>
                                <w:rFonts w:cs="Times New Roman"/>
                                <w:szCs w:val="24"/>
                              </w:rPr>
                              <w:t xml:space="preserve"> </w:t>
                            </w:r>
                          </w:p>
                          <w:p w14:paraId="60EA98F7" w14:textId="77777777" w:rsidR="0046244A" w:rsidRDefault="0046244A" w:rsidP="0046244A">
                            <w:pPr>
                              <w:pStyle w:val="ListParagraph1"/>
                              <w:numPr>
                                <w:ilvl w:val="0"/>
                                <w:numId w:val="11"/>
                              </w:numPr>
                              <w:ind w:left="567"/>
                              <w:rPr>
                                <w:rFonts w:cs="Times New Roman"/>
                                <w:szCs w:val="24"/>
                              </w:rPr>
                            </w:pPr>
                            <w:r>
                              <w:rPr>
                                <w:rFonts w:cs="Times New Roman"/>
                                <w:szCs w:val="24"/>
                              </w:rPr>
                              <w:t>Maturitas</w:t>
                            </w:r>
                          </w:p>
                          <w:p w14:paraId="22FB1A11" w14:textId="77777777" w:rsidR="0046244A" w:rsidRDefault="0046244A" w:rsidP="0046244A">
                            <w:pPr>
                              <w:pStyle w:val="ListParagraph1"/>
                              <w:numPr>
                                <w:ilvl w:val="0"/>
                                <w:numId w:val="11"/>
                              </w:numPr>
                              <w:ind w:left="567"/>
                              <w:rPr>
                                <w:rFonts w:cs="Times New Roman"/>
                                <w:szCs w:val="24"/>
                              </w:rPr>
                            </w:pPr>
                            <w:r>
                              <w:rPr>
                                <w:rFonts w:cs="Times New Roman"/>
                                <w:szCs w:val="24"/>
                              </w:rPr>
                              <w:t>Sosial budaya</w:t>
                            </w:r>
                          </w:p>
                          <w:p w14:paraId="1623CBF4" w14:textId="77777777" w:rsidR="0046244A" w:rsidRDefault="0046244A" w:rsidP="0046244A">
                            <w:pPr>
                              <w:pStyle w:val="ListParagraph1"/>
                              <w:numPr>
                                <w:ilvl w:val="0"/>
                                <w:numId w:val="11"/>
                              </w:numPr>
                              <w:ind w:left="567"/>
                              <w:rPr>
                                <w:rFonts w:cs="Times New Roman"/>
                                <w:szCs w:val="24"/>
                              </w:rPr>
                            </w:pPr>
                            <w:r>
                              <w:rPr>
                                <w:rFonts w:cs="Times New Roman"/>
                                <w:szCs w:val="24"/>
                              </w:rPr>
                              <w:t>Lingkungan</w:t>
                            </w:r>
                          </w:p>
                          <w:p w14:paraId="765417F2" w14:textId="77777777" w:rsidR="0046244A" w:rsidRDefault="0046244A" w:rsidP="0046244A">
                            <w:pPr>
                              <w:pStyle w:val="ListParagraph1"/>
                              <w:numPr>
                                <w:ilvl w:val="0"/>
                                <w:numId w:val="11"/>
                              </w:numPr>
                              <w:ind w:left="567"/>
                              <w:rPr>
                                <w:rFonts w:cs="Times New Roman"/>
                                <w:szCs w:val="24"/>
                              </w:rPr>
                            </w:pPr>
                            <w:r>
                              <w:rPr>
                                <w:rFonts w:cs="Times New Roman"/>
                                <w:szCs w:val="24"/>
                              </w:rPr>
                              <w:t>Keadaan fisik</w:t>
                            </w:r>
                          </w:p>
                          <w:p w14:paraId="1327839F" w14:textId="77777777" w:rsidR="0046244A" w:rsidRDefault="0046244A" w:rsidP="0046244A">
                            <w:pPr>
                              <w:pStyle w:val="ListParagraph1"/>
                              <w:ind w:left="567"/>
                              <w:rPr>
                                <w:rFonts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FBDADB9" id="Rectangle 6" o:spid="_x0000_s1030" style="position:absolute;left:0;text-align:left;margin-left:134.25pt;margin-top:19.55pt;width:168.25pt;height:2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" fillcolor="white [3201]" strokecolor="black [3200]" strokeweight="1pt">
                <v:stroke dashstyle="dash"/>
                <v:textbox>
                  <w:txbxContent>
                    <w:p w14:paraId="016D7A55" w14:textId="77777777" w:rsidR="0046244A" w:rsidRDefault="0046244A" w:rsidP="0046244A">
                      <w:pPr>
                        <w:pStyle w:val="ListParagraph1"/>
                        <w:numPr>
                          <w:ilvl w:val="0"/>
                          <w:numId w:val="11"/>
                        </w:numPr>
                        <w:ind w:left="567"/>
                        <w:rPr>
                          <w:rFonts w:cs="Times New Roman"/>
                          <w:szCs w:val="24"/>
                        </w:rPr>
                      </w:pPr>
                      <w:r>
                        <w:rPr>
                          <w:rFonts w:cs="Times New Roman"/>
                          <w:szCs w:val="24"/>
                        </w:rPr>
                        <w:t>Jenis Kelamin</w:t>
                      </w:r>
                    </w:p>
                    <w:p w14:paraId="5FFAD28A" w14:textId="77777777" w:rsidR="0046244A" w:rsidRDefault="0046244A" w:rsidP="0046244A">
                      <w:pPr>
                        <w:pStyle w:val="ListParagraph1"/>
                        <w:numPr>
                          <w:ilvl w:val="0"/>
                          <w:numId w:val="11"/>
                        </w:numPr>
                        <w:ind w:left="567"/>
                        <w:rPr>
                          <w:rFonts w:cs="Times New Roman"/>
                          <w:szCs w:val="24"/>
                        </w:rPr>
                      </w:pPr>
                      <w:r>
                        <w:rPr>
                          <w:rFonts w:cs="Times New Roman"/>
                          <w:szCs w:val="24"/>
                        </w:rPr>
                        <w:t xml:space="preserve">Usia </w:t>
                      </w:r>
                    </w:p>
                    <w:p w14:paraId="346BD2CC" w14:textId="77777777" w:rsidR="0046244A" w:rsidRDefault="0046244A" w:rsidP="0046244A">
                      <w:pPr>
                        <w:pStyle w:val="ListParagraph1"/>
                        <w:numPr>
                          <w:ilvl w:val="0"/>
                          <w:numId w:val="11"/>
                        </w:numPr>
                        <w:ind w:left="567"/>
                        <w:rPr>
                          <w:rFonts w:cs="Times New Roman"/>
                          <w:szCs w:val="24"/>
                        </w:rPr>
                      </w:pPr>
                      <w:r>
                        <w:rPr>
                          <w:rFonts w:cs="Times New Roman"/>
                          <w:szCs w:val="24"/>
                        </w:rPr>
                        <w:t xml:space="preserve">Status pendidikan dan ekonomi </w:t>
                      </w:r>
                    </w:p>
                    <w:p w14:paraId="2782B92C" w14:textId="77777777" w:rsidR="0046244A" w:rsidRDefault="0046244A" w:rsidP="0046244A">
                      <w:pPr>
                        <w:pStyle w:val="ListParagraph1"/>
                        <w:numPr>
                          <w:ilvl w:val="0"/>
                          <w:numId w:val="11"/>
                        </w:numPr>
                        <w:ind w:left="567"/>
                        <w:rPr>
                          <w:rFonts w:cs="Times New Roman"/>
                          <w:szCs w:val="24"/>
                        </w:rPr>
                      </w:pPr>
                      <w:r>
                        <w:rPr>
                          <w:rFonts w:cs="Times New Roman"/>
                          <w:szCs w:val="24"/>
                        </w:rPr>
                        <w:t>Pengetahuan tentang operasi</w:t>
                      </w:r>
                    </w:p>
                    <w:p w14:paraId="5D069763" w14:textId="77777777" w:rsidR="0046244A" w:rsidRPr="00A25397" w:rsidRDefault="0046244A" w:rsidP="0046244A">
                      <w:pPr>
                        <w:pStyle w:val="ListParagraph1"/>
                        <w:numPr>
                          <w:ilvl w:val="0"/>
                          <w:numId w:val="11"/>
                        </w:numPr>
                        <w:ind w:left="567"/>
                        <w:rPr>
                          <w:rFonts w:cs="Times New Roman"/>
                          <w:szCs w:val="24"/>
                        </w:rPr>
                      </w:pPr>
                      <w:r>
                        <w:rPr>
                          <w:rFonts w:cs="Times New Roman"/>
                          <w:szCs w:val="24"/>
                        </w:rPr>
                        <w:t>Pengalaman pasien menjalani pengobatan/ tindakan medis</w:t>
                      </w:r>
                      <w:r w:rsidRPr="00A25397">
                        <w:rPr>
                          <w:rFonts w:cs="Times New Roman"/>
                          <w:szCs w:val="24"/>
                        </w:rPr>
                        <w:t xml:space="preserve"> </w:t>
                      </w:r>
                    </w:p>
                    <w:p w14:paraId="60EA98F7" w14:textId="77777777" w:rsidR="0046244A" w:rsidRDefault="0046244A" w:rsidP="0046244A">
                      <w:pPr>
                        <w:pStyle w:val="ListParagraph1"/>
                        <w:numPr>
                          <w:ilvl w:val="0"/>
                          <w:numId w:val="11"/>
                        </w:numPr>
                        <w:ind w:left="567"/>
                        <w:rPr>
                          <w:rFonts w:cs="Times New Roman"/>
                          <w:szCs w:val="24"/>
                        </w:rPr>
                      </w:pPr>
                      <w:r>
                        <w:rPr>
                          <w:rFonts w:cs="Times New Roman"/>
                          <w:szCs w:val="24"/>
                        </w:rPr>
                        <w:t>Maturitas</w:t>
                      </w:r>
                    </w:p>
                    <w:p w14:paraId="22FB1A11" w14:textId="77777777" w:rsidR="0046244A" w:rsidRDefault="0046244A" w:rsidP="0046244A">
                      <w:pPr>
                        <w:pStyle w:val="ListParagraph1"/>
                        <w:numPr>
                          <w:ilvl w:val="0"/>
                          <w:numId w:val="11"/>
                        </w:numPr>
                        <w:ind w:left="567"/>
                        <w:rPr>
                          <w:rFonts w:cs="Times New Roman"/>
                          <w:szCs w:val="24"/>
                        </w:rPr>
                      </w:pPr>
                      <w:r>
                        <w:rPr>
                          <w:rFonts w:cs="Times New Roman"/>
                          <w:szCs w:val="24"/>
                        </w:rPr>
                        <w:t>Sosial budaya</w:t>
                      </w:r>
                    </w:p>
                    <w:p w14:paraId="1623CBF4" w14:textId="77777777" w:rsidR="0046244A" w:rsidRDefault="0046244A" w:rsidP="0046244A">
                      <w:pPr>
                        <w:pStyle w:val="ListParagraph1"/>
                        <w:numPr>
                          <w:ilvl w:val="0"/>
                          <w:numId w:val="11"/>
                        </w:numPr>
                        <w:ind w:left="567"/>
                        <w:rPr>
                          <w:rFonts w:cs="Times New Roman"/>
                          <w:szCs w:val="24"/>
                        </w:rPr>
                      </w:pPr>
                      <w:r>
                        <w:rPr>
                          <w:rFonts w:cs="Times New Roman"/>
                          <w:szCs w:val="24"/>
                        </w:rPr>
                        <w:t>Lingkungan</w:t>
                      </w:r>
                    </w:p>
                    <w:p w14:paraId="765417F2" w14:textId="77777777" w:rsidR="0046244A" w:rsidRDefault="0046244A" w:rsidP="0046244A">
                      <w:pPr>
                        <w:pStyle w:val="ListParagraph1"/>
                        <w:numPr>
                          <w:ilvl w:val="0"/>
                          <w:numId w:val="11"/>
                        </w:numPr>
                        <w:ind w:left="567"/>
                        <w:rPr>
                          <w:rFonts w:cs="Times New Roman"/>
                          <w:szCs w:val="24"/>
                        </w:rPr>
                      </w:pPr>
                      <w:r>
                        <w:rPr>
                          <w:rFonts w:cs="Times New Roman"/>
                          <w:szCs w:val="24"/>
                        </w:rPr>
                        <w:t>Keadaan fisik</w:t>
                      </w:r>
                    </w:p>
                    <w:p w14:paraId="1327839F" w14:textId="77777777" w:rsidR="0046244A" w:rsidRDefault="0046244A" w:rsidP="0046244A">
                      <w:pPr>
                        <w:pStyle w:val="ListParagraph1"/>
                        <w:ind w:left="567"/>
                        <w:rPr>
                          <w:rFonts w:cs="Times New Roman"/>
                          <w:szCs w:val="24"/>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38F1932" wp14:editId="53C68EB8">
                <wp:simplePos x="0" y="0"/>
                <wp:positionH relativeFrom="column">
                  <wp:posOffset>1696720</wp:posOffset>
                </wp:positionH>
                <wp:positionV relativeFrom="paragraph">
                  <wp:posOffset>241935</wp:posOffset>
                </wp:positionV>
                <wp:extent cx="214312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214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68492" id="Straight Connector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3.6pt,19.05pt" to="302.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" strokecolor="black [3200]" strokeweight=".5pt">
                <v:stroke joinstyle="miter"/>
              </v:line>
            </w:pict>
          </mc:Fallback>
        </mc:AlternateContent>
      </w:r>
    </w:p>
    <w:p w14:paraId="0A7BD3A5" w14:textId="77777777" w:rsidR="0046244A" w:rsidRDefault="0046244A" w:rsidP="0046244A"/>
    <w:p w14:paraId="4B730D26" w14:textId="77777777" w:rsidR="0046244A" w:rsidRDefault="0046244A" w:rsidP="0046244A"/>
    <w:p w14:paraId="17CC4B17" w14:textId="77777777" w:rsidR="0046244A" w:rsidRDefault="0046244A" w:rsidP="0046244A"/>
    <w:p w14:paraId="1369747F" w14:textId="77777777" w:rsidR="0046244A" w:rsidRDefault="0046244A" w:rsidP="0046244A">
      <w:r>
        <w:rPr>
          <w:noProof/>
        </w:rPr>
        <mc:AlternateContent>
          <mc:Choice Requires="wps">
            <w:drawing>
              <wp:anchor distT="0" distB="0" distL="114300" distR="114300" simplePos="0" relativeHeight="251666432" behindDoc="0" locked="0" layoutInCell="1" allowOverlap="1" wp14:anchorId="035E16EB" wp14:editId="4BA1E254">
                <wp:simplePos x="0" y="0"/>
                <wp:positionH relativeFrom="column">
                  <wp:posOffset>-9525</wp:posOffset>
                </wp:positionH>
                <wp:positionV relativeFrom="paragraph">
                  <wp:posOffset>358140</wp:posOffset>
                </wp:positionV>
                <wp:extent cx="2095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31EE67" id="Rectangle 5" o:spid="_x0000_s1026" style="position:absolute;margin-left:-.75pt;margin-top:28.2pt;width:16.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" fillcolor="white [3201]" strokecolor="black [3200]" strokeweight="1pt"/>
            </w:pict>
          </mc:Fallback>
        </mc:AlternateContent>
      </w:r>
      <w:r>
        <w:t>Keterangan :</w:t>
      </w:r>
    </w:p>
    <w:p w14:paraId="4FA6D605" w14:textId="77777777" w:rsidR="0046244A" w:rsidRDefault="0046244A" w:rsidP="0046244A">
      <w:r>
        <w:rPr>
          <w:noProof/>
        </w:rPr>
        <mc:AlternateContent>
          <mc:Choice Requires="wps">
            <w:drawing>
              <wp:anchor distT="0" distB="0" distL="114300" distR="114300" simplePos="0" relativeHeight="251667456" behindDoc="0" locked="0" layoutInCell="1" allowOverlap="1" wp14:anchorId="1C7489C2" wp14:editId="3DD597C4">
                <wp:simplePos x="0" y="0"/>
                <wp:positionH relativeFrom="column">
                  <wp:posOffset>-9525</wp:posOffset>
                </wp:positionH>
                <wp:positionV relativeFrom="paragraph">
                  <wp:posOffset>333375</wp:posOffset>
                </wp:positionV>
                <wp:extent cx="209550" cy="2095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209550"/>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D792AB" id="Rectangle 10" o:spid="_x0000_s1026" style="position:absolute;margin-left:-.75pt;margin-top:26.25pt;width:16.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" fillcolor="white [3201]" strokecolor="black [3200]" strokeweight="1pt">
                <v:stroke dashstyle="dash"/>
              </v:rect>
            </w:pict>
          </mc:Fallback>
        </mc:AlternateContent>
      </w:r>
      <w:r>
        <w:t xml:space="preserve">       : Diteliti</w:t>
      </w:r>
    </w:p>
    <w:p w14:paraId="4E6D6C43" w14:textId="77777777" w:rsidR="0046244A" w:rsidRDefault="0046244A" w:rsidP="0046244A">
      <w:r>
        <w:t xml:space="preserve">       : Tidak diteliti</w:t>
      </w:r>
    </w:p>
    <w:p w14:paraId="56DF1623" w14:textId="77777777" w:rsidR="0046244A" w:rsidRDefault="0046244A" w:rsidP="0046244A"/>
    <w:p w14:paraId="476127B6" w14:textId="77777777" w:rsidR="0046244A" w:rsidRDefault="0046244A" w:rsidP="0046244A">
      <w:pPr>
        <w:ind w:firstLine="720"/>
      </w:pPr>
    </w:p>
    <w:p w14:paraId="753D59A4" w14:textId="77777777" w:rsidR="0046244A" w:rsidRDefault="0046244A" w:rsidP="0046244A"/>
    <w:p w14:paraId="4DA4D154" w14:textId="77777777" w:rsidR="0046244A" w:rsidRDefault="0046244A" w:rsidP="0046244A"/>
    <w:p w14:paraId="46FF5AF5" w14:textId="77777777" w:rsidR="0046244A" w:rsidRDefault="0046244A" w:rsidP="0046244A">
      <w:pPr>
        <w:jc w:val="center"/>
      </w:pPr>
      <w:r>
        <w:t>Gambar 2.2 Kerangka Konsep Kecemasan Pre Operasi Laparatomi</w:t>
      </w:r>
    </w:p>
    <w:p w14:paraId="4D5141DE" w14:textId="77777777" w:rsidR="0046244A" w:rsidRDefault="0046244A" w:rsidP="0046244A">
      <w:pPr>
        <w:jc w:val="center"/>
      </w:pPr>
      <w:r>
        <w:t>(Friedman, (2010), Hawari. (2013), Riyadi, S. (2009),  Stuart, G. (2016), Muttaqin&amp; Sari (2009))</w:t>
      </w:r>
    </w:p>
    <w:p w14:paraId="4158CBD2" w14:textId="77777777" w:rsidR="0046244A" w:rsidRDefault="0046244A" w:rsidP="0046244A">
      <w:pPr>
        <w:pStyle w:val="Heading2"/>
      </w:pPr>
      <w:bookmarkStart w:id="25" w:name="_Toc111005820"/>
      <w:r>
        <w:lastRenderedPageBreak/>
        <w:t>2.7 Hipotesis Penelitian</w:t>
      </w:r>
      <w:bookmarkEnd w:id="25"/>
    </w:p>
    <w:p w14:paraId="06901FE5" w14:textId="77777777" w:rsidR="0046244A" w:rsidRPr="00CC5E4B" w:rsidRDefault="0046244A" w:rsidP="0046244A">
      <w:pPr>
        <w:ind w:left="426" w:firstLine="294"/>
      </w:pPr>
      <w:r>
        <w:t xml:space="preserve">Menurut </w:t>
      </w:r>
      <w:r>
        <w:fldChar w:fldCharType="begin" w:fldLock="1"/>
      </w:r>
      <w:r>
        <w:instrText>ADDIN CSL_CITATION {"citationItems":[{"id":"ITEM-1","itemData":{"ISBN":"9786027670273","author":[{"dropping-particle":"","family":"Nursalam","given":"","non-dropping-particle":"","parse-names":false,"suffix":""}],"id":"ITEM-1","issued":{"date-parts":[["2015"]]},"publisher":"Salemba Medika","publisher-place":"Jakarta","title":"ILMU KEPERAWATAN Pendekatan Praktis","type":"book"},"uris":["http://www.mendeley.com/documents/?uuid=265d26c0-82ad-429f-b8e8-8130babd95e7"]}],"mendeley":{"formattedCitation":"(Nursalam, 2015)","manualFormatting":"Nursalam (2015)","plainTextFormattedCitation":"(Nursalam, 2015)","previouslyFormattedCitation":"(Nursalam, 2015)"},"properties":{"noteIndex":0},"schema":"https://github.com/citation-style-language/schema/raw/master/csl-citation.json"}</w:instrText>
      </w:r>
      <w:r>
        <w:fldChar w:fldCharType="separate"/>
      </w:r>
      <w:r>
        <w:rPr>
          <w:noProof/>
        </w:rPr>
        <w:t>Nursalam</w:t>
      </w:r>
      <w:r w:rsidRPr="00CC5E4B">
        <w:rPr>
          <w:noProof/>
        </w:rPr>
        <w:t xml:space="preserve"> </w:t>
      </w:r>
      <w:r>
        <w:rPr>
          <w:noProof/>
        </w:rPr>
        <w:t>(</w:t>
      </w:r>
      <w:r w:rsidRPr="00CC5E4B">
        <w:rPr>
          <w:noProof/>
        </w:rPr>
        <w:t>2015)</w:t>
      </w:r>
      <w:r>
        <w:fldChar w:fldCharType="end"/>
      </w:r>
      <w:r>
        <w:t xml:space="preserve"> hipotesis merupakan jawaban sementara dari rumusan masalah atau pertanyaan penelitian. Hipotesis artinya menyimpulkan suatu </w:t>
      </w:r>
      <w:r w:rsidRPr="00CC5E4B">
        <w:t>ilmu melalui suatu pengujian dan pernyataan secara ilmiah atau hubungan yang telah dilaksanakan penelitian sebelumnya</w:t>
      </w:r>
      <w:r>
        <w:t>.</w:t>
      </w:r>
    </w:p>
    <w:p w14:paraId="6224372E" w14:textId="77777777" w:rsidR="0046244A" w:rsidRDefault="0046244A" w:rsidP="0046244A">
      <w:pPr>
        <w:pStyle w:val="ListParagraph"/>
        <w:numPr>
          <w:ilvl w:val="0"/>
          <w:numId w:val="14"/>
        </w:numPr>
        <w:ind w:left="851"/>
      </w:pPr>
      <w:r>
        <w:t>H1 : Terdapat pengaruh faktor tipe kepribadian terhadap kecemasan pada pasien pre operasi laparatomi</w:t>
      </w:r>
    </w:p>
    <w:p w14:paraId="2265D93F" w14:textId="77777777" w:rsidR="0046244A" w:rsidRDefault="0046244A" w:rsidP="0046244A">
      <w:pPr>
        <w:pStyle w:val="ListParagraph"/>
        <w:ind w:left="851"/>
      </w:pPr>
      <w:r>
        <w:t>H0 : Tidak terdapat pengaruh faktor tipe kepribadian terhadap kecemasan pada pasien pre operasi laparatomi</w:t>
      </w:r>
    </w:p>
    <w:p w14:paraId="384C1131" w14:textId="77777777" w:rsidR="0046244A" w:rsidRDefault="0046244A" w:rsidP="0046244A">
      <w:pPr>
        <w:pStyle w:val="ListParagraph"/>
        <w:numPr>
          <w:ilvl w:val="0"/>
          <w:numId w:val="14"/>
        </w:numPr>
        <w:ind w:left="851"/>
      </w:pPr>
      <w:r>
        <w:t>H1 : Terdapat pengaruh faktor mekanisme koping terhadap kecemasan pada pasien pre operasi laparatomi</w:t>
      </w:r>
    </w:p>
    <w:p w14:paraId="593C4D55" w14:textId="77777777" w:rsidR="0046244A" w:rsidRDefault="0046244A" w:rsidP="0046244A">
      <w:pPr>
        <w:pStyle w:val="ListParagraph"/>
        <w:ind w:left="851"/>
      </w:pPr>
      <w:r>
        <w:t>H0 : Tidak terdapat pengaruh faktor mekanisme koping terhadap kecemasan pada pasien pre operasi laparatomi</w:t>
      </w:r>
    </w:p>
    <w:p w14:paraId="796F891F" w14:textId="77777777" w:rsidR="0046244A" w:rsidRDefault="0046244A" w:rsidP="0046244A">
      <w:pPr>
        <w:pStyle w:val="ListParagraph"/>
        <w:numPr>
          <w:ilvl w:val="0"/>
          <w:numId w:val="14"/>
        </w:numPr>
        <w:ind w:left="851"/>
      </w:pPr>
      <w:r>
        <w:t>H1 : Terdapat pengaruh faktor dukungan keluarga terhadap kecemasan pada pasien pre operasi laparatomi</w:t>
      </w:r>
    </w:p>
    <w:p w14:paraId="46EC62E5" w14:textId="77777777" w:rsidR="00983C6A" w:rsidRDefault="0046244A" w:rsidP="0046244A">
      <w:pPr>
        <w:pStyle w:val="ListParagraph"/>
        <w:ind w:left="851"/>
      </w:pPr>
      <w:r>
        <w:t>H0 : Tidak terdapat pengaruh faktor dukungan keluarga terhadap kecemasan pada pasien pre operasi laparatomi</w:t>
      </w:r>
    </w:p>
    <w:sectPr w:rsidR="00983C6A" w:rsidSect="0046244A">
      <w:type w:val="nextPage"/>
      <w:pgSz w:w="11907" w:h="16839" w:code="9"/>
      <w:pgMar w:top="1701" w:right="1701" w:bottom="1701" w:left="226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HP" w:date="2022-01-26T08:49:00Z" w:initials="H">
    <w:p w14:paraId="462C0E33" w14:textId="77777777" w:rsidR="0046244A" w:rsidRDefault="0046244A" w:rsidP="0046244A">
      <w:pPr>
        <w:pStyle w:val="CommentText"/>
      </w:pPr>
      <w:r>
        <w:rPr>
          <w:rStyle w:val="CommentReference"/>
        </w:rPr>
        <w:annotationRef/>
      </w:r>
      <w:r>
        <w:t xml:space="preserve"> tuliskan sumbernya dibawah tabel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2C0E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190969"/>
      <w:docPartObj>
        <w:docPartGallery w:val="Page Numbers (Top of Page)"/>
        <w:docPartUnique/>
      </w:docPartObj>
    </w:sdtPr>
    <w:sdtEndPr>
      <w:rPr>
        <w:noProof/>
      </w:rPr>
    </w:sdtEndPr>
    <w:sdtContent>
      <w:p w14:paraId="0AFD250B" w14:textId="77777777" w:rsidR="002F6DB0" w:rsidRDefault="0046244A">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2C82C800" w14:textId="77777777" w:rsidR="002F6DB0" w:rsidRDefault="00462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35B6"/>
    <w:multiLevelType w:val="multilevel"/>
    <w:tmpl w:val="0A2435B6"/>
    <w:lvl w:ilvl="0">
      <w:start w:val="1"/>
      <w:numFmt w:val="decimal"/>
      <w:lvlText w:val="%1."/>
      <w:lvlJc w:val="left"/>
      <w:pPr>
        <w:ind w:left="720" w:hanging="360"/>
      </w:pPr>
      <w:rPr>
        <w:rFonts w:asciiTheme="minorHAnsi" w:hAnsiTheme="minorHAnsi" w:cstheme="minorBid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420BD9"/>
    <w:multiLevelType w:val="multilevel"/>
    <w:tmpl w:val="25420BD9"/>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2C2A0022"/>
    <w:multiLevelType w:val="hybridMultilevel"/>
    <w:tmpl w:val="798C8350"/>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2E262AF3"/>
    <w:multiLevelType w:val="multilevel"/>
    <w:tmpl w:val="2E262AF3"/>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nsid w:val="305E3F98"/>
    <w:multiLevelType w:val="multilevel"/>
    <w:tmpl w:val="305E3F98"/>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nsid w:val="387C3EF9"/>
    <w:multiLevelType w:val="multilevel"/>
    <w:tmpl w:val="BEC63BC4"/>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5"/>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nsid w:val="42811BB6"/>
    <w:multiLevelType w:val="multilevel"/>
    <w:tmpl w:val="42811BB6"/>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7">
    <w:nsid w:val="43612478"/>
    <w:multiLevelType w:val="multilevel"/>
    <w:tmpl w:val="43612478"/>
    <w:lvl w:ilvl="0">
      <w:start w:val="1"/>
      <w:numFmt w:val="lowerLetter"/>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nsid w:val="49812872"/>
    <w:multiLevelType w:val="multilevel"/>
    <w:tmpl w:val="49812872"/>
    <w:lvl w:ilvl="0">
      <w:start w:val="1"/>
      <w:numFmt w:val="decimal"/>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5C713318"/>
    <w:multiLevelType w:val="multilevel"/>
    <w:tmpl w:val="5C713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CC419BC"/>
    <w:multiLevelType w:val="multilevel"/>
    <w:tmpl w:val="5CC419B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61D16380"/>
    <w:multiLevelType w:val="multilevel"/>
    <w:tmpl w:val="61D1638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70025D06"/>
    <w:multiLevelType w:val="hybridMultilevel"/>
    <w:tmpl w:val="BE60D96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70217F56"/>
    <w:multiLevelType w:val="multilevel"/>
    <w:tmpl w:val="70217F56"/>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1"/>
  </w:num>
  <w:num w:numId="2">
    <w:abstractNumId w:val="6"/>
  </w:num>
  <w:num w:numId="3">
    <w:abstractNumId w:val="4"/>
  </w:num>
  <w:num w:numId="4">
    <w:abstractNumId w:val="13"/>
  </w:num>
  <w:num w:numId="5">
    <w:abstractNumId w:val="3"/>
  </w:num>
  <w:num w:numId="6">
    <w:abstractNumId w:val="10"/>
  </w:num>
  <w:num w:numId="7">
    <w:abstractNumId w:val="8"/>
  </w:num>
  <w:num w:numId="8">
    <w:abstractNumId w:val="1"/>
  </w:num>
  <w:num w:numId="9">
    <w:abstractNumId w:val="7"/>
  </w:num>
  <w:num w:numId="10">
    <w:abstractNumId w:val="0"/>
  </w:num>
  <w:num w:numId="11">
    <w:abstractNumId w:val="9"/>
  </w:num>
  <w:num w:numId="12">
    <w:abstractNumId w:val="5"/>
  </w:num>
  <w:num w:numId="13">
    <w:abstractNumId w:val="2"/>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4A"/>
    <w:rsid w:val="0046244A"/>
    <w:rsid w:val="0098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4F09"/>
  <w15:chartTrackingRefBased/>
  <w15:docId w15:val="{B2CEA796-8A14-4429-8258-84803790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4A"/>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46244A"/>
    <w:pPr>
      <w:keepNext/>
      <w:keepLines/>
      <w:spacing w:before="240"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244A"/>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244A"/>
    <w:pPr>
      <w:keepNext/>
      <w:keepLines/>
      <w:spacing w:before="40" w:after="0" w:line="48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6244A"/>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qFormat/>
    <w:rsid w:val="0046244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qFormat/>
    <w:rsid w:val="0046244A"/>
    <w:rPr>
      <w:rFonts w:ascii="Times New Roman" w:eastAsiaTheme="majorEastAsia" w:hAnsi="Times New Roman" w:cstheme="majorBidi"/>
      <w:b/>
      <w:color w:val="000000" w:themeColor="text1"/>
      <w:sz w:val="24"/>
      <w:szCs w:val="24"/>
    </w:rPr>
  </w:style>
  <w:style w:type="table" w:styleId="TableGrid">
    <w:name w:val="Table Grid"/>
    <w:basedOn w:val="TableNormal"/>
    <w:uiPriority w:val="39"/>
    <w:qFormat/>
    <w:rsid w:val="0046244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46244A"/>
    <w:pPr>
      <w:ind w:left="720"/>
      <w:contextualSpacing/>
    </w:pPr>
  </w:style>
  <w:style w:type="character" w:customStyle="1" w:styleId="ListParagraphChar">
    <w:name w:val="List Paragraph Char"/>
    <w:aliases w:val="Body of text Char,Heading 1 Char1 Char,SUB-TITLE Char"/>
    <w:link w:val="ListParagraph1"/>
    <w:uiPriority w:val="34"/>
    <w:qFormat/>
    <w:locked/>
    <w:rsid w:val="0046244A"/>
    <w:rPr>
      <w:rFonts w:ascii="Times New Roman" w:hAnsi="Times New Roman"/>
      <w:color w:val="000000" w:themeColor="text1"/>
      <w:sz w:val="24"/>
    </w:rPr>
  </w:style>
  <w:style w:type="character" w:styleId="CommentReference">
    <w:name w:val="annotation reference"/>
    <w:basedOn w:val="DefaultParagraphFont"/>
    <w:uiPriority w:val="99"/>
    <w:semiHidden/>
    <w:unhideWhenUsed/>
    <w:rsid w:val="0046244A"/>
    <w:rPr>
      <w:sz w:val="16"/>
      <w:szCs w:val="16"/>
    </w:rPr>
  </w:style>
  <w:style w:type="paragraph" w:styleId="CommentText">
    <w:name w:val="annotation text"/>
    <w:basedOn w:val="Normal"/>
    <w:link w:val="CommentTextChar"/>
    <w:uiPriority w:val="99"/>
    <w:semiHidden/>
    <w:unhideWhenUsed/>
    <w:rsid w:val="0046244A"/>
    <w:pPr>
      <w:spacing w:line="240" w:lineRule="auto"/>
    </w:pPr>
    <w:rPr>
      <w:sz w:val="20"/>
      <w:szCs w:val="20"/>
    </w:rPr>
  </w:style>
  <w:style w:type="character" w:customStyle="1" w:styleId="CommentTextChar">
    <w:name w:val="Comment Text Char"/>
    <w:basedOn w:val="DefaultParagraphFont"/>
    <w:link w:val="CommentText"/>
    <w:uiPriority w:val="99"/>
    <w:semiHidden/>
    <w:rsid w:val="0046244A"/>
    <w:rPr>
      <w:rFonts w:ascii="Times New Roman" w:hAnsi="Times New Roman"/>
      <w:color w:val="000000" w:themeColor="text1"/>
      <w:sz w:val="20"/>
      <w:szCs w:val="20"/>
    </w:rPr>
  </w:style>
  <w:style w:type="paragraph" w:styleId="ListParagraph">
    <w:name w:val="List Paragraph"/>
    <w:aliases w:val="Body of text,SUB-TITLE"/>
    <w:basedOn w:val="Normal"/>
    <w:uiPriority w:val="1"/>
    <w:qFormat/>
    <w:rsid w:val="0046244A"/>
    <w:pPr>
      <w:ind w:left="720"/>
      <w:contextualSpacing/>
    </w:pPr>
  </w:style>
  <w:style w:type="paragraph" w:styleId="Header">
    <w:name w:val="header"/>
    <w:basedOn w:val="Normal"/>
    <w:link w:val="HeaderChar"/>
    <w:uiPriority w:val="99"/>
    <w:unhideWhenUsed/>
    <w:rsid w:val="00462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44A"/>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462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4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Mir11</b:Tag>
    <b:SourceType>Book</b:SourceType>
    <b:Guid>{A31CDCE3-ACF2-4578-8C5C-BE5A5E977341}</b:Guid>
    <b:Author>
      <b:Author>
        <b:NameList>
          <b:Person>
            <b:Last>Mirianti</b:Last>
          </b:Person>
        </b:NameList>
      </b:Author>
    </b:Author>
    <b:Title>Mukjizat Al-Quran: Ditinjau dari Aspek Kebahasaan, Isyarat</b:Title>
    <b:Year>2011</b:Year>
    <b:City>Bandung</b:City>
    <b:Publisher>Mizan</b:Publisher>
    <b:RefOrder>1</b:RefOrder>
  </b:Source>
  <b:Source>
    <b:Tag>McE15</b:Tag>
    <b:SourceType>BookSection</b:SourceType>
    <b:Guid>{EC53FF93-F7E2-4E00-9E27-C817264E7920}</b:Guid>
    <b:Author>
      <b:Author>
        <b:NameList>
          <b:Person>
            <b:Last>McEwen</b:Last>
            <b:First>D</b:First>
          </b:Person>
        </b:NameList>
      </b:Author>
    </b:Author>
    <b:Title>Alexander's Care of the Patient In Surgery, 15th Edition</b:Title>
    <b:Year>2015</b:Year>
    <b:City>Missouri</b:City>
    <b:Publisher>Elsevier Mosby</b:Publisher>
    <b:RefOrder>20</b:RefOrder>
  </b:Source>
  <b:Source>
    <b:Tag>Ari09</b:Tag>
    <b:SourceType>BookSection</b:SourceType>
    <b:Guid>{3C92848D-800A-400D-9A68-E6E5568960DE}</b:Guid>
    <b:Author>
      <b:Author>
        <b:NameList>
          <b:Person>
            <b:Last>Muttaqin</b:Last>
            <b:First>Arif</b:First>
          </b:Person>
          <b:Person>
            <b:Last>Sari</b:Last>
            <b:First>Kumala</b:First>
          </b:Person>
        </b:NameList>
      </b:Author>
    </b:Author>
    <b:Title>Asuhan Keperawatan Perioperatif: Konsep, Proses dan Aplikasi</b:Title>
    <b:Year>2009</b:Year>
    <b:City>Jakarta</b:City>
    <b:Publisher>Salemba Medika</b:Publisher>
    <b:RefOrder>10</b:RefOrder>
  </b:Source>
  <b:Source>
    <b:Tag>Azi07</b:Tag>
    <b:SourceType>BookSection</b:SourceType>
    <b:Guid>{E6AA407B-2078-427E-BF7F-917921755C9B}</b:Guid>
    <b:Author>
      <b:Author>
        <b:NameList>
          <b:Person>
            <b:Last>Hidayat</b:Last>
            <b:First>Aziz</b:First>
            <b:Middle>Alimul</b:Middle>
          </b:Person>
        </b:NameList>
      </b:Author>
    </b:Author>
    <b:Title>Riset Keperawatan dan Teknik Penulisan Ilmiah</b:Title>
    <b:Year>2007</b:Year>
    <b:City>Jakarta</b:City>
    <b:Publisher>Salemba Medika</b:Publisher>
    <b:RefOrder>11</b:RefOrder>
  </b:Source>
</b:Sources>
</file>

<file path=customXml/itemProps1.xml><?xml version="1.0" encoding="utf-8"?>
<ds:datastoreItem xmlns:ds="http://schemas.openxmlformats.org/officeDocument/2006/customXml" ds:itemID="{D916CC40-6DEC-44C0-AFCF-03249FE5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7342</Words>
  <Characters>41856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2022-08-12T08:51:00Z</dcterms:created>
  <dcterms:modified xsi:type="dcterms:W3CDTF">2022-08-12T08:53:00Z</dcterms:modified>
</cp:coreProperties>
</file>