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E6" w:rsidRDefault="00B342E6" w:rsidP="00B342E6">
      <w:pPr>
        <w:pStyle w:val="Heading1"/>
      </w:pPr>
      <w:bookmarkStart w:id="0" w:name="_Toc112407608"/>
      <w:r>
        <w:t>BAB 3</w:t>
      </w:r>
      <w:bookmarkEnd w:id="0"/>
    </w:p>
    <w:p w:rsidR="00B342E6" w:rsidRDefault="00B342E6" w:rsidP="00B342E6">
      <w:pPr>
        <w:pStyle w:val="Heading1"/>
      </w:pPr>
      <w:bookmarkStart w:id="1" w:name="_Toc111002274"/>
      <w:bookmarkStart w:id="2" w:name="_Toc111005822"/>
      <w:bookmarkStart w:id="3" w:name="_Toc112407609"/>
      <w:r>
        <w:t>METODE PENELITIAN</w:t>
      </w:r>
      <w:bookmarkEnd w:id="1"/>
      <w:bookmarkEnd w:id="2"/>
      <w:bookmarkEnd w:id="3"/>
    </w:p>
    <w:p w:rsidR="00B342E6" w:rsidRDefault="00B342E6" w:rsidP="00B342E6">
      <w:pPr>
        <w:pStyle w:val="Heading2"/>
      </w:pPr>
      <w:bookmarkStart w:id="4" w:name="_Toc112407610"/>
      <w:r>
        <w:t>3.1 Desain Penelitian</w:t>
      </w:r>
      <w:bookmarkEnd w:id="4"/>
    </w:p>
    <w:p w:rsidR="00B342E6" w:rsidRDefault="00B342E6" w:rsidP="00B342E6">
      <w:pPr>
        <w:spacing w:line="480" w:lineRule="auto"/>
        <w:ind w:left="426" w:firstLine="294"/>
      </w:pPr>
      <w:r>
        <w:t xml:space="preserve">Pada penelitian ini menggunakan jenis penelitian kuantitatif yang bersifat deskriptif korelasi dengan pendekatan metode </w:t>
      </w:r>
      <w:r>
        <w:rPr>
          <w:i/>
        </w:rPr>
        <w:t>cross sectional study</w:t>
      </w:r>
      <w:r>
        <w:t xml:space="preserve">. Penelitian cross-sectional adalah suatu penelitian untuk mempelajari dinamika korelasi antara faktor-faktor risiko dengan efek, dengan cara pendekatan, observasional, atau pengumpulan data. Dalam hal ini peneliti ingin mengetahui faktor-faktor yang memepengaruhi kecemasan pre operasi laparatomi. Penelitian </w:t>
      </w:r>
      <w:r>
        <w:rPr>
          <w:i/>
        </w:rPr>
        <w:t>cross-sectional</w:t>
      </w:r>
      <w:r>
        <w:t xml:space="preserve"> hanya mengobservasi sekali saja dan pengukuran dilakukan terhadap variabel subjek pada saat penelitian </w:t>
      </w:r>
      <w:r>
        <w:fldChar w:fldCharType="begin" w:fldLock="1"/>
      </w:r>
      <w:r>
        <w:instrText>ADDIN CSL_CITATION {"citationItems":[{"id":"ITEM-1","itemData":{"author":[{"dropping-particle":"","family":"Notoatmodjo","given":"","non-dropping-particle":"","parse-names":false,"suffix":""}],"id":"ITEM-1","issued":{"date-parts":[["2010"]]},"publisher":"Rineka Cipta","publisher-place":"Jakarta","title":"Promosi Kesehatan Teoori dan Aplikasi","type":"book"},"uris":["http://www.mendeley.com/documents/?uuid=1f61d4b8-6235-3417-9faf-17760d84adf7"]}],"mendeley":{"formattedCitation":"(Notoatmodjo, 2010)","plainTextFormattedCitation":"(Notoatmodjo, 2010)","previouslyFormattedCitation":"(Notoatmodjo, 2010)"},"properties":{"noteIndex":0},"schema":"https://github.com/citation-style-language/schema/raw/master/csl-citation.json"}</w:instrText>
      </w:r>
      <w:r>
        <w:fldChar w:fldCharType="separate"/>
      </w:r>
      <w:r w:rsidRPr="00BD5002">
        <w:rPr>
          <w:noProof/>
        </w:rPr>
        <w:t>(Notoatmodjo, 2010)</w:t>
      </w:r>
      <w:r>
        <w:fldChar w:fldCharType="end"/>
      </w:r>
      <w:r>
        <w:t xml:space="preserve">. Data yang diperoleh dalam penelitian ini didapat dari data primer. </w:t>
      </w:r>
    </w:p>
    <w:p w:rsidR="00B342E6" w:rsidRDefault="00B342E6" w:rsidP="00B342E6">
      <w:pPr>
        <w:spacing w:line="259" w:lineRule="auto"/>
        <w:jc w:val="left"/>
      </w:pPr>
      <w:r>
        <w:br w:type="page"/>
      </w:r>
    </w:p>
    <w:p w:rsidR="00B342E6" w:rsidRDefault="00B342E6" w:rsidP="00B342E6">
      <w:pPr>
        <w:pStyle w:val="Heading2"/>
      </w:pPr>
      <w:bookmarkStart w:id="5" w:name="_Toc112407611"/>
      <w:r>
        <w:lastRenderedPageBreak/>
        <w:t>3.2 Kerangka Operasional</w:t>
      </w:r>
      <w:bookmarkEnd w:id="5"/>
    </w:p>
    <w:p w:rsidR="00B342E6" w:rsidRDefault="00B342E6" w:rsidP="00B342E6">
      <w:r>
        <w:rPr>
          <w:noProof/>
        </w:rPr>
        <mc:AlternateContent>
          <mc:Choice Requires="wps">
            <w:drawing>
              <wp:anchor distT="0" distB="0" distL="114300" distR="114300" simplePos="0" relativeHeight="251659264" behindDoc="0" locked="0" layoutInCell="1" allowOverlap="1" wp14:anchorId="3BDC209A" wp14:editId="06DB93B5">
                <wp:simplePos x="0" y="0"/>
                <wp:positionH relativeFrom="column">
                  <wp:posOffset>818707</wp:posOffset>
                </wp:positionH>
                <wp:positionV relativeFrom="paragraph">
                  <wp:posOffset>65730</wp:posOffset>
                </wp:positionV>
                <wp:extent cx="5050465" cy="669851"/>
                <wp:effectExtent l="0" t="0" r="17145" b="16510"/>
                <wp:wrapNone/>
                <wp:docPr id="33" name="Text Box 33"/>
                <wp:cNvGraphicFramePr/>
                <a:graphic xmlns:a="http://schemas.openxmlformats.org/drawingml/2006/main">
                  <a:graphicData uri="http://schemas.microsoft.com/office/word/2010/wordprocessingShape">
                    <wps:wsp>
                      <wps:cNvSpPr txBox="1"/>
                      <wps:spPr>
                        <a:xfrm>
                          <a:off x="0" y="0"/>
                          <a:ext cx="5050465" cy="669851"/>
                        </a:xfrm>
                        <a:prstGeom prst="rect">
                          <a:avLst/>
                        </a:prstGeom>
                        <a:ln/>
                      </wps:spPr>
                      <wps:style>
                        <a:lnRef idx="2">
                          <a:schemeClr val="dk1"/>
                        </a:lnRef>
                        <a:fillRef idx="1">
                          <a:schemeClr val="lt1"/>
                        </a:fillRef>
                        <a:effectRef idx="0">
                          <a:schemeClr val="dk1"/>
                        </a:effectRef>
                        <a:fontRef idx="minor">
                          <a:schemeClr val="dk1"/>
                        </a:fontRef>
                      </wps:style>
                      <wps:txbx>
                        <w:txbxContent>
                          <w:p w:rsidR="00B342E6" w:rsidRDefault="00B342E6" w:rsidP="00B342E6">
                            <w:pPr>
                              <w:spacing w:line="240" w:lineRule="auto"/>
                              <w:jc w:val="center"/>
                              <w:rPr>
                                <w:b/>
                              </w:rPr>
                            </w:pPr>
                            <w:r>
                              <w:rPr>
                                <w:b/>
                              </w:rPr>
                              <w:t>Populasi</w:t>
                            </w:r>
                          </w:p>
                          <w:p w:rsidR="00B342E6" w:rsidRPr="00496A7D" w:rsidRDefault="00B342E6" w:rsidP="00B342E6">
                            <w:pPr>
                              <w:spacing w:line="240" w:lineRule="auto"/>
                            </w:pPr>
                            <w:r>
                              <w:t xml:space="preserve">Seluruh pasien yang akan menjalani operasi laparatomi di RSI Aisyiyah Malang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C209A" id="_x0000_t202" coordsize="21600,21600" o:spt="202" path="m,l,21600r21600,l21600,xe">
                <v:stroke joinstyle="miter"/>
                <v:path gradientshapeok="t" o:connecttype="rect"/>
              </v:shapetype>
              <v:shape id="Text Box 33" o:spid="_x0000_s1026" type="#_x0000_t202" style="position:absolute;left:0;text-align:left;margin-left:64.45pt;margin-top:5.2pt;width:397.6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" fillcolor="white [3201]" strokecolor="black [3200]" strokeweight="1pt">
                <v:textbox>
                  <w:txbxContent>
                    <w:p w:rsidR="00B342E6" w:rsidRDefault="00B342E6" w:rsidP="00B342E6">
                      <w:pPr>
                        <w:spacing w:line="240" w:lineRule="auto"/>
                        <w:jc w:val="center"/>
                        <w:rPr>
                          <w:b/>
                        </w:rPr>
                      </w:pPr>
                      <w:r>
                        <w:rPr>
                          <w:b/>
                        </w:rPr>
                        <w:t>Populasi</w:t>
                      </w:r>
                    </w:p>
                    <w:p w:rsidR="00B342E6" w:rsidRPr="00496A7D" w:rsidRDefault="00B342E6" w:rsidP="00B342E6">
                      <w:pPr>
                        <w:spacing w:line="240" w:lineRule="auto"/>
                      </w:pPr>
                      <w:r>
                        <w:t xml:space="preserve">Seluruh pasien yang akan menjalani operasi laparatomi di RSI Aisyiyah Malang </w:t>
                      </w:r>
                    </w:p>
                  </w:txbxContent>
                </v:textbox>
              </v:shape>
            </w:pict>
          </mc:Fallback>
        </mc:AlternateContent>
      </w:r>
    </w:p>
    <w:p w:rsidR="00B342E6" w:rsidRDefault="00B342E6" w:rsidP="00B342E6">
      <w:pPr>
        <w:ind w:left="-142" w:right="567"/>
      </w:pPr>
    </w:p>
    <w:p w:rsidR="00B342E6" w:rsidRDefault="00B342E6" w:rsidP="00B342E6">
      <w:r>
        <w:rPr>
          <w:noProof/>
        </w:rPr>
        <mc:AlternateContent>
          <mc:Choice Requires="wps">
            <w:drawing>
              <wp:anchor distT="0" distB="0" distL="114300" distR="114300" simplePos="0" relativeHeight="251663360" behindDoc="0" locked="0" layoutInCell="1" allowOverlap="1" wp14:anchorId="30BE3F7A" wp14:editId="0D95F20E">
                <wp:simplePos x="0" y="0"/>
                <wp:positionH relativeFrom="column">
                  <wp:posOffset>3338535</wp:posOffset>
                </wp:positionH>
                <wp:positionV relativeFrom="paragraph">
                  <wp:posOffset>9525</wp:posOffset>
                </wp:positionV>
                <wp:extent cx="0" cy="447128"/>
                <wp:effectExtent l="76200" t="0" r="57150" b="48260"/>
                <wp:wrapNone/>
                <wp:docPr id="40" name="Straight Arrow Connector 40"/>
                <wp:cNvGraphicFramePr/>
                <a:graphic xmlns:a="http://schemas.openxmlformats.org/drawingml/2006/main">
                  <a:graphicData uri="http://schemas.microsoft.com/office/word/2010/wordprocessingShape">
                    <wps:wsp>
                      <wps:cNvCnPr/>
                      <wps:spPr>
                        <a:xfrm>
                          <a:off x="0" y="0"/>
                          <a:ext cx="0" cy="44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18E084" id="_x0000_t32" coordsize="21600,21600" o:spt="32" o:oned="t" path="m,l21600,21600e" filled="f">
                <v:path arrowok="t" fillok="f" o:connecttype="none"/>
                <o:lock v:ext="edit" shapetype="t"/>
              </v:shapetype>
              <v:shape id="Straight Arrow Connector 40" o:spid="_x0000_s1026" type="#_x0000_t32" style="position:absolute;margin-left:262.9pt;margin-top:.75pt;width:0;height:35.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" strokecolor="black [3200]" strokeweight=".5pt">
                <v:stroke endarrow="block" joinstyle="miter"/>
              </v:shape>
            </w:pict>
          </mc:Fallback>
        </mc:AlternateContent>
      </w:r>
    </w:p>
    <w:p w:rsidR="00B342E6" w:rsidRDefault="00B342E6" w:rsidP="00B342E6">
      <w:r>
        <w:rPr>
          <w:noProof/>
        </w:rPr>
        <mc:AlternateContent>
          <mc:Choice Requires="wps">
            <w:drawing>
              <wp:anchor distT="0" distB="0" distL="114300" distR="114300" simplePos="0" relativeHeight="251660288" behindDoc="0" locked="0" layoutInCell="1" allowOverlap="1" wp14:anchorId="4C73C88B" wp14:editId="10E164F3">
                <wp:simplePos x="0" y="0"/>
                <wp:positionH relativeFrom="column">
                  <wp:posOffset>818131</wp:posOffset>
                </wp:positionH>
                <wp:positionV relativeFrom="paragraph">
                  <wp:posOffset>88679</wp:posOffset>
                </wp:positionV>
                <wp:extent cx="5050465" cy="935665"/>
                <wp:effectExtent l="0" t="0" r="17145" b="17145"/>
                <wp:wrapNone/>
                <wp:docPr id="35" name="Text Box 35"/>
                <wp:cNvGraphicFramePr/>
                <a:graphic xmlns:a="http://schemas.openxmlformats.org/drawingml/2006/main">
                  <a:graphicData uri="http://schemas.microsoft.com/office/word/2010/wordprocessingShape">
                    <wps:wsp>
                      <wps:cNvSpPr txBox="1"/>
                      <wps:spPr>
                        <a:xfrm>
                          <a:off x="0" y="0"/>
                          <a:ext cx="5050465" cy="935665"/>
                        </a:xfrm>
                        <a:prstGeom prst="rect">
                          <a:avLst/>
                        </a:prstGeom>
                        <a:ln/>
                      </wps:spPr>
                      <wps:style>
                        <a:lnRef idx="2">
                          <a:schemeClr val="dk1"/>
                        </a:lnRef>
                        <a:fillRef idx="1">
                          <a:schemeClr val="lt1"/>
                        </a:fillRef>
                        <a:effectRef idx="0">
                          <a:schemeClr val="dk1"/>
                        </a:effectRef>
                        <a:fontRef idx="minor">
                          <a:schemeClr val="dk1"/>
                        </a:fontRef>
                      </wps:style>
                      <wps:txbx>
                        <w:txbxContent>
                          <w:p w:rsidR="00B342E6" w:rsidRDefault="00B342E6" w:rsidP="00B342E6">
                            <w:pPr>
                              <w:spacing w:line="240" w:lineRule="auto"/>
                              <w:jc w:val="center"/>
                              <w:rPr>
                                <w:b/>
                              </w:rPr>
                            </w:pPr>
                            <w:r>
                              <w:rPr>
                                <w:b/>
                              </w:rPr>
                              <w:t>Sampel</w:t>
                            </w:r>
                          </w:p>
                          <w:p w:rsidR="00B342E6" w:rsidRPr="00496A7D" w:rsidRDefault="00B342E6" w:rsidP="00B342E6">
                            <w:pPr>
                              <w:spacing w:line="240" w:lineRule="auto"/>
                              <w:jc w:val="center"/>
                            </w:pPr>
                            <w:r>
                              <w:t>Pasien yang akan menjalani operasi laparatomi yang memenuhi kriteria inklusi di RSI Aisyiyah Malang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3C88B" id="Text Box 35" o:spid="_x0000_s1027" type="#_x0000_t202" style="position:absolute;left:0;text-align:left;margin-left:64.4pt;margin-top:7pt;width:397.65pt;height:7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" fillcolor="white [3201]" strokecolor="black [3200]" strokeweight="1pt">
                <v:textbox>
                  <w:txbxContent>
                    <w:p w:rsidR="00B342E6" w:rsidRDefault="00B342E6" w:rsidP="00B342E6">
                      <w:pPr>
                        <w:spacing w:line="240" w:lineRule="auto"/>
                        <w:jc w:val="center"/>
                        <w:rPr>
                          <w:b/>
                        </w:rPr>
                      </w:pPr>
                      <w:r>
                        <w:rPr>
                          <w:b/>
                        </w:rPr>
                        <w:t>Sampel</w:t>
                      </w:r>
                    </w:p>
                    <w:p w:rsidR="00B342E6" w:rsidRPr="00496A7D" w:rsidRDefault="00B342E6" w:rsidP="00B342E6">
                      <w:pPr>
                        <w:spacing w:line="240" w:lineRule="auto"/>
                        <w:jc w:val="center"/>
                      </w:pPr>
                      <w:r>
                        <w:t>Pasien yang akan menjalani operasi laparatomi yang memenuhi kriteria inklusi di RSI Aisyiyah Malang</w:t>
                      </w:r>
                    </w:p>
                  </w:txbxContent>
                </v:textbox>
              </v:shape>
            </w:pict>
          </mc:Fallback>
        </mc:AlternateContent>
      </w:r>
    </w:p>
    <w:p w:rsidR="00B342E6" w:rsidRDefault="00B342E6" w:rsidP="00B342E6"/>
    <w:p w:rsidR="00B342E6" w:rsidRDefault="00B342E6" w:rsidP="00B342E6">
      <w:r>
        <w:rPr>
          <w:noProof/>
        </w:rPr>
        <mc:AlternateContent>
          <mc:Choice Requires="wps">
            <w:drawing>
              <wp:anchor distT="0" distB="0" distL="114300" distR="114300" simplePos="0" relativeHeight="251667456" behindDoc="0" locked="0" layoutInCell="1" allowOverlap="1" wp14:anchorId="31EA79B2" wp14:editId="0B4B7D15">
                <wp:simplePos x="0" y="0"/>
                <wp:positionH relativeFrom="column">
                  <wp:posOffset>3352578</wp:posOffset>
                </wp:positionH>
                <wp:positionV relativeFrom="paragraph">
                  <wp:posOffset>301728</wp:posOffset>
                </wp:positionV>
                <wp:extent cx="0" cy="447128"/>
                <wp:effectExtent l="76200" t="0" r="57150" b="48260"/>
                <wp:wrapNone/>
                <wp:docPr id="45" name="Straight Arrow Connector 45"/>
                <wp:cNvGraphicFramePr/>
                <a:graphic xmlns:a="http://schemas.openxmlformats.org/drawingml/2006/main">
                  <a:graphicData uri="http://schemas.microsoft.com/office/word/2010/wordprocessingShape">
                    <wps:wsp>
                      <wps:cNvCnPr/>
                      <wps:spPr>
                        <a:xfrm>
                          <a:off x="0" y="0"/>
                          <a:ext cx="0" cy="44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54F4F1" id="Straight Arrow Connector 45" o:spid="_x0000_s1026" type="#_x0000_t32" style="position:absolute;margin-left:264pt;margin-top:23.75pt;width:0;height:35.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" strokecolor="black [3200]" strokeweight=".5pt">
                <v:stroke endarrow="block" joinstyle="miter"/>
              </v:shape>
            </w:pict>
          </mc:Fallback>
        </mc:AlternateContent>
      </w:r>
    </w:p>
    <w:p w:rsidR="00B342E6" w:rsidRDefault="00B342E6" w:rsidP="00B342E6"/>
    <w:p w:rsidR="00B342E6" w:rsidRDefault="00B342E6" w:rsidP="00B342E6">
      <w:r>
        <w:rPr>
          <w:noProof/>
        </w:rPr>
        <mc:AlternateContent>
          <mc:Choice Requires="wps">
            <w:drawing>
              <wp:anchor distT="0" distB="0" distL="114300" distR="114300" simplePos="0" relativeHeight="251661312" behindDoc="0" locked="0" layoutInCell="1" allowOverlap="1" wp14:anchorId="6A0A32D1" wp14:editId="244C71DD">
                <wp:simplePos x="0" y="0"/>
                <wp:positionH relativeFrom="column">
                  <wp:posOffset>924590</wp:posOffset>
                </wp:positionH>
                <wp:positionV relativeFrom="paragraph">
                  <wp:posOffset>16554</wp:posOffset>
                </wp:positionV>
                <wp:extent cx="4858532" cy="659219"/>
                <wp:effectExtent l="0" t="0" r="18415" b="26670"/>
                <wp:wrapNone/>
                <wp:docPr id="37" name="Text Box 37"/>
                <wp:cNvGraphicFramePr/>
                <a:graphic xmlns:a="http://schemas.openxmlformats.org/drawingml/2006/main">
                  <a:graphicData uri="http://schemas.microsoft.com/office/word/2010/wordprocessingShape">
                    <wps:wsp>
                      <wps:cNvSpPr txBox="1"/>
                      <wps:spPr>
                        <a:xfrm>
                          <a:off x="0" y="0"/>
                          <a:ext cx="4858532" cy="659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2E6" w:rsidRDefault="00B342E6" w:rsidP="00B342E6">
                            <w:pPr>
                              <w:spacing w:line="240" w:lineRule="auto"/>
                              <w:jc w:val="center"/>
                            </w:pPr>
                            <w:r>
                              <w:rPr>
                                <w:b/>
                              </w:rPr>
                              <w:t>Teknik Sampling</w:t>
                            </w:r>
                          </w:p>
                          <w:p w:rsidR="00B342E6" w:rsidRPr="00242C70" w:rsidRDefault="00B342E6" w:rsidP="00B342E6">
                            <w:pPr>
                              <w:spacing w:line="240" w:lineRule="auto"/>
                              <w:jc w:val="center"/>
                            </w:pPr>
                            <w:r w:rsidRPr="00242C70">
                              <w:rPr>
                                <w:i/>
                              </w:rPr>
                              <w:t>Non Probability</w:t>
                            </w:r>
                            <w:r>
                              <w:t xml:space="preserve"> Sampling dengan Teknik Sampling </w:t>
                            </w:r>
                            <w:r>
                              <w:rPr>
                                <w:i/>
                              </w:rPr>
                              <w:t>purposive sampling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A32D1" id="Text Box 37" o:spid="_x0000_s1028" type="#_x0000_t202" style="position:absolute;left:0;text-align:left;margin-left:72.8pt;margin-top:1.3pt;width:382.5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" fillcolor="white [3201]" strokeweight=".5pt">
                <v:textbox>
                  <w:txbxContent>
                    <w:p w:rsidR="00B342E6" w:rsidRDefault="00B342E6" w:rsidP="00B342E6">
                      <w:pPr>
                        <w:spacing w:line="240" w:lineRule="auto"/>
                        <w:jc w:val="center"/>
                      </w:pPr>
                      <w:r>
                        <w:rPr>
                          <w:b/>
                        </w:rPr>
                        <w:t>Teknik Sampling</w:t>
                      </w:r>
                    </w:p>
                    <w:p w:rsidR="00B342E6" w:rsidRPr="00242C70" w:rsidRDefault="00B342E6" w:rsidP="00B342E6">
                      <w:pPr>
                        <w:spacing w:line="240" w:lineRule="auto"/>
                        <w:jc w:val="center"/>
                      </w:pPr>
                      <w:r w:rsidRPr="00242C70">
                        <w:rPr>
                          <w:i/>
                        </w:rPr>
                        <w:t>Non Probability</w:t>
                      </w:r>
                      <w:r>
                        <w:t xml:space="preserve"> Sampling dengan Teknik Sampling </w:t>
                      </w:r>
                      <w:r>
                        <w:rPr>
                          <w:i/>
                        </w:rPr>
                        <w:t>purposive sampling</w:t>
                      </w:r>
                    </w:p>
                  </w:txbxContent>
                </v:textbox>
              </v:shape>
            </w:pict>
          </mc:Fallback>
        </mc:AlternateContent>
      </w:r>
    </w:p>
    <w:p w:rsidR="00B342E6" w:rsidRDefault="00B342E6" w:rsidP="00B342E6">
      <w:r>
        <w:rPr>
          <w:noProof/>
        </w:rPr>
        <mc:AlternateContent>
          <mc:Choice Requires="wps">
            <w:drawing>
              <wp:anchor distT="0" distB="0" distL="114300" distR="114300" simplePos="0" relativeHeight="251666432" behindDoc="0" locked="0" layoutInCell="1" allowOverlap="1" wp14:anchorId="23B90161" wp14:editId="0B76B4C4">
                <wp:simplePos x="0" y="0"/>
                <wp:positionH relativeFrom="column">
                  <wp:posOffset>3341576</wp:posOffset>
                </wp:positionH>
                <wp:positionV relativeFrom="paragraph">
                  <wp:posOffset>314532</wp:posOffset>
                </wp:positionV>
                <wp:extent cx="0" cy="447128"/>
                <wp:effectExtent l="76200" t="0" r="57150" b="48260"/>
                <wp:wrapNone/>
                <wp:docPr id="44" name="Straight Arrow Connector 44"/>
                <wp:cNvGraphicFramePr/>
                <a:graphic xmlns:a="http://schemas.openxmlformats.org/drawingml/2006/main">
                  <a:graphicData uri="http://schemas.microsoft.com/office/word/2010/wordprocessingShape">
                    <wps:wsp>
                      <wps:cNvCnPr/>
                      <wps:spPr>
                        <a:xfrm>
                          <a:off x="0" y="0"/>
                          <a:ext cx="0" cy="44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BBEF01" id="Straight Arrow Connector 44" o:spid="_x0000_s1026" type="#_x0000_t32" style="position:absolute;margin-left:263.1pt;margin-top:24.75pt;width:0;height:35.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" strokecolor="black [3200]" strokeweight=".5pt">
                <v:stroke endarrow="block" joinstyle="miter"/>
              </v:shape>
            </w:pict>
          </mc:Fallback>
        </mc:AlternateContent>
      </w:r>
    </w:p>
    <w:p w:rsidR="00B342E6" w:rsidRDefault="00B342E6" w:rsidP="00B342E6"/>
    <w:p w:rsidR="00B342E6" w:rsidRDefault="00B342E6" w:rsidP="00B342E6">
      <w:r>
        <w:rPr>
          <w:noProof/>
        </w:rPr>
        <mc:AlternateContent>
          <mc:Choice Requires="wps">
            <w:drawing>
              <wp:anchor distT="0" distB="0" distL="114300" distR="114300" simplePos="0" relativeHeight="251662336" behindDoc="0" locked="0" layoutInCell="1" allowOverlap="1" wp14:anchorId="64018477" wp14:editId="2943AB17">
                <wp:simplePos x="0" y="0"/>
                <wp:positionH relativeFrom="column">
                  <wp:posOffset>927484</wp:posOffset>
                </wp:positionH>
                <wp:positionV relativeFrom="paragraph">
                  <wp:posOffset>31780</wp:posOffset>
                </wp:positionV>
                <wp:extent cx="4858532" cy="659219"/>
                <wp:effectExtent l="0" t="0" r="18415" b="26670"/>
                <wp:wrapNone/>
                <wp:docPr id="39" name="Text Box 39"/>
                <wp:cNvGraphicFramePr/>
                <a:graphic xmlns:a="http://schemas.openxmlformats.org/drawingml/2006/main">
                  <a:graphicData uri="http://schemas.microsoft.com/office/word/2010/wordprocessingShape">
                    <wps:wsp>
                      <wps:cNvSpPr txBox="1"/>
                      <wps:spPr>
                        <a:xfrm>
                          <a:off x="0" y="0"/>
                          <a:ext cx="4858532" cy="659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2E6" w:rsidRDefault="00B342E6" w:rsidP="00B342E6">
                            <w:pPr>
                              <w:spacing w:line="240" w:lineRule="auto"/>
                              <w:jc w:val="center"/>
                            </w:pPr>
                            <w:r>
                              <w:rPr>
                                <w:b/>
                              </w:rPr>
                              <w:t>Pengumpulan Data</w:t>
                            </w:r>
                          </w:p>
                          <w:p w:rsidR="00B342E6" w:rsidRPr="00242C70" w:rsidRDefault="00B342E6" w:rsidP="00B342E6">
                            <w:pPr>
                              <w:spacing w:line="240" w:lineRule="auto"/>
                              <w:jc w:val="center"/>
                            </w:pPr>
                            <w:r>
                              <w:t>Pengumpulan data menggunakan lembar kuesioner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18477" id="Text Box 39" o:spid="_x0000_s1029" type="#_x0000_t202" style="position:absolute;left:0;text-align:left;margin-left:73.05pt;margin-top:2.5pt;width:382.5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" fillcolor="white [3201]" strokeweight=".5pt">
                <v:textbox>
                  <w:txbxContent>
                    <w:p w:rsidR="00B342E6" w:rsidRDefault="00B342E6" w:rsidP="00B342E6">
                      <w:pPr>
                        <w:spacing w:line="240" w:lineRule="auto"/>
                        <w:jc w:val="center"/>
                      </w:pPr>
                      <w:r>
                        <w:rPr>
                          <w:b/>
                        </w:rPr>
                        <w:t>Pengumpulan Data</w:t>
                      </w:r>
                    </w:p>
                    <w:p w:rsidR="00B342E6" w:rsidRPr="00242C70" w:rsidRDefault="00B342E6" w:rsidP="00B342E6">
                      <w:pPr>
                        <w:spacing w:line="240" w:lineRule="auto"/>
                        <w:jc w:val="center"/>
                      </w:pPr>
                      <w:r>
                        <w:t>Pengumpulan data menggunakan lembar kuesioner</w:t>
                      </w:r>
                    </w:p>
                  </w:txbxContent>
                </v:textbox>
              </v:shape>
            </w:pict>
          </mc:Fallback>
        </mc:AlternateContent>
      </w:r>
    </w:p>
    <w:p w:rsidR="00B342E6" w:rsidRDefault="00B342E6" w:rsidP="00B342E6">
      <w:r>
        <w:rPr>
          <w:noProof/>
        </w:rPr>
        <mc:AlternateContent>
          <mc:Choice Requires="wps">
            <w:drawing>
              <wp:anchor distT="0" distB="0" distL="114300" distR="114300" simplePos="0" relativeHeight="251665408" behindDoc="0" locked="0" layoutInCell="1" allowOverlap="1" wp14:anchorId="24074D60" wp14:editId="4730224F">
                <wp:simplePos x="0" y="0"/>
                <wp:positionH relativeFrom="column">
                  <wp:posOffset>3341709</wp:posOffset>
                </wp:positionH>
                <wp:positionV relativeFrom="paragraph">
                  <wp:posOffset>326139</wp:posOffset>
                </wp:positionV>
                <wp:extent cx="0" cy="447128"/>
                <wp:effectExtent l="76200" t="0" r="57150" b="48260"/>
                <wp:wrapNone/>
                <wp:docPr id="43" name="Straight Arrow Connector 43"/>
                <wp:cNvGraphicFramePr/>
                <a:graphic xmlns:a="http://schemas.openxmlformats.org/drawingml/2006/main">
                  <a:graphicData uri="http://schemas.microsoft.com/office/word/2010/wordprocessingShape">
                    <wps:wsp>
                      <wps:cNvCnPr/>
                      <wps:spPr>
                        <a:xfrm>
                          <a:off x="0" y="0"/>
                          <a:ext cx="0" cy="44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6D163E" id="Straight Arrow Connector 43" o:spid="_x0000_s1026" type="#_x0000_t32" style="position:absolute;margin-left:263.15pt;margin-top:25.7pt;width:0;height:35.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" strokecolor="black [3200]" strokeweight=".5pt">
                <v:stroke endarrow="block" joinstyle="miter"/>
              </v:shape>
            </w:pict>
          </mc:Fallback>
        </mc:AlternateContent>
      </w:r>
    </w:p>
    <w:p w:rsidR="00B342E6" w:rsidRDefault="00B342E6" w:rsidP="00B342E6"/>
    <w:p w:rsidR="00B342E6" w:rsidRDefault="00B342E6" w:rsidP="00B342E6">
      <w:r>
        <w:rPr>
          <w:noProof/>
        </w:rPr>
        <mc:AlternateContent>
          <mc:Choice Requires="wps">
            <w:drawing>
              <wp:anchor distT="0" distB="0" distL="114300" distR="114300" simplePos="0" relativeHeight="251668480" behindDoc="0" locked="0" layoutInCell="1" allowOverlap="1" wp14:anchorId="1CA100A6" wp14:editId="67A2B2E0">
                <wp:simplePos x="0" y="0"/>
                <wp:positionH relativeFrom="column">
                  <wp:posOffset>971550</wp:posOffset>
                </wp:positionH>
                <wp:positionV relativeFrom="paragraph">
                  <wp:posOffset>41276</wp:posOffset>
                </wp:positionV>
                <wp:extent cx="4762500" cy="5905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476250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2E6" w:rsidRPr="001D19D8" w:rsidRDefault="00B342E6" w:rsidP="00B342E6">
                            <w:pPr>
                              <w:spacing w:line="240" w:lineRule="auto"/>
                              <w:jc w:val="center"/>
                            </w:pPr>
                            <w:r>
                              <w:rPr>
                                <w:b/>
                              </w:rPr>
                              <w:t>Pengolahan Data</w:t>
                            </w:r>
                          </w:p>
                          <w:p w:rsidR="00B342E6" w:rsidRPr="001D19D8" w:rsidRDefault="00B342E6" w:rsidP="00B342E6">
                            <w:pPr>
                              <w:spacing w:line="240" w:lineRule="auto"/>
                              <w:jc w:val="center"/>
                              <w:rPr>
                                <w:i/>
                              </w:rPr>
                            </w:pPr>
                            <w:r w:rsidRPr="001D19D8">
                              <w:rPr>
                                <w:i/>
                              </w:rPr>
                              <w:t>Editing, coding, scoring, entry, cleaning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100A6" id="Text Box 46" o:spid="_x0000_s1030" type="#_x0000_t202" style="position:absolute;left:0;text-align:left;margin-left:76.5pt;margin-top:3.25pt;width:37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" fillcolor="white [3201]" strokeweight=".5pt">
                <v:textbox>
                  <w:txbxContent>
                    <w:p w:rsidR="00B342E6" w:rsidRPr="001D19D8" w:rsidRDefault="00B342E6" w:rsidP="00B342E6">
                      <w:pPr>
                        <w:spacing w:line="240" w:lineRule="auto"/>
                        <w:jc w:val="center"/>
                      </w:pPr>
                      <w:r>
                        <w:rPr>
                          <w:b/>
                        </w:rPr>
                        <w:t>Pengolahan Data</w:t>
                      </w:r>
                    </w:p>
                    <w:p w:rsidR="00B342E6" w:rsidRPr="001D19D8" w:rsidRDefault="00B342E6" w:rsidP="00B342E6">
                      <w:pPr>
                        <w:spacing w:line="240" w:lineRule="auto"/>
                        <w:jc w:val="center"/>
                        <w:rPr>
                          <w:i/>
                        </w:rPr>
                      </w:pPr>
                      <w:r w:rsidRPr="001D19D8">
                        <w:rPr>
                          <w:i/>
                        </w:rPr>
                        <w:t>Editing, coding, scoring, entry, cleaning data</w:t>
                      </w:r>
                    </w:p>
                  </w:txbxContent>
                </v:textbox>
              </v:shape>
            </w:pict>
          </mc:Fallback>
        </mc:AlternateContent>
      </w:r>
    </w:p>
    <w:p w:rsidR="00B342E6" w:rsidRDefault="00B342E6" w:rsidP="00B342E6">
      <w:r>
        <w:rPr>
          <w:noProof/>
        </w:rPr>
        <mc:AlternateContent>
          <mc:Choice Requires="wps">
            <w:drawing>
              <wp:anchor distT="0" distB="0" distL="114300" distR="114300" simplePos="0" relativeHeight="251664384" behindDoc="0" locked="0" layoutInCell="1" allowOverlap="1" wp14:anchorId="67B51BA8" wp14:editId="29F2E588">
                <wp:simplePos x="0" y="0"/>
                <wp:positionH relativeFrom="column">
                  <wp:posOffset>3343910</wp:posOffset>
                </wp:positionH>
                <wp:positionV relativeFrom="paragraph">
                  <wp:posOffset>262890</wp:posOffset>
                </wp:positionV>
                <wp:extent cx="0" cy="447128"/>
                <wp:effectExtent l="76200" t="0" r="57150" b="48260"/>
                <wp:wrapNone/>
                <wp:docPr id="42" name="Straight Arrow Connector 42"/>
                <wp:cNvGraphicFramePr/>
                <a:graphic xmlns:a="http://schemas.openxmlformats.org/drawingml/2006/main">
                  <a:graphicData uri="http://schemas.microsoft.com/office/word/2010/wordprocessingShape">
                    <wps:wsp>
                      <wps:cNvCnPr/>
                      <wps:spPr>
                        <a:xfrm>
                          <a:off x="0" y="0"/>
                          <a:ext cx="0" cy="4471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D4A635" id="Straight Arrow Connector 42" o:spid="_x0000_s1026" type="#_x0000_t32" style="position:absolute;margin-left:263.3pt;margin-top:20.7pt;width:0;height:35.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" strokecolor="black [3200]" strokeweight=".5pt">
                <v:stroke endarrow="block" joinstyle="miter"/>
              </v:shape>
            </w:pict>
          </mc:Fallback>
        </mc:AlternateContent>
      </w:r>
    </w:p>
    <w:p w:rsidR="00B342E6" w:rsidRDefault="00B342E6" w:rsidP="00B342E6">
      <w:r>
        <w:rPr>
          <w:noProof/>
        </w:rPr>
        <mc:AlternateContent>
          <mc:Choice Requires="wps">
            <w:drawing>
              <wp:anchor distT="0" distB="0" distL="114300" distR="114300" simplePos="0" relativeHeight="251670528" behindDoc="0" locked="0" layoutInCell="1" allowOverlap="1" wp14:anchorId="665C62A7" wp14:editId="01418F1E">
                <wp:simplePos x="0" y="0"/>
                <wp:positionH relativeFrom="column">
                  <wp:posOffset>2743200</wp:posOffset>
                </wp:positionH>
                <wp:positionV relativeFrom="paragraph">
                  <wp:posOffset>360045</wp:posOffset>
                </wp:positionV>
                <wp:extent cx="1219200" cy="381000"/>
                <wp:effectExtent l="0" t="0" r="19050" b="19050"/>
                <wp:wrapNone/>
                <wp:docPr id="256" name="Text Box 256"/>
                <wp:cNvGraphicFramePr/>
                <a:graphic xmlns:a="http://schemas.openxmlformats.org/drawingml/2006/main">
                  <a:graphicData uri="http://schemas.microsoft.com/office/word/2010/wordprocessingShape">
                    <wps:wsp>
                      <wps:cNvSpPr txBox="1"/>
                      <wps:spPr>
                        <a:xfrm>
                          <a:off x="0" y="0"/>
                          <a:ext cx="12192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2E6" w:rsidRPr="00242C70" w:rsidRDefault="00B342E6" w:rsidP="00B342E6">
                            <w:pPr>
                              <w:spacing w:line="240" w:lineRule="auto"/>
                              <w:jc w:val="center"/>
                            </w:pPr>
                            <w:r>
                              <w:rPr>
                                <w:b/>
                              </w:rPr>
                              <w:t>Analisa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62A7" id="Text Box 256" o:spid="_x0000_s1031" type="#_x0000_t202" style="position:absolute;left:0;text-align:left;margin-left:3in;margin-top:28.35pt;width:96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" fillcolor="white [3201]" strokeweight=".5pt">
                <v:textbox>
                  <w:txbxContent>
                    <w:p w:rsidR="00B342E6" w:rsidRPr="00242C70" w:rsidRDefault="00B342E6" w:rsidP="00B342E6">
                      <w:pPr>
                        <w:spacing w:line="240" w:lineRule="auto"/>
                        <w:jc w:val="center"/>
                      </w:pPr>
                      <w:r>
                        <w:rPr>
                          <w:b/>
                        </w:rPr>
                        <w:t>Analisa Data</w:t>
                      </w:r>
                    </w:p>
                  </w:txbxContent>
                </v:textbox>
              </v:shape>
            </w:pict>
          </mc:Fallback>
        </mc:AlternateContent>
      </w:r>
    </w:p>
    <w:p w:rsidR="00B342E6" w:rsidRDefault="00B342E6" w:rsidP="00B342E6"/>
    <w:p w:rsidR="00B342E6" w:rsidRDefault="00B342E6" w:rsidP="00B342E6">
      <w:r>
        <w:rPr>
          <w:noProof/>
        </w:rPr>
        <mc:AlternateContent>
          <mc:Choice Requires="wps">
            <w:drawing>
              <wp:anchor distT="0" distB="0" distL="114300" distR="114300" simplePos="0" relativeHeight="251669504" behindDoc="0" locked="0" layoutInCell="1" allowOverlap="1" wp14:anchorId="4B1C1B55" wp14:editId="105176E2">
                <wp:simplePos x="0" y="0"/>
                <wp:positionH relativeFrom="column">
                  <wp:posOffset>2657475</wp:posOffset>
                </wp:positionH>
                <wp:positionV relativeFrom="paragraph">
                  <wp:posOffset>495935</wp:posOffset>
                </wp:positionV>
                <wp:extent cx="1381125" cy="3238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13811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2E6" w:rsidRPr="00242C70" w:rsidRDefault="00B342E6" w:rsidP="00B342E6">
                            <w:pPr>
                              <w:spacing w:line="240" w:lineRule="auto"/>
                              <w:jc w:val="center"/>
                            </w:pPr>
                            <w:r>
                              <w:rPr>
                                <w:b/>
                              </w:rPr>
                              <w:t>Penyajian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1B55" id="Text Box 47" o:spid="_x0000_s1032" type="#_x0000_t202" style="position:absolute;left:0;text-align:left;margin-left:209.25pt;margin-top:39.05pt;width:108.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" fillcolor="white [3201]" strokeweight=".5pt">
                <v:textbox>
                  <w:txbxContent>
                    <w:p w:rsidR="00B342E6" w:rsidRPr="00242C70" w:rsidRDefault="00B342E6" w:rsidP="00B342E6">
                      <w:pPr>
                        <w:spacing w:line="240" w:lineRule="auto"/>
                        <w:jc w:val="center"/>
                      </w:pPr>
                      <w:r>
                        <w:rPr>
                          <w:b/>
                        </w:rPr>
                        <w:t>Penyajian Data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4A635E" wp14:editId="60D2C784">
                <wp:simplePos x="0" y="0"/>
                <wp:positionH relativeFrom="column">
                  <wp:posOffset>3333750</wp:posOffset>
                </wp:positionH>
                <wp:positionV relativeFrom="paragraph">
                  <wp:posOffset>10160</wp:posOffset>
                </wp:positionV>
                <wp:extent cx="0" cy="447040"/>
                <wp:effectExtent l="76200" t="0" r="57150" b="48260"/>
                <wp:wrapNone/>
                <wp:docPr id="257" name="Straight Arrow Connector 257"/>
                <wp:cNvGraphicFramePr/>
                <a:graphic xmlns:a="http://schemas.openxmlformats.org/drawingml/2006/main">
                  <a:graphicData uri="http://schemas.microsoft.com/office/word/2010/wordprocessingShape">
                    <wps:wsp>
                      <wps:cNvCnPr/>
                      <wps:spPr>
                        <a:xfrm>
                          <a:off x="0" y="0"/>
                          <a:ext cx="0" cy="4470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863B96" id="Straight Arrow Connector 257" o:spid="_x0000_s1026" type="#_x0000_t32" style="position:absolute;margin-left:262.5pt;margin-top:.8pt;width:0;height:35.2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" strokecolor="black [3200]" strokeweight=".5pt">
                <v:stroke endarrow="block" joinstyle="miter"/>
              </v:shape>
            </w:pict>
          </mc:Fallback>
        </mc:AlternateContent>
      </w:r>
    </w:p>
    <w:p w:rsidR="00B342E6" w:rsidRPr="009E6671" w:rsidRDefault="00B342E6" w:rsidP="00B342E6"/>
    <w:p w:rsidR="00B342E6" w:rsidRDefault="00B342E6" w:rsidP="00B342E6"/>
    <w:p w:rsidR="00B342E6" w:rsidRPr="009E6671" w:rsidRDefault="00B342E6" w:rsidP="00B342E6">
      <w:pPr>
        <w:ind w:left="1276" w:hanging="1276"/>
      </w:pPr>
      <w:r>
        <w:t>Gambar 3.1 Kerangka Operasional Penelitian Analisis Faktor Yang Mempengaruhi Kecemasan Pada Pasien Pre Operasi Laparatomi DI RSI Aisyiyah Malang.</w:t>
      </w:r>
    </w:p>
    <w:p w:rsidR="00B342E6" w:rsidRDefault="00B342E6" w:rsidP="00B342E6">
      <w:pPr>
        <w:pStyle w:val="Heading2"/>
      </w:pPr>
    </w:p>
    <w:p w:rsidR="00B342E6" w:rsidRDefault="00B342E6" w:rsidP="00B342E6">
      <w:pPr>
        <w:pStyle w:val="Heading2"/>
      </w:pPr>
      <w:bookmarkStart w:id="6" w:name="_Toc112407612"/>
      <w:r>
        <w:t>3.3 Populasi, Sampel, dan Sampling</w:t>
      </w:r>
      <w:bookmarkEnd w:id="6"/>
    </w:p>
    <w:p w:rsidR="00B342E6" w:rsidRDefault="00B342E6" w:rsidP="00B342E6">
      <w:pPr>
        <w:pStyle w:val="Heading3"/>
      </w:pPr>
      <w:bookmarkStart w:id="7" w:name="_Toc112407613"/>
      <w:r>
        <w:t>3.3.1 Populasi</w:t>
      </w:r>
      <w:bookmarkEnd w:id="7"/>
    </w:p>
    <w:p w:rsidR="00B342E6" w:rsidRDefault="00B342E6" w:rsidP="00B342E6">
      <w:pPr>
        <w:spacing w:line="480" w:lineRule="auto"/>
        <w:ind w:left="426" w:firstLine="589"/>
      </w:pPr>
      <w:r>
        <w:t xml:space="preserve">Populasi penelitian adalah keseluruhan objek penelitian atau objek yang diteliti </w:t>
      </w:r>
      <w:r>
        <w:fldChar w:fldCharType="begin" w:fldLock="1"/>
      </w:r>
      <w:r>
        <w:instrText>ADDIN CSL_CITATION {"citationItems":[{"id":"ITEM-1","itemData":{"author":[{"dropping-particle":"","family":"Notoatmodjo","given":"Soekidjo","non-dropping-particle":"","parse-names":false,"suffix":""}],"id":"ITEM-1","issued":{"date-parts":[["2012"]]},"publisher":"Rineka Cipta","publisher-place":"Jakarta","title":"Metodologi Penelitian Kesehatan","type":"book"},"uris":["http://www.mendeley.com/documents/?uuid=bab93413-ea04-3b72-b002-8f3365194a73"]}],"mendeley":{"formattedCitation":"(Notoatmodjo, 2012)","plainTextFormattedCitation":"(Notoatmodjo, 2012)","previouslyFormattedCitation":"(Notoatmodjo, 2012)"},"properties":{"noteIndex":0},"schema":"https://github.com/citation-style-language/schema/raw/master/csl-citation.json"}</w:instrText>
      </w:r>
      <w:r>
        <w:fldChar w:fldCharType="separate"/>
      </w:r>
      <w:r w:rsidRPr="00BD5002">
        <w:rPr>
          <w:noProof/>
        </w:rPr>
        <w:t>(Notoatmodjo, 2012)</w:t>
      </w:r>
      <w:r>
        <w:fldChar w:fldCharType="end"/>
      </w:r>
      <w:r>
        <w:t xml:space="preserve">. Populasi yang akan digunakan dalam penelitian ini adalah seluruh pasien pre operasi laparatomi di RSI Aisyiyah Malang pada bulan Januari 2022 yang berjumlah 35 pasien laparatomi. </w:t>
      </w:r>
    </w:p>
    <w:p w:rsidR="00B342E6" w:rsidRDefault="00B342E6" w:rsidP="00B342E6">
      <w:pPr>
        <w:pStyle w:val="Heading3"/>
      </w:pPr>
      <w:bookmarkStart w:id="8" w:name="_Toc112407614"/>
      <w:r>
        <w:t>3.3.2 Sampel</w:t>
      </w:r>
      <w:bookmarkEnd w:id="8"/>
    </w:p>
    <w:p w:rsidR="00B342E6" w:rsidRPr="005E28D1" w:rsidRDefault="00B342E6" w:rsidP="00B342E6">
      <w:pPr>
        <w:spacing w:line="480" w:lineRule="auto"/>
        <w:ind w:left="284" w:firstLine="589"/>
      </w:pPr>
      <w:r>
        <w:t>Menurut Sugiyono (2013), s</w:t>
      </w:r>
      <w:r w:rsidRPr="0049182A">
        <w:t>ampel adalah suatu bagian dari keseluruhan serta karakteristik yang dimiliki oleh sebuah Populasi</w:t>
      </w:r>
      <w:r>
        <w:t xml:space="preserve">. Dalam penelitian ini adalah pasien yang akan menjalani operasi laparatomi. </w:t>
      </w:r>
      <w:r>
        <w:rPr>
          <w:color w:val="000000"/>
          <w:szCs w:val="24"/>
        </w:rPr>
        <w:t>Besar sampel (</w:t>
      </w:r>
      <w:r>
        <w:rPr>
          <w:i/>
          <w:color w:val="000000"/>
          <w:szCs w:val="24"/>
        </w:rPr>
        <w:t>sample size</w:t>
      </w:r>
      <w:r>
        <w:rPr>
          <w:color w:val="000000"/>
          <w:szCs w:val="24"/>
        </w:rPr>
        <w:t xml:space="preserve">) dalam penelitian ini dihitung berdasarkan rumus </w:t>
      </w:r>
      <w:r>
        <w:rPr>
          <w:i/>
          <w:color w:val="000000"/>
          <w:szCs w:val="24"/>
        </w:rPr>
        <w:t>Lemeshow</w:t>
      </w:r>
      <w:r>
        <w:rPr>
          <w:color w:val="000000"/>
          <w:szCs w:val="24"/>
        </w:rPr>
        <w:t>, yaitu sebagai berikut :</w:t>
      </w:r>
    </w:p>
    <w:p w:rsidR="00B342E6" w:rsidRDefault="00B342E6" w:rsidP="00B342E6">
      <w:pPr>
        <w:spacing w:line="480" w:lineRule="auto"/>
        <w:ind w:left="1418"/>
        <w:rPr>
          <w:rFonts w:cs="Times New Roman"/>
          <w:szCs w:val="24"/>
        </w:rPr>
      </w:pPr>
      <m:oMathPara>
        <m:oMathParaPr>
          <m:jc m:val="left"/>
        </m:oMathParaPr>
        <m:oMath>
          <m:r>
            <w:rPr>
              <w:rFonts w:ascii="Cambria Math" w:eastAsia="Times New Roman" w:hAnsi="Cambria Math" w:cs="Times New Roman"/>
              <w:szCs w:val="24"/>
            </w:rPr>
            <m:t>n=</m:t>
          </m:r>
          <m:f>
            <m:fPr>
              <m:ctrlPr>
                <w:rPr>
                  <w:rFonts w:ascii="Cambria Math" w:eastAsia="Calibri" w:hAnsi="Cambria Math" w:cs="Times New Roman"/>
                  <w:i/>
                  <w:szCs w:val="24"/>
                </w:rPr>
              </m:ctrlPr>
            </m:fPr>
            <m:num>
              <m:r>
                <w:rPr>
                  <w:rFonts w:ascii="Cambria Math" w:eastAsia="Calibri" w:hAnsi="Cambria Math" w:cs="Times New Roman"/>
                  <w:szCs w:val="24"/>
                </w:rPr>
                <m:t>N.z².p.q</m:t>
              </m:r>
            </m:num>
            <m:den>
              <m:r>
                <w:rPr>
                  <w:rFonts w:ascii="Cambria Math" w:eastAsia="Calibri" w:hAnsi="Cambria Math" w:cs="Times New Roman"/>
                  <w:szCs w:val="24"/>
                </w:rPr>
                <m:t xml:space="preserve">d².(N-1)+z².p.q </m:t>
              </m:r>
            </m:den>
          </m:f>
        </m:oMath>
      </m:oMathPara>
    </w:p>
    <w:p w:rsidR="00B342E6" w:rsidRDefault="00B342E6" w:rsidP="00B342E6">
      <w:pPr>
        <w:spacing w:after="0" w:line="480" w:lineRule="auto"/>
        <w:ind w:left="1418"/>
        <w:rPr>
          <w:rFonts w:eastAsia="Calibri" w:cs="Times New Roman"/>
          <w:szCs w:val="24"/>
        </w:rPr>
      </w:pPr>
      <w:r>
        <w:rPr>
          <w:rFonts w:eastAsia="Calibri" w:cs="Times New Roman"/>
          <w:szCs w:val="24"/>
        </w:rPr>
        <w:t>Keterangan :</w:t>
      </w:r>
    </w:p>
    <w:p w:rsidR="00B342E6" w:rsidRDefault="00B342E6" w:rsidP="00B342E6">
      <w:pPr>
        <w:spacing w:after="0" w:line="480" w:lineRule="auto"/>
        <w:ind w:left="1418"/>
        <w:rPr>
          <w:rFonts w:eastAsia="Calibri" w:cs="Times New Roman"/>
          <w:szCs w:val="24"/>
        </w:rPr>
      </w:pPr>
      <w:r>
        <w:rPr>
          <w:rFonts w:eastAsia="Calibri" w:cs="Times New Roman"/>
          <w:szCs w:val="24"/>
        </w:rPr>
        <w:t>n</w:t>
      </w:r>
      <w:r>
        <w:rPr>
          <w:rFonts w:eastAsia="Calibri" w:cs="Times New Roman"/>
          <w:szCs w:val="24"/>
        </w:rPr>
        <w:tab/>
        <w:t>: Besar sampel</w:t>
      </w:r>
    </w:p>
    <w:p w:rsidR="00B342E6" w:rsidRDefault="00B342E6" w:rsidP="00B342E6">
      <w:pPr>
        <w:spacing w:after="0" w:line="480" w:lineRule="auto"/>
        <w:ind w:left="1418"/>
        <w:rPr>
          <w:rFonts w:eastAsia="Calibri" w:cs="Times New Roman"/>
          <w:szCs w:val="24"/>
        </w:rPr>
      </w:pPr>
      <w:r>
        <w:rPr>
          <w:rFonts w:eastAsia="Calibri" w:cs="Times New Roman"/>
          <w:szCs w:val="24"/>
        </w:rPr>
        <w:t>N</w:t>
      </w:r>
      <w:r>
        <w:rPr>
          <w:rFonts w:eastAsia="Calibri" w:cs="Times New Roman"/>
          <w:szCs w:val="24"/>
        </w:rPr>
        <w:tab/>
        <w:t>: Jumlah populasi</w:t>
      </w:r>
    </w:p>
    <w:p w:rsidR="00B342E6" w:rsidRDefault="00B342E6" w:rsidP="00B342E6">
      <w:pPr>
        <w:spacing w:after="0" w:line="480" w:lineRule="auto"/>
        <w:ind w:left="1418"/>
        <w:rPr>
          <w:rFonts w:eastAsia="Calibri" w:cs="Times New Roman"/>
          <w:szCs w:val="24"/>
        </w:rPr>
      </w:pPr>
      <w:r>
        <w:rPr>
          <w:rFonts w:eastAsia="Calibri" w:cs="Times New Roman"/>
          <w:szCs w:val="24"/>
        </w:rPr>
        <w:t>d</w:t>
      </w:r>
      <w:r>
        <w:rPr>
          <w:rFonts w:eastAsia="Calibri" w:cs="Times New Roman"/>
          <w:szCs w:val="24"/>
        </w:rPr>
        <w:tab/>
        <w:t>: Tingkat kesalahan yang dipilih (d = 0,05)</w:t>
      </w:r>
    </w:p>
    <w:p w:rsidR="00B342E6" w:rsidRDefault="00B342E6" w:rsidP="00B342E6">
      <w:pPr>
        <w:spacing w:after="0" w:line="480" w:lineRule="auto"/>
        <w:ind w:left="1418"/>
        <w:rPr>
          <w:rFonts w:eastAsia="Calibri" w:cs="Times New Roman"/>
          <w:szCs w:val="24"/>
        </w:rPr>
      </w:pPr>
      <w:r>
        <w:rPr>
          <w:rFonts w:eastAsia="Calibri" w:cs="Times New Roman"/>
          <w:szCs w:val="24"/>
        </w:rPr>
        <w:t>p</w:t>
      </w:r>
      <w:r>
        <w:rPr>
          <w:rFonts w:eastAsia="Calibri" w:cs="Times New Roman"/>
          <w:szCs w:val="24"/>
        </w:rPr>
        <w:tab/>
        <w:t>: Perkiraan proporsi populasi (prevalensi)</w:t>
      </w:r>
    </w:p>
    <w:p w:rsidR="00B342E6" w:rsidRDefault="00B342E6" w:rsidP="00B342E6">
      <w:pPr>
        <w:spacing w:after="0" w:line="480" w:lineRule="auto"/>
        <w:ind w:left="1418" w:firstLine="720"/>
        <w:rPr>
          <w:rFonts w:eastAsia="Calibri" w:cs="Times New Roman"/>
          <w:szCs w:val="24"/>
        </w:rPr>
      </w:pPr>
      <w:r>
        <w:rPr>
          <w:rFonts w:eastAsia="Calibri" w:cs="Times New Roman"/>
          <w:szCs w:val="24"/>
        </w:rPr>
        <w:t xml:space="preserve">  jika tidak diketahui dianggap 50% = 0,5</w:t>
      </w:r>
    </w:p>
    <w:p w:rsidR="00B342E6" w:rsidRDefault="00B342E6" w:rsidP="00B342E6">
      <w:pPr>
        <w:spacing w:after="0" w:line="480" w:lineRule="auto"/>
        <w:ind w:left="1418"/>
        <w:rPr>
          <w:rFonts w:eastAsia="Calibri" w:cs="Times New Roman"/>
          <w:szCs w:val="24"/>
        </w:rPr>
      </w:pPr>
      <w:r>
        <w:rPr>
          <w:rFonts w:eastAsia="Calibri" w:cs="Times New Roman"/>
          <w:szCs w:val="24"/>
        </w:rPr>
        <w:t>q</w:t>
      </w:r>
      <w:r>
        <w:rPr>
          <w:rFonts w:eastAsia="Calibri" w:cs="Times New Roman"/>
          <w:szCs w:val="24"/>
        </w:rPr>
        <w:tab/>
        <w:t>: 1-p (0,5)</w:t>
      </w:r>
    </w:p>
    <w:p w:rsidR="00B342E6" w:rsidRDefault="00B342E6" w:rsidP="00B342E6">
      <w:pPr>
        <w:spacing w:after="0" w:line="480" w:lineRule="auto"/>
        <w:ind w:left="1418"/>
        <w:rPr>
          <w:rFonts w:cs="Times New Roman"/>
          <w:szCs w:val="24"/>
        </w:rPr>
      </w:pPr>
      <w:r>
        <w:rPr>
          <w:rFonts w:eastAsia="Calibri" w:cs="Times New Roman"/>
          <w:szCs w:val="24"/>
        </w:rPr>
        <w:t>Z</w:t>
      </w:r>
      <w:r>
        <w:rPr>
          <w:rFonts w:eastAsia="Calibri" w:cs="Times New Roman"/>
          <w:szCs w:val="24"/>
        </w:rPr>
        <w:tab/>
        <w:t xml:space="preserve">: Nilai standar normal untuka </w:t>
      </w:r>
      <w:r>
        <w:rPr>
          <w:rFonts w:eastAsia="Calibri" w:cs="Times New Roman"/>
          <w:i/>
          <w:szCs w:val="24"/>
        </w:rPr>
        <w:t>a</w:t>
      </w:r>
      <w:r>
        <w:rPr>
          <w:rFonts w:cs="Times New Roman"/>
          <w:i/>
          <w:szCs w:val="24"/>
        </w:rPr>
        <w:t xml:space="preserve"> </w:t>
      </w:r>
      <w:r>
        <w:rPr>
          <w:rFonts w:cs="Times New Roman"/>
          <w:szCs w:val="24"/>
        </w:rPr>
        <w:t>= 0,05 (1,96)</w:t>
      </w:r>
    </w:p>
    <w:p w:rsidR="00B342E6" w:rsidRDefault="00B342E6" w:rsidP="00B342E6">
      <w:pPr>
        <w:spacing w:after="0" w:line="480" w:lineRule="auto"/>
        <w:ind w:left="851" w:firstLine="567"/>
        <w:rPr>
          <w:rFonts w:eastAsia="Calibri" w:cs="Times New Roman"/>
          <w:szCs w:val="24"/>
        </w:rPr>
      </w:pPr>
    </w:p>
    <w:p w:rsidR="00B342E6" w:rsidRDefault="00B342E6" w:rsidP="00B342E6">
      <w:pPr>
        <w:spacing w:after="0" w:line="480" w:lineRule="auto"/>
        <w:ind w:left="426" w:firstLine="567"/>
        <w:rPr>
          <w:rFonts w:eastAsia="Calibri" w:cs="Times New Roman"/>
          <w:szCs w:val="24"/>
        </w:rPr>
      </w:pPr>
      <w:r>
        <w:rPr>
          <w:rFonts w:eastAsia="Calibri" w:cs="Times New Roman"/>
          <w:szCs w:val="24"/>
        </w:rPr>
        <w:lastRenderedPageBreak/>
        <w:t xml:space="preserve">Dengan penambahan atau koreksi jumlah sampel berdasar prediksi sampel </w:t>
      </w:r>
      <w:r w:rsidRPr="009E6671">
        <w:rPr>
          <w:rFonts w:eastAsia="Calibri" w:cs="Times New Roman"/>
          <w:i/>
          <w:szCs w:val="24"/>
        </w:rPr>
        <w:t>dropout</w:t>
      </w:r>
      <w:r>
        <w:rPr>
          <w:rFonts w:eastAsia="Calibri" w:cs="Times New Roman"/>
          <w:i/>
          <w:szCs w:val="24"/>
        </w:rPr>
        <w:t xml:space="preserve"> </w:t>
      </w:r>
      <w:r>
        <w:rPr>
          <w:rFonts w:eastAsia="Calibri" w:cs="Times New Roman"/>
          <w:szCs w:val="24"/>
        </w:rPr>
        <w:t xml:space="preserve"> dari penelitian, yaitu : </w:t>
      </w:r>
    </w:p>
    <w:p w:rsidR="00B342E6" w:rsidRPr="004F2EFC" w:rsidRDefault="00B342E6" w:rsidP="00B342E6">
      <w:pPr>
        <w:spacing w:after="0" w:line="480" w:lineRule="auto"/>
        <w:ind w:left="851" w:firstLine="567"/>
        <w:rPr>
          <w:rFonts w:eastAsia="Calibri" w:cs="Times New Roman"/>
          <w:szCs w:val="24"/>
        </w:rPr>
      </w:pPr>
      <m:oMathPara>
        <m:oMath>
          <m:sSup>
            <m:sSupPr>
              <m:ctrlPr>
                <w:rPr>
                  <w:rFonts w:ascii="Cambria Math" w:eastAsia="Calibri" w:hAnsi="Cambria Math" w:cs="Times New Roman"/>
                  <w:i/>
                  <w:szCs w:val="24"/>
                </w:rPr>
              </m:ctrlPr>
            </m:sSupPr>
            <m:e>
              <m:r>
                <w:rPr>
                  <w:rFonts w:ascii="Cambria Math" w:eastAsia="Calibri" w:hAnsi="Cambria Math" w:cs="Times New Roman"/>
                  <w:szCs w:val="24"/>
                </w:rPr>
                <m:t>n</m:t>
              </m:r>
            </m:e>
            <m:sup>
              <m:r>
                <w:rPr>
                  <w:rFonts w:ascii="Cambria Math" w:eastAsia="Calibri" w:hAnsi="Cambria Math" w:cs="Times New Roman"/>
                  <w:szCs w:val="24"/>
                </w:rPr>
                <m:t>'</m:t>
              </m:r>
            </m:sup>
          </m:sSup>
          <m:r>
            <w:rPr>
              <w:rFonts w:ascii="Cambria Math" w:eastAsia="Calibri" w:hAnsi="Cambria Math" w:cs="Times New Roman"/>
              <w:szCs w:val="24"/>
            </w:rPr>
            <m:t>=</m:t>
          </m:r>
          <m:f>
            <m:fPr>
              <m:ctrlPr>
                <w:rPr>
                  <w:rFonts w:ascii="Cambria Math" w:eastAsia="Calibri" w:hAnsi="Cambria Math" w:cs="Times New Roman"/>
                  <w:i/>
                  <w:szCs w:val="24"/>
                </w:rPr>
              </m:ctrlPr>
            </m:fPr>
            <m:num>
              <m:r>
                <w:rPr>
                  <w:rFonts w:ascii="Cambria Math" w:eastAsia="Calibri" w:hAnsi="Cambria Math" w:cs="Times New Roman"/>
                  <w:szCs w:val="24"/>
                </w:rPr>
                <m:t>n</m:t>
              </m:r>
            </m:num>
            <m:den>
              <m:r>
                <w:rPr>
                  <w:rFonts w:ascii="Cambria Math" w:eastAsia="Calibri" w:hAnsi="Cambria Math" w:cs="Times New Roman"/>
                  <w:szCs w:val="24"/>
                </w:rPr>
                <m:t>1-f</m:t>
              </m:r>
            </m:den>
          </m:f>
        </m:oMath>
      </m:oMathPara>
    </w:p>
    <w:p w:rsidR="00B342E6" w:rsidRDefault="00B342E6" w:rsidP="00B342E6">
      <w:pPr>
        <w:spacing w:after="0" w:line="480" w:lineRule="auto"/>
        <w:ind w:left="426"/>
        <w:rPr>
          <w:rFonts w:eastAsia="Calibri" w:cs="Times New Roman"/>
          <w:szCs w:val="24"/>
        </w:rPr>
      </w:pPr>
      <w:r>
        <w:rPr>
          <w:rFonts w:eastAsia="Calibri" w:cs="Times New Roman"/>
          <w:szCs w:val="24"/>
        </w:rPr>
        <w:t>Keterangan:</w:t>
      </w:r>
    </w:p>
    <w:p w:rsidR="00B342E6" w:rsidRDefault="00B342E6" w:rsidP="00B342E6">
      <w:pPr>
        <w:spacing w:after="0" w:line="480" w:lineRule="auto"/>
        <w:ind w:left="426"/>
        <w:rPr>
          <w:rFonts w:eastAsia="Calibri" w:cs="Times New Roman"/>
          <w:szCs w:val="24"/>
        </w:rPr>
      </w:pPr>
      <m:oMath>
        <m:r>
          <w:rPr>
            <w:rFonts w:ascii="Cambria Math" w:eastAsia="Calibri" w:hAnsi="Cambria Math" w:cs="Times New Roman"/>
            <w:szCs w:val="24"/>
          </w:rPr>
          <m:t>n'</m:t>
        </m:r>
      </m:oMath>
      <w:r>
        <w:rPr>
          <w:rFonts w:eastAsia="Calibri" w:cs="Times New Roman"/>
          <w:szCs w:val="24"/>
        </w:rPr>
        <w:t xml:space="preserve"> : besar sampel setelah dikoreksi</w:t>
      </w:r>
    </w:p>
    <w:p w:rsidR="00B342E6" w:rsidRDefault="00B342E6" w:rsidP="00B342E6">
      <w:pPr>
        <w:spacing w:after="0" w:line="480" w:lineRule="auto"/>
        <w:ind w:left="426"/>
        <w:rPr>
          <w:rFonts w:eastAsia="Calibri" w:cs="Times New Roman"/>
          <w:szCs w:val="24"/>
        </w:rPr>
      </w:pPr>
      <m:oMath>
        <m:r>
          <w:rPr>
            <w:rFonts w:ascii="Cambria Math" w:eastAsia="Calibri" w:hAnsi="Cambria Math" w:cs="Times New Roman"/>
            <w:szCs w:val="24"/>
          </w:rPr>
          <m:t>n</m:t>
        </m:r>
      </m:oMath>
      <w:r>
        <w:rPr>
          <w:rFonts w:eastAsia="Calibri" w:cs="Times New Roman"/>
          <w:szCs w:val="24"/>
        </w:rPr>
        <w:t xml:space="preserve"> : jumlah sampel berdasarkan estimasai sebelumnya</w:t>
      </w:r>
    </w:p>
    <w:p w:rsidR="00B342E6" w:rsidRPr="004F2EFC" w:rsidRDefault="00B342E6" w:rsidP="00B342E6">
      <w:pPr>
        <w:spacing w:after="0" w:line="480" w:lineRule="auto"/>
        <w:ind w:left="426"/>
        <w:rPr>
          <w:rFonts w:eastAsia="Calibri" w:cs="Times New Roman"/>
          <w:szCs w:val="24"/>
        </w:rPr>
      </w:pPr>
      <m:oMath>
        <m:r>
          <w:rPr>
            <w:rFonts w:ascii="Cambria Math" w:eastAsia="Calibri" w:hAnsi="Cambria Math" w:cs="Times New Roman"/>
            <w:szCs w:val="24"/>
          </w:rPr>
          <m:t>f</m:t>
        </m:r>
      </m:oMath>
      <w:r>
        <w:rPr>
          <w:rFonts w:eastAsia="Calibri" w:cs="Times New Roman"/>
          <w:szCs w:val="24"/>
        </w:rPr>
        <w:t xml:space="preserve"> : prediksi presentase sampel </w:t>
      </w:r>
      <w:r>
        <w:rPr>
          <w:rFonts w:eastAsia="Calibri" w:cs="Times New Roman"/>
          <w:i/>
          <w:szCs w:val="24"/>
        </w:rPr>
        <w:t xml:space="preserve">dropout </w:t>
      </w:r>
    </w:p>
    <w:p w:rsidR="00B342E6" w:rsidRPr="007E5442" w:rsidRDefault="00B342E6" w:rsidP="00B342E6">
      <w:pPr>
        <w:spacing w:after="0" w:line="480" w:lineRule="auto"/>
        <w:ind w:left="426" w:firstLine="567"/>
        <w:rPr>
          <w:rFonts w:cs="Times New Roman"/>
          <w:szCs w:val="24"/>
        </w:rPr>
      </w:pPr>
      <w:r>
        <w:rPr>
          <w:rFonts w:eastAsia="Calibri" w:cs="Times New Roman"/>
          <w:szCs w:val="24"/>
        </w:rPr>
        <w:t xml:space="preserve">Maka, besar sampel minimal yang dibutuhkan untuk mengetahui faktor yang mempengaruhi kecemasan pada pasien pre operasi laparatomi yaitu sebesar 28 pasien yang akan menjalani operasi laparatomi dengan ditambah prediksi presentase sampel </w:t>
      </w:r>
      <w:r>
        <w:rPr>
          <w:rFonts w:eastAsia="Calibri" w:cs="Times New Roman"/>
          <w:i/>
          <w:szCs w:val="24"/>
        </w:rPr>
        <w:t>dropout</w:t>
      </w:r>
      <w:r>
        <w:rPr>
          <w:rFonts w:eastAsia="Calibri" w:cs="Times New Roman"/>
          <w:szCs w:val="24"/>
        </w:rPr>
        <w:t xml:space="preserve"> menjadi 31 pasien yang akan menjalani operasi laparatomi.</w:t>
      </w:r>
    </w:p>
    <w:p w:rsidR="00B342E6" w:rsidRDefault="00B342E6" w:rsidP="00B342E6">
      <w:pPr>
        <w:pStyle w:val="Heading3"/>
      </w:pPr>
      <w:bookmarkStart w:id="9" w:name="_Toc112407615"/>
      <w:r>
        <w:t>3.3.3 Sampling</w:t>
      </w:r>
      <w:bookmarkEnd w:id="9"/>
    </w:p>
    <w:p w:rsidR="00B342E6" w:rsidRDefault="00B342E6" w:rsidP="00B342E6">
      <w:pPr>
        <w:spacing w:line="480" w:lineRule="auto"/>
        <w:ind w:left="426" w:firstLine="589"/>
      </w:pPr>
      <w:r>
        <w:t>Menurut</w:t>
      </w:r>
      <w:r>
        <w:rPr>
          <w:rStyle w:val="CommentReference"/>
        </w:rPr>
        <w:t xml:space="preserve"> </w:t>
      </w:r>
      <w:r>
        <w:t xml:space="preserve">(Notoatmodjo, 2010), teknik sampling merupakan teknik pengambilan sampel, untuk menentukan sampel yang akan digunakan dalam penelitian. Teknik pengambilan sampel yang digunakan dalam penelitian ini adalah </w:t>
      </w:r>
      <w:r>
        <w:rPr>
          <w:i/>
        </w:rPr>
        <w:t>non probability sampling</w:t>
      </w:r>
      <w:r>
        <w:t xml:space="preserve"> dengan teknik </w:t>
      </w:r>
      <w:r>
        <w:rPr>
          <w:i/>
        </w:rPr>
        <w:t>purposive sampling</w:t>
      </w:r>
      <w:r>
        <w:t xml:space="preserve"> yaitu teknik penentuan sampel yang didasarkan atas suatu pertimbangan tertentu. Adapun kriteria inklusi dan eksklusi pada penelitian ini yaitu : </w:t>
      </w:r>
    </w:p>
    <w:p w:rsidR="00B342E6" w:rsidRDefault="00B342E6" w:rsidP="00B342E6">
      <w:pPr>
        <w:pStyle w:val="Heading4"/>
        <w:ind w:left="851"/>
      </w:pPr>
      <w:r>
        <w:rPr>
          <w:rFonts w:ascii="Times New Roman" w:eastAsia="Times New Roman" w:hAnsi="Times New Roman" w:cs="Times New Roman"/>
          <w:b/>
          <w:bCs/>
          <w:i w:val="0"/>
          <w:iCs w:val="0"/>
          <w:color w:val="121212"/>
        </w:rPr>
        <w:t>3.3.3.1 Kriteria Inklusi</w:t>
      </w:r>
    </w:p>
    <w:p w:rsidR="00B342E6" w:rsidRDefault="00B342E6" w:rsidP="00B342E6">
      <w:pPr>
        <w:spacing w:line="480" w:lineRule="auto"/>
        <w:ind w:left="1560" w:firstLine="600"/>
        <w:rPr>
          <w:rFonts w:cs="Times New Roman"/>
          <w:color w:val="000000"/>
          <w:szCs w:val="24"/>
        </w:rPr>
      </w:pPr>
      <w:r>
        <w:rPr>
          <w:rFonts w:cs="Times New Roman"/>
          <w:szCs w:val="24"/>
        </w:rPr>
        <w:t>Kriteria inklusi merupakan kriteria dimana subjek penelitian mewakili sampel penelitian yang memenuhi syarat sebagai sampel (Notoatmodjo, 2012). Adapun K</w:t>
      </w:r>
      <w:r>
        <w:rPr>
          <w:rFonts w:cs="Times New Roman"/>
          <w:color w:val="000000"/>
          <w:szCs w:val="24"/>
        </w:rPr>
        <w:t>riteria inklusi dalam penelitian ini adalah sebagai berikut :</w:t>
      </w:r>
    </w:p>
    <w:p w:rsidR="00B342E6" w:rsidRDefault="00B342E6" w:rsidP="00B342E6">
      <w:pPr>
        <w:pStyle w:val="ListParagraph1"/>
        <w:numPr>
          <w:ilvl w:val="0"/>
          <w:numId w:val="2"/>
        </w:numPr>
        <w:spacing w:line="480" w:lineRule="auto"/>
      </w:pPr>
      <w:r>
        <w:lastRenderedPageBreak/>
        <w:t>Pasien dengan pre operasi laparatomi elektif 3 jam sebelum dilaksananakan operasi (sectio caesarea, hernia inguinalis, kolestistis, apendisitis, CA lambung, histerektomi, obstruksi usus, peritonitis, CA kolon dan rektum)</w:t>
      </w:r>
    </w:p>
    <w:p w:rsidR="00B342E6" w:rsidRDefault="00B342E6" w:rsidP="00B342E6">
      <w:pPr>
        <w:pStyle w:val="ListParagraph1"/>
        <w:numPr>
          <w:ilvl w:val="0"/>
          <w:numId w:val="2"/>
        </w:numPr>
        <w:spacing w:line="480" w:lineRule="auto"/>
      </w:pPr>
      <w:r>
        <w:t>Pasien yang baru pertama kali melakukan operasi</w:t>
      </w:r>
    </w:p>
    <w:p w:rsidR="00B342E6" w:rsidRDefault="00B342E6" w:rsidP="00B342E6">
      <w:pPr>
        <w:pStyle w:val="ListParagraph1"/>
        <w:numPr>
          <w:ilvl w:val="0"/>
          <w:numId w:val="2"/>
        </w:numPr>
        <w:spacing w:line="480" w:lineRule="auto"/>
      </w:pPr>
      <w:r>
        <w:t>Bersedia menjadi responden</w:t>
      </w:r>
    </w:p>
    <w:p w:rsidR="00B342E6" w:rsidRDefault="00B342E6" w:rsidP="00B342E6">
      <w:pPr>
        <w:pStyle w:val="Heading4"/>
        <w:numPr>
          <w:ilvl w:val="3"/>
          <w:numId w:val="7"/>
        </w:numPr>
      </w:pPr>
      <w:r>
        <w:rPr>
          <w:rFonts w:ascii="Times New Roman" w:eastAsia="Times New Roman" w:hAnsi="Times New Roman" w:cs="Times New Roman"/>
          <w:b/>
          <w:bCs/>
          <w:i w:val="0"/>
          <w:iCs w:val="0"/>
          <w:color w:val="121212"/>
        </w:rPr>
        <w:t>Kriteria Eksklusi</w:t>
      </w:r>
    </w:p>
    <w:p w:rsidR="00B342E6" w:rsidRDefault="00B342E6" w:rsidP="00B342E6">
      <w:pPr>
        <w:spacing w:line="480" w:lineRule="auto"/>
        <w:ind w:left="1560" w:firstLine="600"/>
        <w:rPr>
          <w:rStyle w:val="CommentReference"/>
        </w:rPr>
      </w:pPr>
      <w:r>
        <w:rPr>
          <w:rFonts w:cs="Times New Roman"/>
          <w:szCs w:val="24"/>
        </w:rPr>
        <w:t xml:space="preserve">Kriteria eksklusi adalah subjek yang telah masuk kriteria inklusi namun memiliki kondisi tertentu sehingga harus dikeluarkan daripenelitian (Irfannudin, 2019). </w:t>
      </w:r>
      <w:r>
        <w:rPr>
          <w:rFonts w:cs="Times New Roman"/>
          <w:color w:val="000000"/>
          <w:szCs w:val="24"/>
        </w:rPr>
        <w:t>Adapun kriteria inklusi dalam penelitian ini adalah sebagai berikut :</w:t>
      </w:r>
    </w:p>
    <w:p w:rsidR="00B342E6" w:rsidRDefault="00B342E6" w:rsidP="00B342E6">
      <w:pPr>
        <w:spacing w:line="480" w:lineRule="auto"/>
        <w:ind w:left="1418" w:firstLine="600"/>
      </w:pPr>
      <w:r>
        <w:rPr>
          <w:rFonts w:cs="Times New Roman"/>
          <w:szCs w:val="24"/>
        </w:rPr>
        <w:t>-</w:t>
      </w:r>
      <w:r>
        <w:t xml:space="preserve">  Pasien dengan pre operasi laparatomi </w:t>
      </w:r>
      <w:r w:rsidRPr="00EF35FC">
        <w:rPr>
          <w:i/>
        </w:rPr>
        <w:t>cyto</w:t>
      </w:r>
    </w:p>
    <w:p w:rsidR="00B342E6" w:rsidRDefault="00B342E6" w:rsidP="00B342E6">
      <w:pPr>
        <w:pStyle w:val="Heading2"/>
      </w:pPr>
      <w:bookmarkStart w:id="10" w:name="_Toc112407616"/>
      <w:r>
        <w:t>3.4 Variabel Penelitian</w:t>
      </w:r>
      <w:bookmarkEnd w:id="10"/>
    </w:p>
    <w:p w:rsidR="00B342E6" w:rsidRDefault="00B342E6" w:rsidP="00B342E6">
      <w:pPr>
        <w:spacing w:line="480" w:lineRule="auto"/>
        <w:ind w:left="426" w:firstLine="294"/>
      </w:pPr>
      <w:r>
        <w:t>Variabel penelitian adalah ukuran atau ciri yang dimiliki oleh anggota anggota suatu kelompok yang berbeda dengan yang dimiliki oleh kelompok lain (Notoatmodjo, 2010). Variabel dalam peneletian ini dibagi menjadi dua, yaitu:</w:t>
      </w:r>
    </w:p>
    <w:p w:rsidR="00B342E6" w:rsidRDefault="00B342E6" w:rsidP="00B342E6">
      <w:pPr>
        <w:pStyle w:val="Heading3"/>
      </w:pPr>
      <w:bookmarkStart w:id="11" w:name="_Toc112407617"/>
      <w:r>
        <w:t>3.4.1 Variabel Independen</w:t>
      </w:r>
      <w:bookmarkEnd w:id="11"/>
    </w:p>
    <w:p w:rsidR="00B342E6" w:rsidRDefault="00B342E6" w:rsidP="00B342E6">
      <w:pPr>
        <w:spacing w:line="480" w:lineRule="auto"/>
        <w:ind w:left="426" w:firstLine="589"/>
      </w:pPr>
      <w:r>
        <w:t>Variabel independen adalah variabel yang mempengaruhi atau menjadi sebab timbulnya variabel dependen (terikat) (Notoatmodjo, 2010). Variabel independent dalam penelitian ini adalah faktor-faktor, yang meliputi:  tipe kepribadian, mekanisme koping, dan dukungan keluarga</w:t>
      </w:r>
    </w:p>
    <w:p w:rsidR="00B342E6" w:rsidRDefault="00B342E6" w:rsidP="00B342E6">
      <w:pPr>
        <w:pStyle w:val="Heading3"/>
      </w:pPr>
      <w:bookmarkStart w:id="12" w:name="_Toc112407618"/>
      <w:r>
        <w:lastRenderedPageBreak/>
        <w:t>3.4.2 Variabel Dependen</w:t>
      </w:r>
      <w:bookmarkEnd w:id="12"/>
    </w:p>
    <w:p w:rsidR="00B342E6" w:rsidRDefault="00B342E6" w:rsidP="00B342E6">
      <w:pPr>
        <w:spacing w:line="480" w:lineRule="auto"/>
        <w:ind w:left="426" w:firstLine="589"/>
      </w:pPr>
      <w:r>
        <w:t>Variabel dependen adalah variabel yang dipengaruhi atau yang menjadi akibat karena adanya variabel independen (bebas) (Notoatmodjo, 2010). Variabel dependen dalam penelitian ini adalah kecemasan pre operasi laparatomi.</w:t>
      </w:r>
    </w:p>
    <w:p w:rsidR="00B342E6" w:rsidRDefault="00B342E6" w:rsidP="00B342E6">
      <w:pPr>
        <w:spacing w:line="480" w:lineRule="auto"/>
        <w:sectPr w:rsidR="00B342E6" w:rsidSect="002C651D">
          <w:pgSz w:w="11907" w:h="16839" w:code="9"/>
          <w:pgMar w:top="1701" w:right="1701" w:bottom="1701" w:left="2268" w:header="708" w:footer="708" w:gutter="0"/>
          <w:cols w:space="708"/>
          <w:titlePg/>
          <w:docGrid w:linePitch="360"/>
        </w:sectPr>
      </w:pPr>
    </w:p>
    <w:p w:rsidR="00B342E6" w:rsidRDefault="00B342E6" w:rsidP="00B342E6">
      <w:pPr>
        <w:pStyle w:val="Heading2"/>
      </w:pPr>
      <w:bookmarkStart w:id="13" w:name="_Toc112407619"/>
      <w:r>
        <w:lastRenderedPageBreak/>
        <w:t>3.5 Definisi Operasional</w:t>
      </w:r>
      <w:bookmarkEnd w:id="13"/>
    </w:p>
    <w:p w:rsidR="00B342E6" w:rsidRDefault="00B342E6" w:rsidP="00B342E6">
      <w:pPr>
        <w:spacing w:line="480" w:lineRule="auto"/>
        <w:ind w:left="426" w:firstLine="294"/>
      </w:pPr>
      <w:r>
        <w:t xml:space="preserve"> Menurut Notoatmodjo (2012), definisi operasional merupakan penjelasan tentang semua variabel dan istilah yang akan digunakan dalam penelitian secara operasional sehingga akhirnya mempermudah pembaca dalam mengartikan makna penelitian.</w:t>
      </w:r>
    </w:p>
    <w:p w:rsidR="00B342E6" w:rsidRDefault="00B342E6" w:rsidP="00B342E6">
      <w:pPr>
        <w:spacing w:after="0" w:line="480" w:lineRule="auto"/>
        <w:ind w:left="426" w:firstLine="294"/>
        <w:jc w:val="center"/>
      </w:pPr>
      <w:r>
        <w:t>Tabel 3.1 : Definisi Operasional “Analisis Faktor Yang Mempengaruhi Kecemasan Pada Pasien Pre Operasi Laparatomi”</w:t>
      </w:r>
    </w:p>
    <w:tbl>
      <w:tblPr>
        <w:tblStyle w:val="TableGrid"/>
        <w:tblpPr w:leftFromText="180" w:rightFromText="180" w:vertAnchor="text" w:horzAnchor="margin" w:tblpXSpec="center" w:tblpY="-3"/>
        <w:tblW w:w="11903" w:type="dxa"/>
        <w:tblLayout w:type="fixed"/>
        <w:tblLook w:val="04A0" w:firstRow="1" w:lastRow="0" w:firstColumn="1" w:lastColumn="0" w:noHBand="0" w:noVBand="1"/>
      </w:tblPr>
      <w:tblGrid>
        <w:gridCol w:w="1565"/>
        <w:gridCol w:w="1691"/>
        <w:gridCol w:w="1701"/>
        <w:gridCol w:w="2693"/>
        <w:gridCol w:w="1276"/>
        <w:gridCol w:w="1134"/>
        <w:gridCol w:w="1843"/>
      </w:tblGrid>
      <w:tr w:rsidR="00B342E6" w:rsidTr="007B2D1F">
        <w:tc>
          <w:tcPr>
            <w:tcW w:w="1565"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lastRenderedPageBreak/>
              <w:t xml:space="preserve">Variabel </w:t>
            </w:r>
          </w:p>
        </w:tc>
        <w:tc>
          <w:tcPr>
            <w:tcW w:w="169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t xml:space="preserve">Definisi </w:t>
            </w:r>
          </w:p>
        </w:tc>
        <w:tc>
          <w:tcPr>
            <w:tcW w:w="170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t>Definisi Operasional</w:t>
            </w:r>
          </w:p>
        </w:tc>
        <w:tc>
          <w:tcPr>
            <w:tcW w:w="2693" w:type="dxa"/>
            <w:tcBorders>
              <w:top w:val="single" w:sz="4" w:space="0" w:color="auto"/>
              <w:left w:val="single" w:sz="4" w:space="0" w:color="auto"/>
              <w:bottom w:val="single" w:sz="4" w:space="0" w:color="auto"/>
              <w:right w:val="single" w:sz="4" w:space="0" w:color="auto"/>
            </w:tcBorders>
          </w:tcPr>
          <w:p w:rsidR="00B342E6" w:rsidRPr="00B13674" w:rsidRDefault="00B342E6" w:rsidP="007B2D1F">
            <w:pPr>
              <w:spacing w:line="240" w:lineRule="auto"/>
              <w:jc w:val="center"/>
              <w:rPr>
                <w:b/>
                <w:color w:val="FF0000"/>
              </w:rPr>
            </w:pPr>
            <w:r w:rsidRPr="00BF233B">
              <w:rPr>
                <w:b/>
              </w:rPr>
              <w:t>Parameter</w:t>
            </w:r>
          </w:p>
        </w:tc>
        <w:tc>
          <w:tcPr>
            <w:tcW w:w="1276"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t>Alat Ukur</w:t>
            </w:r>
          </w:p>
        </w:tc>
        <w:tc>
          <w:tcPr>
            <w:tcW w:w="1134"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t>Skala Ukur</w:t>
            </w:r>
          </w:p>
        </w:tc>
        <w:tc>
          <w:tcPr>
            <w:tcW w:w="184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rPr>
                <w:b/>
              </w:rPr>
            </w:pPr>
            <w:r>
              <w:rPr>
                <w:b/>
              </w:rPr>
              <w:t>Hasil Ukur</w:t>
            </w:r>
          </w:p>
        </w:tc>
      </w:tr>
      <w:tr w:rsidR="00B342E6" w:rsidTr="007B2D1F">
        <w:tc>
          <w:tcPr>
            <w:tcW w:w="1565"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pPr>
            <w:r>
              <w:t>1. Tipe Kepribadian</w:t>
            </w:r>
          </w:p>
          <w:p w:rsidR="00B342E6" w:rsidRDefault="00B342E6" w:rsidP="007B2D1F">
            <w:pPr>
              <w:spacing w:line="240" w:lineRule="auto"/>
              <w:jc w:val="center"/>
            </w:pPr>
            <w:r>
              <w:t>(variabel independen)</w:t>
            </w:r>
          </w:p>
        </w:tc>
        <w:tc>
          <w:tcPr>
            <w:tcW w:w="169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kepribadian merupakan keseluruhan pikiran, perasaan dan tingkah laku baik sadar maupun tidak sadar. Kepribadian berfungsi untuk membimbing orang menyesuaikan diri dengan lingkungannya (C.G.Jung)</w:t>
            </w:r>
          </w:p>
        </w:tc>
        <w:tc>
          <w:tcPr>
            <w:tcW w:w="170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Pola tingkah laku individu dalam bertindak dan berinteraksi dengan lingkungan sehari-hari</w:t>
            </w:r>
          </w:p>
        </w:tc>
        <w:tc>
          <w:tcPr>
            <w:tcW w:w="269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 xml:space="preserve">Menggunakan kuesioner JTI </w:t>
            </w:r>
            <w:r>
              <w:rPr>
                <w:i/>
              </w:rPr>
              <w:t>(Jung’s Type Indicator)</w:t>
            </w:r>
            <w:r>
              <w:t xml:space="preserve">  berdasarkan pemikiran dari C.G Jung aspek penilaian meliputi :</w:t>
            </w:r>
          </w:p>
          <w:p w:rsidR="00B342E6" w:rsidRDefault="00B342E6" w:rsidP="007B2D1F">
            <w:pPr>
              <w:pStyle w:val="ListParagraph"/>
              <w:numPr>
                <w:ilvl w:val="0"/>
                <w:numId w:val="8"/>
              </w:numPr>
              <w:spacing w:line="240" w:lineRule="auto"/>
              <w:ind w:left="317" w:hanging="219"/>
            </w:pPr>
            <w:r>
              <w:t>Aktifitas</w:t>
            </w:r>
          </w:p>
          <w:p w:rsidR="00B342E6" w:rsidRDefault="00B342E6" w:rsidP="007B2D1F">
            <w:pPr>
              <w:pStyle w:val="ListParagraph"/>
              <w:numPr>
                <w:ilvl w:val="0"/>
                <w:numId w:val="8"/>
              </w:numPr>
              <w:spacing w:line="240" w:lineRule="auto"/>
              <w:ind w:left="317" w:hanging="219"/>
            </w:pPr>
            <w:r>
              <w:t>Kesukaan bergaul</w:t>
            </w:r>
          </w:p>
          <w:p w:rsidR="00B342E6" w:rsidRDefault="00B342E6" w:rsidP="007B2D1F">
            <w:pPr>
              <w:pStyle w:val="ListParagraph"/>
              <w:numPr>
                <w:ilvl w:val="0"/>
                <w:numId w:val="8"/>
              </w:numPr>
              <w:spacing w:line="240" w:lineRule="auto"/>
              <w:ind w:left="317" w:hanging="219"/>
            </w:pPr>
            <w:r>
              <w:t>Keberanian mengambil resiko</w:t>
            </w:r>
          </w:p>
          <w:p w:rsidR="00B342E6" w:rsidRDefault="00B342E6" w:rsidP="007B2D1F">
            <w:pPr>
              <w:pStyle w:val="ListParagraph"/>
              <w:numPr>
                <w:ilvl w:val="0"/>
                <w:numId w:val="8"/>
              </w:numPr>
              <w:spacing w:line="240" w:lineRule="auto"/>
              <w:ind w:left="317" w:hanging="219"/>
            </w:pPr>
            <w:r>
              <w:t>Penurutan dorongan kata hati</w:t>
            </w:r>
          </w:p>
          <w:p w:rsidR="00B342E6" w:rsidRDefault="00B342E6" w:rsidP="007B2D1F">
            <w:pPr>
              <w:pStyle w:val="ListParagraph"/>
              <w:numPr>
                <w:ilvl w:val="0"/>
                <w:numId w:val="8"/>
              </w:numPr>
              <w:spacing w:line="240" w:lineRule="auto"/>
              <w:ind w:left="317" w:hanging="219"/>
            </w:pPr>
            <w:r>
              <w:t>Pernyataan perasaan</w:t>
            </w:r>
          </w:p>
          <w:p w:rsidR="00B342E6" w:rsidRDefault="00B342E6" w:rsidP="007B2D1F">
            <w:pPr>
              <w:pStyle w:val="ListParagraph"/>
              <w:numPr>
                <w:ilvl w:val="0"/>
                <w:numId w:val="8"/>
              </w:numPr>
              <w:spacing w:line="240" w:lineRule="auto"/>
              <w:ind w:left="317" w:hanging="219"/>
            </w:pPr>
            <w:r>
              <w:t>Kedalaman berfikir</w:t>
            </w:r>
          </w:p>
          <w:p w:rsidR="00B342E6" w:rsidRPr="00B83D37" w:rsidRDefault="00B342E6" w:rsidP="007B2D1F">
            <w:pPr>
              <w:pStyle w:val="ListParagraph"/>
              <w:numPr>
                <w:ilvl w:val="0"/>
                <w:numId w:val="8"/>
              </w:numPr>
              <w:spacing w:line="240" w:lineRule="auto"/>
              <w:ind w:left="317" w:hanging="219"/>
            </w:pPr>
            <w:r>
              <w:t>Tanggung jawab</w:t>
            </w:r>
          </w:p>
        </w:tc>
        <w:tc>
          <w:tcPr>
            <w:tcW w:w="1276"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 xml:space="preserve">Kuesioner </w:t>
            </w:r>
          </w:p>
        </w:tc>
        <w:tc>
          <w:tcPr>
            <w:tcW w:w="1134"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Nominal</w:t>
            </w:r>
          </w:p>
        </w:tc>
        <w:tc>
          <w:tcPr>
            <w:tcW w:w="184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ind w:right="601"/>
            </w:pPr>
            <w:r>
              <w:t>1. 15-28 =  Ekstrovert</w:t>
            </w:r>
          </w:p>
          <w:p w:rsidR="00B342E6" w:rsidRDefault="00B342E6" w:rsidP="007B2D1F">
            <w:pPr>
              <w:spacing w:line="240" w:lineRule="auto"/>
              <w:ind w:right="743"/>
            </w:pPr>
            <w:r>
              <w:t xml:space="preserve">2. 1-14 = Introvert </w:t>
            </w:r>
          </w:p>
        </w:tc>
      </w:tr>
      <w:tr w:rsidR="00B342E6" w:rsidTr="007B2D1F">
        <w:tc>
          <w:tcPr>
            <w:tcW w:w="1565"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pPr>
            <w:r>
              <w:t>2.Mekanisme koping</w:t>
            </w:r>
          </w:p>
          <w:p w:rsidR="00B342E6" w:rsidRDefault="00B342E6" w:rsidP="007B2D1F">
            <w:pPr>
              <w:spacing w:line="240" w:lineRule="auto"/>
              <w:jc w:val="center"/>
            </w:pPr>
            <w:r>
              <w:t>(variabel independen)</w:t>
            </w:r>
          </w:p>
        </w:tc>
        <w:tc>
          <w:tcPr>
            <w:tcW w:w="1691" w:type="dxa"/>
            <w:tcBorders>
              <w:top w:val="single" w:sz="4" w:space="0" w:color="auto"/>
              <w:left w:val="single" w:sz="4" w:space="0" w:color="auto"/>
              <w:bottom w:val="single" w:sz="4" w:space="0" w:color="auto"/>
              <w:right w:val="single" w:sz="4" w:space="0" w:color="auto"/>
            </w:tcBorders>
          </w:tcPr>
          <w:p w:rsidR="00B342E6" w:rsidRPr="00D92468" w:rsidRDefault="00B342E6" w:rsidP="007B2D1F">
            <w:pPr>
              <w:spacing w:line="240" w:lineRule="auto"/>
            </w:pPr>
            <w:r w:rsidRPr="00D92468">
              <w:t xml:space="preserve">Mekanisme koping </w:t>
            </w:r>
            <w:r w:rsidRPr="00D92468">
              <w:rPr>
                <w:bCs/>
              </w:rPr>
              <w:t>adalah</w:t>
            </w:r>
            <w:r w:rsidRPr="00D92468">
              <w:t xml:space="preserve"> cara </w:t>
            </w:r>
            <w:r w:rsidRPr="00D92468">
              <w:rPr>
                <w:bCs/>
              </w:rPr>
              <w:t>untuk memecahkan</w:t>
            </w:r>
            <w:r w:rsidRPr="00D92468">
              <w:t xml:space="preserve"> masalah, </w:t>
            </w:r>
            <w:r w:rsidRPr="00D92468">
              <w:rPr>
                <w:bCs/>
              </w:rPr>
              <w:t>beradaptasi</w:t>
            </w:r>
            <w:r w:rsidRPr="00D92468">
              <w:t xml:space="preserve"> dengan perubahan, </w:t>
            </w:r>
            <w:r w:rsidRPr="00D92468">
              <w:rPr>
                <w:bCs/>
              </w:rPr>
              <w:t xml:space="preserve">dan </w:t>
            </w:r>
            <w:r w:rsidRPr="00D92468">
              <w:rPr>
                <w:bCs/>
              </w:rPr>
              <w:lastRenderedPageBreak/>
              <w:t>menanggapi</w:t>
            </w:r>
            <w:r w:rsidRPr="00D92468">
              <w:t xml:space="preserve"> situasi yang mengancam </w:t>
            </w:r>
            <w:r w:rsidRPr="00D92468">
              <w:rPr>
                <w:bCs/>
              </w:rPr>
              <w:t>diri sendiri. Upaya</w:t>
            </w:r>
            <w:r w:rsidRPr="00D92468">
              <w:t xml:space="preserve"> individu dapat berupa perubahan lingkungan yang </w:t>
            </w:r>
            <w:r w:rsidRPr="00D92468">
              <w:rPr>
                <w:bCs/>
              </w:rPr>
              <w:t>ditujukan</w:t>
            </w:r>
            <w:r w:rsidRPr="00D92468">
              <w:t xml:space="preserve"> untuk menghilangkan stres yang </w:t>
            </w:r>
            <w:r w:rsidRPr="00D92468">
              <w:rPr>
                <w:bCs/>
              </w:rPr>
              <w:t>dialami</w:t>
            </w:r>
            <w:r>
              <w:rPr>
                <w:bCs/>
              </w:rPr>
              <w:t xml:space="preserve"> </w:t>
            </w:r>
            <w:r>
              <w:rPr>
                <w:bCs/>
              </w:rPr>
              <w:fldChar w:fldCharType="begin" w:fldLock="1"/>
            </w:r>
            <w:r>
              <w:rPr>
                <w:bCs/>
              </w:rPr>
              <w:instrText>ADDIN CSL_CITATION {"citationItems":[{"id":"ITEM-1","itemData":{"DOI":"10.35790/jkp.v7i1.22900","ISSN":"2302-1349","abstract":"Abstract :Stress is an epidemic that spreads throughout the world according to the WorldHealth Organization. Stress occurs in Asian countries Survey from PPNI in 2006, around50.9% of nurses, worked in 4 provinces in Indonesia. Objective :this research is to know thecorrelation between coping mechanisms with job stress in nurses at general hospital GMIMBethesda Tomohon. Research Design : Type of this research is quantitative and usingdescriptive analytic research method with cross sectional approach. The sampling techniqueusing probability sampling, stratified random sampling method and to determine the samplesize, using the Slovin formula and obtained a sample of 53 respondents. Research Result :This research used the Kolmogorov-Smirnov test at a significant level of 95% which foundthat a significant value was 0.001. Conclusion : results of this research indicate that there isa correlation between coping mechanisms and job stress in nurses at general hospital GMIMBethesda Tomohon.Keywords: Nurse, Coping Mechanisms, Job StressAbstrak :Menurut World Health Organization stres merupakan epidemi yang menyebar keseluruh dunia. Stres terjadi di negara-negara Asia. Survei dari PPNI tahun 2006, sekitar50,9% perawat yang bekerja di 4 provinsi di Indonesia mengalami stres kerja. Tujuan :penelitian ini bertujuan untuk mengetahui hubungan mekanisme koping dengan stres kerjaperawat di RSU GMIM Bethesda Tomohon. Desain penelitian : jenis penelitian kuantitatifmenggunakan metode penelitian deskriptif analitik dengan pendekatan cross sectional.Teknik pengambilan sampel probability sampling metode stratified random sampling danuntuk menentukan besar sampel menggunakan rumus Slovin, didapat jumlah sampelsebanyak 53 responden. Hasil penelitian : menggunakan uji Kolmogorov-smirnov padatingkat kemaknaaan 95% di dapat bahwa nilai signifikan adalah 0.001. Kesimpulan : hasilpenelitian ini menunjukkan terdapat hubungan antara mekanisme koping dengan stres kerjaperawat di RSU GMIM Bethesda Tomohon.Kata Kunci: Perawat, Mekanisme Koping, Stres Kerja","author":[{"dropping-particle":"","family":"Mundung","given":"Grace Jinny","non-dropping-particle":"","parse-names":false,"suffix":""},{"dropping-particle":"","family":"Kairupan","given":"B H Ralph","non-dropping-particle":"","parse-names":false,"suffix":""},{"dropping-particle":"","family":"Kundre","given":"Rina","non-dropping-particle":"","parse-names":false,"suffix":""}],"container-title":"Jurnal Keperawatan","id":"ITEM-1","issue":"1","issued":{"date-parts":[["2019"]]},"title":"Hubungan Mekanisme Koping Dengan Stres Kerja Perawat Di Rsu Gmim Bethesda Tomohon","type":"article-journal","volume":"7"},"uris":["http://www.mendeley.com/documents/?uuid=b522699f-7dee-48df-88f1-2b33c314c214"]}],"mendeley":{"formattedCitation":"(Mundung et al., 2019)","plainTextFormattedCitation":"(Mundung et al., 2019)","previouslyFormattedCitation":"(Mundung et al., 2019)"},"properties":{"noteIndex":0},"schema":"https://github.com/citation-style-language/schema/raw/master/csl-citation.json"}</w:instrText>
            </w:r>
            <w:r>
              <w:rPr>
                <w:bCs/>
              </w:rPr>
              <w:fldChar w:fldCharType="separate"/>
            </w:r>
            <w:r w:rsidRPr="00794FC1">
              <w:rPr>
                <w:bCs/>
                <w:noProof/>
              </w:rPr>
              <w:t>(Mundung et al., 2019)</w:t>
            </w:r>
            <w:r>
              <w:rPr>
                <w:bCs/>
              </w:rPr>
              <w:fldChar w:fldCharType="end"/>
            </w:r>
          </w:p>
        </w:tc>
        <w:tc>
          <w:tcPr>
            <w:tcW w:w="170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lastRenderedPageBreak/>
              <w:t>Suatu upaya untuk mengatasi stressor yang mengakibatkan kecemasan</w:t>
            </w:r>
          </w:p>
          <w:p w:rsidR="00B342E6" w:rsidRDefault="00B342E6" w:rsidP="007B2D1F">
            <w:pPr>
              <w:spacing w:line="240" w:lineRule="auto"/>
            </w:pPr>
          </w:p>
          <w:p w:rsidR="00B342E6" w:rsidRDefault="00B342E6" w:rsidP="007B2D1F">
            <w:pPr>
              <w:spacing w:line="240" w:lineRule="auto"/>
            </w:pPr>
          </w:p>
        </w:tc>
        <w:tc>
          <w:tcPr>
            <w:tcW w:w="269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Menggunakan kuesioner mengenai mekanisme koping dengan indikator :</w:t>
            </w:r>
          </w:p>
          <w:p w:rsidR="00B342E6" w:rsidRDefault="00B342E6" w:rsidP="007B2D1F">
            <w:pPr>
              <w:pStyle w:val="ListParagraph"/>
              <w:numPr>
                <w:ilvl w:val="3"/>
                <w:numId w:val="1"/>
              </w:numPr>
              <w:spacing w:line="240" w:lineRule="auto"/>
              <w:ind w:left="317"/>
            </w:pPr>
            <w:r>
              <w:t>meminta dukungan pada individu lain</w:t>
            </w:r>
          </w:p>
          <w:p w:rsidR="00B342E6" w:rsidRDefault="00B342E6" w:rsidP="007B2D1F">
            <w:pPr>
              <w:pStyle w:val="ListParagraph"/>
              <w:numPr>
                <w:ilvl w:val="3"/>
                <w:numId w:val="1"/>
              </w:numPr>
              <w:spacing w:line="240" w:lineRule="auto"/>
              <w:ind w:left="317"/>
            </w:pPr>
            <w:r>
              <w:t>melihat sesuatu dari segi positif</w:t>
            </w:r>
          </w:p>
          <w:p w:rsidR="00B342E6" w:rsidRDefault="00B342E6" w:rsidP="007B2D1F">
            <w:pPr>
              <w:pStyle w:val="ListParagraph"/>
              <w:numPr>
                <w:ilvl w:val="3"/>
                <w:numId w:val="1"/>
              </w:numPr>
              <w:spacing w:line="240" w:lineRule="auto"/>
              <w:ind w:left="317"/>
            </w:pPr>
            <w:r>
              <w:t>cenderung realistik</w:t>
            </w:r>
          </w:p>
          <w:p w:rsidR="00B342E6" w:rsidRDefault="00B342E6" w:rsidP="007B2D1F">
            <w:pPr>
              <w:pStyle w:val="ListParagraph"/>
              <w:numPr>
                <w:ilvl w:val="3"/>
                <w:numId w:val="1"/>
              </w:numPr>
              <w:spacing w:line="240" w:lineRule="auto"/>
              <w:ind w:left="317"/>
            </w:pPr>
            <w:r>
              <w:lastRenderedPageBreak/>
              <w:t>menjauhi masalah dengan menyibukkan diri pada aktivitas lain</w:t>
            </w:r>
          </w:p>
          <w:p w:rsidR="00B342E6" w:rsidRDefault="00B342E6" w:rsidP="007B2D1F">
            <w:pPr>
              <w:pStyle w:val="ListParagraph"/>
              <w:numPr>
                <w:ilvl w:val="3"/>
                <w:numId w:val="1"/>
              </w:numPr>
              <w:spacing w:line="240" w:lineRule="auto"/>
              <w:ind w:left="317"/>
            </w:pPr>
            <w:r>
              <w:t>menarik diri</w:t>
            </w:r>
          </w:p>
          <w:p w:rsidR="00B342E6" w:rsidRPr="000F5E36" w:rsidRDefault="00B342E6" w:rsidP="007B2D1F">
            <w:pPr>
              <w:pStyle w:val="ListParagraph"/>
              <w:numPr>
                <w:ilvl w:val="3"/>
                <w:numId w:val="1"/>
              </w:numPr>
              <w:spacing w:line="240" w:lineRule="auto"/>
              <w:ind w:left="317"/>
            </w:pPr>
            <w:r>
              <w:t>cenderung bersifat emosional</w:t>
            </w:r>
          </w:p>
          <w:p w:rsidR="00B342E6" w:rsidRPr="00B13674" w:rsidRDefault="00B342E6" w:rsidP="007B2D1F">
            <w:pPr>
              <w:spacing w:line="240" w:lineRule="auto"/>
              <w:rPr>
                <w:color w:val="FF0000"/>
              </w:rPr>
            </w:pPr>
          </w:p>
          <w:p w:rsidR="00B342E6" w:rsidRDefault="00B342E6" w:rsidP="007B2D1F">
            <w:pPr>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lastRenderedPageBreak/>
              <w:t>Kuesioner</w:t>
            </w:r>
          </w:p>
        </w:tc>
        <w:tc>
          <w:tcPr>
            <w:tcW w:w="1134"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Nominal</w:t>
            </w:r>
          </w:p>
        </w:tc>
        <w:tc>
          <w:tcPr>
            <w:tcW w:w="1843" w:type="dxa"/>
            <w:tcBorders>
              <w:top w:val="single" w:sz="4" w:space="0" w:color="auto"/>
              <w:left w:val="single" w:sz="4" w:space="0" w:color="auto"/>
              <w:bottom w:val="single" w:sz="4" w:space="0" w:color="auto"/>
              <w:right w:val="single" w:sz="4" w:space="0" w:color="auto"/>
            </w:tcBorders>
          </w:tcPr>
          <w:p w:rsidR="00B342E6" w:rsidRDefault="00B342E6" w:rsidP="007B2D1F">
            <w:pPr>
              <w:pStyle w:val="ListParagraph1"/>
              <w:tabs>
                <w:tab w:val="left" w:pos="458"/>
              </w:tabs>
              <w:spacing w:line="240" w:lineRule="auto"/>
              <w:ind w:left="0"/>
              <w:jc w:val="left"/>
            </w:pPr>
            <w:r>
              <w:t>1. &lt; 50 = maladaptif</w:t>
            </w:r>
          </w:p>
          <w:p w:rsidR="00B342E6" w:rsidRDefault="00B342E6" w:rsidP="007B2D1F">
            <w:pPr>
              <w:pStyle w:val="ListParagraph1"/>
              <w:tabs>
                <w:tab w:val="left" w:pos="458"/>
              </w:tabs>
              <w:spacing w:line="240" w:lineRule="auto"/>
              <w:ind w:left="0"/>
              <w:jc w:val="left"/>
            </w:pPr>
            <w:r>
              <w:t>2. ≥ 50 = adaptif</w:t>
            </w:r>
          </w:p>
          <w:p w:rsidR="00B342E6" w:rsidRDefault="00B342E6" w:rsidP="007B2D1F">
            <w:pPr>
              <w:spacing w:line="240" w:lineRule="auto"/>
            </w:pPr>
          </w:p>
        </w:tc>
      </w:tr>
      <w:tr w:rsidR="00B342E6" w:rsidTr="007B2D1F">
        <w:tc>
          <w:tcPr>
            <w:tcW w:w="1565"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pPr>
            <w:r>
              <w:lastRenderedPageBreak/>
              <w:t>3.Dukungan keluarga</w:t>
            </w:r>
          </w:p>
          <w:p w:rsidR="00B342E6" w:rsidRDefault="00B342E6" w:rsidP="007B2D1F">
            <w:pPr>
              <w:spacing w:line="240" w:lineRule="auto"/>
              <w:jc w:val="center"/>
            </w:pPr>
            <w:r>
              <w:t>(variabel independen)</w:t>
            </w:r>
          </w:p>
        </w:tc>
        <w:tc>
          <w:tcPr>
            <w:tcW w:w="169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 xml:space="preserve">Dukungan keluarga merupakan sebuah bentuk hubungan interpersonal yang meliputi sikap, tindakan dan penerimaan terhadap anggota keluarga, </w:t>
            </w:r>
            <w:r>
              <w:lastRenderedPageBreak/>
              <w:t>sehingga anggota keluarga merasa diperhatikan (Friedman, 2013).</w:t>
            </w:r>
          </w:p>
        </w:tc>
        <w:tc>
          <w:tcPr>
            <w:tcW w:w="170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lastRenderedPageBreak/>
              <w:t>Support sistem yang diberikan keluarga yang mengurangi kecemasan responden, dimulai saat pasien masuk rumah sakit sampai diantar ke ruang OK</w:t>
            </w:r>
          </w:p>
        </w:tc>
        <w:tc>
          <w:tcPr>
            <w:tcW w:w="269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rsidRPr="00B67551">
              <w:t>Pengukuran dukungan kelua</w:t>
            </w:r>
            <w:r>
              <w:t>rga meliputi 4 indikator yaitu dukungan emosional, dukungan penilaian/penghargaan, dukungan informasional, dan dukungan instrumental</w:t>
            </w:r>
          </w:p>
        </w:tc>
        <w:tc>
          <w:tcPr>
            <w:tcW w:w="1276"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 xml:space="preserve">Kuesioner </w:t>
            </w:r>
          </w:p>
        </w:tc>
        <w:tc>
          <w:tcPr>
            <w:tcW w:w="1134"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 xml:space="preserve">Ordinal </w:t>
            </w:r>
          </w:p>
        </w:tc>
        <w:tc>
          <w:tcPr>
            <w:tcW w:w="1843" w:type="dxa"/>
            <w:tcBorders>
              <w:top w:val="single" w:sz="4" w:space="0" w:color="auto"/>
              <w:left w:val="single" w:sz="4" w:space="0" w:color="auto"/>
              <w:bottom w:val="single" w:sz="4" w:space="0" w:color="auto"/>
              <w:right w:val="single" w:sz="4" w:space="0" w:color="auto"/>
            </w:tcBorders>
          </w:tcPr>
          <w:p w:rsidR="00B342E6" w:rsidRDefault="00B342E6" w:rsidP="007B2D1F">
            <w:pPr>
              <w:pStyle w:val="ListParagraph1"/>
              <w:numPr>
                <w:ilvl w:val="0"/>
                <w:numId w:val="9"/>
              </w:numPr>
              <w:spacing w:line="240" w:lineRule="auto"/>
              <w:ind w:left="327"/>
              <w:jc w:val="left"/>
            </w:pPr>
            <w:r>
              <w:t>Skor &lt; 20 = rendah</w:t>
            </w:r>
          </w:p>
          <w:p w:rsidR="00B342E6" w:rsidRDefault="00B342E6" w:rsidP="007B2D1F">
            <w:pPr>
              <w:pStyle w:val="ListParagraph1"/>
              <w:numPr>
                <w:ilvl w:val="0"/>
                <w:numId w:val="9"/>
              </w:numPr>
              <w:spacing w:line="240" w:lineRule="auto"/>
              <w:ind w:left="372"/>
              <w:jc w:val="left"/>
            </w:pPr>
            <w:r>
              <w:t>Skor 21-39 = sedang</w:t>
            </w:r>
          </w:p>
          <w:p w:rsidR="00B342E6" w:rsidRDefault="00B342E6" w:rsidP="007B2D1F">
            <w:pPr>
              <w:pStyle w:val="ListParagraph1"/>
              <w:numPr>
                <w:ilvl w:val="0"/>
                <w:numId w:val="9"/>
              </w:numPr>
              <w:spacing w:line="240" w:lineRule="auto"/>
              <w:ind w:left="372"/>
              <w:jc w:val="left"/>
            </w:pPr>
            <w:r>
              <w:t>Skor &gt;40 = tinggi</w:t>
            </w:r>
          </w:p>
        </w:tc>
      </w:tr>
      <w:tr w:rsidR="00B342E6" w:rsidTr="007B2D1F">
        <w:tc>
          <w:tcPr>
            <w:tcW w:w="1565"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pPr>
            <w:r>
              <w:lastRenderedPageBreak/>
              <w:t>Kecemasan</w:t>
            </w:r>
          </w:p>
          <w:p w:rsidR="00B342E6" w:rsidRDefault="00B342E6" w:rsidP="007B2D1F">
            <w:pPr>
              <w:spacing w:line="240" w:lineRule="auto"/>
              <w:jc w:val="center"/>
            </w:pPr>
            <w:r>
              <w:t>(Variabel dependen)</w:t>
            </w:r>
          </w:p>
        </w:tc>
        <w:tc>
          <w:tcPr>
            <w:tcW w:w="169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rPr>
                <w:szCs w:val="24"/>
              </w:rPr>
              <w:t xml:space="preserve">Ansietas adalah kebingungan atau ketakutan pada sesuatu yang akan terjadi dengan penyebab yang tidak jelas yang dihubungkan dengan perasaan tidak menentu dan tidak berdaya </w:t>
            </w:r>
            <w:r>
              <w:rPr>
                <w:szCs w:val="24"/>
              </w:rPr>
              <w:fldChar w:fldCharType="begin" w:fldLock="1"/>
            </w:r>
            <w:r>
              <w:rPr>
                <w:szCs w:val="24"/>
              </w:rPr>
              <w:instrText>ADDIN CSL_CITATION {"citationItems":[{"id":"ITEM-1","itemData":{"author":[{"dropping-particle":"","family":"Nurhalimah","given":"","non-dropping-particle":"","parse-names":false,"suffix":""}],"id":"ITEM-1","issued":{"date-parts":[["2016"]]},"publisher":"Kementrian Kesehatan Republik Indonesia","publisher-place":"Jakarta","title":"Modul Bahan Ajar Cetak Keperawatan Jiwa","type":"book"},"uris":["http://www.mendeley.com/documents/?uuid=6fa9b77d-f06f-3907-8645-6797bd6c78ff"]}],"mendeley":{"formattedCitation":"(Nurhalimah, 2016)","plainTextFormattedCitation":"(Nurhalimah, 2016)","previouslyFormattedCitation":"(Nurhalimah, 2016)"},"properties":{"noteIndex":0},"schema":"https://github.com/citation-style-language/schema/raw/master/csl-citation.json"}</w:instrText>
            </w:r>
            <w:r>
              <w:rPr>
                <w:szCs w:val="24"/>
              </w:rPr>
              <w:fldChar w:fldCharType="separate"/>
            </w:r>
            <w:r w:rsidRPr="001B7825">
              <w:rPr>
                <w:noProof/>
                <w:szCs w:val="24"/>
              </w:rPr>
              <w:t>(Nurhalimah, 2016)</w:t>
            </w:r>
            <w:r>
              <w:rPr>
                <w:szCs w:val="24"/>
              </w:rPr>
              <w:fldChar w:fldCharType="end"/>
            </w:r>
          </w:p>
        </w:tc>
        <w:tc>
          <w:tcPr>
            <w:tcW w:w="1701"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Perasaan khawatir atau tidak tenang yang dialami oleh pasien sebelum menjalani operasi laparatomi</w:t>
            </w:r>
          </w:p>
        </w:tc>
        <w:tc>
          <w:tcPr>
            <w:tcW w:w="2693"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rsidRPr="00C72314">
              <w:t>Pengukuran kecemasan menggunakan kuesioner HARS (</w:t>
            </w:r>
            <w:r w:rsidRPr="00C72314">
              <w:rPr>
                <w:i/>
              </w:rPr>
              <w:t>Hamilton Anxiety Rating Scale</w:t>
            </w:r>
            <w:r w:rsidRPr="00C72314">
              <w:t xml:space="preserve">) </w:t>
            </w:r>
          </w:p>
          <w:p w:rsidR="00B342E6" w:rsidRDefault="00B342E6" w:rsidP="007B2D1F">
            <w:pPr>
              <w:spacing w:line="240" w:lineRule="auto"/>
            </w:pPr>
            <w:r>
              <w:t xml:space="preserve">aspek penilaian kecemasan meliputi </w:t>
            </w:r>
          </w:p>
          <w:p w:rsidR="00B342E6" w:rsidRPr="00C72314" w:rsidRDefault="00B342E6" w:rsidP="007B2D1F">
            <w:pPr>
              <w:spacing w:line="240" w:lineRule="auto"/>
              <w:rPr>
                <w:szCs w:val="24"/>
              </w:rPr>
            </w:pPr>
            <w:r>
              <w:t xml:space="preserve">ketakutan, kecemasan, ketegangan, </w:t>
            </w:r>
            <w:r w:rsidRPr="002C0B6F">
              <w:rPr>
                <w:szCs w:val="24"/>
              </w:rPr>
              <w:t xml:space="preserve"> kecerdasan</w:t>
            </w:r>
            <w:r>
              <w:t xml:space="preserve">, depresi, gangguan tidur, somatik, sensori, </w:t>
            </w:r>
            <w:r w:rsidRPr="002C0B6F">
              <w:rPr>
                <w:szCs w:val="24"/>
              </w:rPr>
              <w:t xml:space="preserve"> kardiovaskuler</w:t>
            </w:r>
            <w:r>
              <w:rPr>
                <w:szCs w:val="24"/>
              </w:rPr>
              <w:t>, pernafasan, gastrointestinal, urogenital, otonom, dan perilaku</w:t>
            </w:r>
          </w:p>
          <w:p w:rsidR="00B342E6" w:rsidRDefault="00B342E6" w:rsidP="007B2D1F">
            <w:pPr>
              <w:spacing w:line="240" w:lineRule="auto"/>
            </w:pPr>
          </w:p>
        </w:tc>
        <w:tc>
          <w:tcPr>
            <w:tcW w:w="1276"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jc w:val="center"/>
            </w:pPr>
            <w:r>
              <w:t>kuesioner HARS</w:t>
            </w:r>
          </w:p>
        </w:tc>
        <w:tc>
          <w:tcPr>
            <w:tcW w:w="1134" w:type="dxa"/>
            <w:tcBorders>
              <w:top w:val="single" w:sz="4" w:space="0" w:color="auto"/>
              <w:left w:val="single" w:sz="4" w:space="0" w:color="auto"/>
              <w:bottom w:val="single" w:sz="4" w:space="0" w:color="auto"/>
              <w:right w:val="single" w:sz="4" w:space="0" w:color="auto"/>
            </w:tcBorders>
          </w:tcPr>
          <w:p w:rsidR="00B342E6" w:rsidRDefault="00B342E6" w:rsidP="007B2D1F">
            <w:pPr>
              <w:spacing w:line="240" w:lineRule="auto"/>
            </w:pPr>
            <w:r>
              <w:t>Ordinal</w:t>
            </w:r>
          </w:p>
        </w:tc>
        <w:tc>
          <w:tcPr>
            <w:tcW w:w="1843" w:type="dxa"/>
            <w:tcBorders>
              <w:top w:val="single" w:sz="4" w:space="0" w:color="auto"/>
              <w:left w:val="single" w:sz="4" w:space="0" w:color="auto"/>
              <w:bottom w:val="single" w:sz="4" w:space="0" w:color="auto"/>
              <w:right w:val="single" w:sz="4" w:space="0" w:color="auto"/>
            </w:tcBorders>
          </w:tcPr>
          <w:p w:rsidR="00B342E6" w:rsidRDefault="00B342E6" w:rsidP="007B2D1F">
            <w:pPr>
              <w:pStyle w:val="ListParagraph1"/>
              <w:numPr>
                <w:ilvl w:val="0"/>
                <w:numId w:val="3"/>
              </w:numPr>
              <w:spacing w:line="240" w:lineRule="auto"/>
              <w:ind w:left="372"/>
            </w:pPr>
            <w:r>
              <w:t>Tidak ada kecemasan, jika skor &lt;14</w:t>
            </w:r>
          </w:p>
          <w:p w:rsidR="00B342E6" w:rsidRDefault="00B342E6" w:rsidP="007B2D1F">
            <w:pPr>
              <w:pStyle w:val="ListParagraph1"/>
              <w:numPr>
                <w:ilvl w:val="0"/>
                <w:numId w:val="3"/>
              </w:numPr>
              <w:spacing w:line="240" w:lineRule="auto"/>
              <w:ind w:left="372"/>
            </w:pPr>
            <w:r>
              <w:t>Kecemasan ringan, jika skor 14-20</w:t>
            </w:r>
          </w:p>
          <w:p w:rsidR="00B342E6" w:rsidRDefault="00B342E6" w:rsidP="007B2D1F">
            <w:pPr>
              <w:pStyle w:val="ListParagraph1"/>
              <w:numPr>
                <w:ilvl w:val="0"/>
                <w:numId w:val="3"/>
              </w:numPr>
              <w:spacing w:line="240" w:lineRule="auto"/>
              <w:ind w:left="372"/>
            </w:pPr>
            <w:r>
              <w:t>Kecemasan sedang, jika skor 21-27</w:t>
            </w:r>
          </w:p>
          <w:p w:rsidR="00B342E6" w:rsidRDefault="00B342E6" w:rsidP="007B2D1F">
            <w:pPr>
              <w:pStyle w:val="ListParagraph1"/>
              <w:numPr>
                <w:ilvl w:val="0"/>
                <w:numId w:val="3"/>
              </w:numPr>
              <w:spacing w:line="240" w:lineRule="auto"/>
              <w:ind w:left="372"/>
            </w:pPr>
            <w:r>
              <w:t>Kecemasan berat, jika skor 28-41</w:t>
            </w:r>
          </w:p>
        </w:tc>
      </w:tr>
    </w:tbl>
    <w:p w:rsidR="00B342E6" w:rsidRPr="002D2CC8" w:rsidRDefault="00B342E6" w:rsidP="00B342E6">
      <w:pPr>
        <w:tabs>
          <w:tab w:val="left" w:pos="4215"/>
        </w:tabs>
      </w:pPr>
      <w:r>
        <w:lastRenderedPageBreak/>
        <w:tab/>
        <w:t xml:space="preserve"> </w:t>
      </w:r>
    </w:p>
    <w:p w:rsidR="00B342E6" w:rsidRPr="002D2CC8" w:rsidRDefault="00B342E6" w:rsidP="00B342E6">
      <w:pPr>
        <w:tabs>
          <w:tab w:val="left" w:pos="4215"/>
        </w:tabs>
        <w:sectPr w:rsidR="00B342E6" w:rsidRPr="002D2CC8" w:rsidSect="009E0925">
          <w:pgSz w:w="16839" w:h="11907" w:orient="landscape" w:code="9"/>
          <w:pgMar w:top="1701" w:right="1701" w:bottom="2268" w:left="1701" w:header="708" w:footer="708" w:gutter="0"/>
          <w:cols w:space="708"/>
          <w:docGrid w:linePitch="360"/>
        </w:sectPr>
      </w:pPr>
    </w:p>
    <w:p w:rsidR="00B342E6" w:rsidRDefault="00B342E6" w:rsidP="00B342E6">
      <w:pPr>
        <w:pStyle w:val="Heading2"/>
      </w:pPr>
      <w:bookmarkStart w:id="14" w:name="_Toc112407620"/>
      <w:r>
        <w:lastRenderedPageBreak/>
        <w:t>3.6 Instrumen Penelitian</w:t>
      </w:r>
      <w:bookmarkEnd w:id="14"/>
    </w:p>
    <w:p w:rsidR="00B342E6" w:rsidRDefault="00B342E6" w:rsidP="00B342E6">
      <w:pPr>
        <w:spacing w:line="480" w:lineRule="auto"/>
        <w:ind w:left="284" w:firstLine="294"/>
      </w:pPr>
      <w:r>
        <w:rPr>
          <w:bCs/>
        </w:rPr>
        <w:t xml:space="preserve">Pada suatu penelitian, dalam pengumpulan data (fakta/kenyataan hidup) diperlukan adanya alat dan cara pengumpulan data yang baik sehingga data yang dikumpulkan merupakan data yang valid, andal </w:t>
      </w:r>
      <w:r>
        <w:rPr>
          <w:bCs/>
          <w:i/>
        </w:rPr>
        <w:t xml:space="preserve">(reliable), </w:t>
      </w:r>
      <w:r>
        <w:rPr>
          <w:bCs/>
        </w:rPr>
        <w:t xml:space="preserve">dan aktual. </w:t>
      </w:r>
      <w:r>
        <w:t>Instrumen merupakan alat ukur yang digunakan untuk melakukan penelitian dengan mempertimbangkan prinsip validitas dan reliabilitas.</w:t>
      </w:r>
      <w:r>
        <w:fldChar w:fldCharType="begin" w:fldLock="1"/>
      </w:r>
      <w:r>
        <w:instrText>ADDIN CSL_CITATION {"citationItems":[{"id":"ITEM-1","itemData":{"author":[{"dropping-particle":"","family":"Nursalam","given":"","non-dropping-particle":"","parse-names":false,"suffix":""}],"id":"ITEM-1","issued":{"date-parts":[["2014"]]},"publisher":"Salemba Medika","publisher-place":"Jakarta","title":"Metodologi Penelitian Ilmu Keperawatan Edisi 3","type":"book"},"uris":["http://www.mendeley.com/documents/?uuid=48254883-41b4-4c41-bdfd-6c7231dab682","http://www.mendeley.com/documents/?uuid=ad244243-1640-443a-b605-edd7c9abbe10"]}],"mendeley":{"formattedCitation":"(Nursalam, 2014)","plainTextFormattedCitation":"(Nursalam, 2014)","previouslyFormattedCitation":"(Nursalam, 2014)"},"properties":{"noteIndex":0},"schema":"https://github.com/citation-style-language/schema/raw/master/csl-citation.json"}</w:instrText>
      </w:r>
      <w:r>
        <w:fldChar w:fldCharType="separate"/>
      </w:r>
      <w:r>
        <w:rPr>
          <w:noProof/>
        </w:rPr>
        <w:t>(Nursalam, 2014)</w:t>
      </w:r>
      <w:r>
        <w:fldChar w:fldCharType="end"/>
      </w:r>
      <w:r>
        <w:t>.</w:t>
      </w:r>
    </w:p>
    <w:p w:rsidR="00B342E6" w:rsidRDefault="00B342E6" w:rsidP="00B342E6">
      <w:pPr>
        <w:spacing w:line="480" w:lineRule="auto"/>
        <w:ind w:left="284" w:firstLine="294"/>
      </w:pPr>
      <w:r>
        <w:t>Data dikumpulkan dengan cara menyebarkan kuesioner kepada responden. Kuesioner merupakan teknik pengumpulan data yang dilakukan dengan cara memberi seperangkat pertanyaan atau pertanyaan tertulis kepada responden untuk dijawabnya sesuai dengan permintaan pengguna (Ridwan, 2005).</w:t>
      </w:r>
    </w:p>
    <w:p w:rsidR="00B342E6" w:rsidRDefault="00B342E6" w:rsidP="00B342E6">
      <w:pPr>
        <w:pStyle w:val="ListParagraph1"/>
        <w:numPr>
          <w:ilvl w:val="0"/>
          <w:numId w:val="4"/>
        </w:numPr>
        <w:spacing w:line="480" w:lineRule="auto"/>
        <w:ind w:left="709"/>
      </w:pPr>
      <w:r>
        <w:t>Kuesioner kecemasan</w:t>
      </w:r>
    </w:p>
    <w:p w:rsidR="00B342E6" w:rsidRDefault="00B342E6" w:rsidP="00B342E6">
      <w:pPr>
        <w:pStyle w:val="ListParagraph1"/>
        <w:spacing w:line="480" w:lineRule="auto"/>
        <w:ind w:left="709" w:firstLine="360"/>
      </w:pPr>
      <w:r>
        <w:t xml:space="preserve">Peneliti menggunakan alat ukur yaitu kuesioner HARS yang berisikan manifestasi klinis kecemasan, kuesioner ini dikembangkan oleh Nyi Dewi Kueraesin pada tahun 2009 dari kuesioner yang ditulis oleh Prof. Dr. Dadang Hawari, Psikiater. Kuesioner terdiri dari 14 kelompok gejala yang masing-masing kelompok dirinci lagi dengan gejala yang lebih spesifik yang telah di uji validitas dan realibilitasnya. Uji validitas kuesioner HARS dikatakan valid jika r hitung &gt; r tabel dan nilai r tabelnya sebesar 0,444. Sedangkan hasil uji reliabilitasnya dinyatakan reliabel karena </w:t>
      </w:r>
      <w:r w:rsidRPr="00AC160D">
        <w:rPr>
          <w:i/>
        </w:rPr>
        <w:t>Alfa Crobach</w:t>
      </w:r>
      <w:r>
        <w:t xml:space="preserve"> &gt; 0,7 </w:t>
      </w:r>
      <w:r>
        <w:fldChar w:fldCharType="begin" w:fldLock="1"/>
      </w:r>
      <w:r>
        <w:instrText>ADDIN CSL_CITATION {"citationItems":[{"id":"ITEM-1","itemData":{"abstract":"Pra operasi merupakan kondisi yang dimulai ketika keputusan untuk intervensi bedah dibuat dan berakhir ketika pasien dikirim ke kamar operasi, proses perawatan di rumah sakit seringkali mengabaikan aspek-aspek psikologis, sehingga menimbulkan berbagai permasalahan psikologis bagi pasien yang salah satunya kecemasan. Kecemasan yang dialami biasanya terkait dengan prosedur asing dan juga ancaman terhadap keselamatan jiwa akibat segala macam prosedur pembedahan dan tindakan pembiusan. Tujuan penelitian ini mencoba mengungkap hubungan karakteristik (jenis kelamin, umur, tingkat pengetahuan, pengalaman ,dan dukungan) dan tingkat pengetahuan responden dengan tingkat kecemasan pasien yang akan menjalani operasi mayor elektif di RSUP Fatmawati 2009 dan Metode penelitian yang digunakan deskriptif dengan pendekatan cross sectional. Sampel sebanyak 46 responden dengan teknik pengambilan sampel sistematic sempling. Uji statistic yang digunakan adalah uji Chi Square Test. Hasil penelitian menunjukan bahwa dari sampel yang diteliti menunjukan ada hubungan yang signifikan antara tingkat pendidikan dengan tingkat kecemasan diperoleh nilai p=0,043 dinyatakan signifikan taraf 0,05. Tingkat pengetahuan tentang pembedahan dengan tingkat kecemasan terdapat hubungan yang signifikan pada taraf 0,05, dengan nilai p=0,044. Pengalaman dengan tingkat kecemasan juga terdapat hubungan yang signifikan dengan nilai p=0,045 dinyatakan signifikan taraf 0,05 Sedangkan tidak terdapat hubungan yang signifikan antara jenis kelamin, usia dan dukungan dengan nilai p &gt; 0,05. ABSTRACT Pre operation is an act that began when the decision for surgical intervention is made and ends when the patient was sent to the operating theatre, the process of hospital care often ignore the psychological aspects, giving rise to various psychological problems for patients such as anxiety. Experienced anxiety usually associated with foreign procedures and also a threat to the salvation of souls from all kinds of surgical procedures and anesthesia action. The purpose of this study tried to uncover the relationship behaveen characteristics (gender, age, level of knowledge, experience, and support) and level of knowledge of respondents with anxiety levels of patients undergoing elective major surgery in Fatmawati Hospitals 2009 and Fatmawati research method used descriptive crosssectional approach. The number of was 46 respondents with sistematic sampling techmiques. Statistical test used was the Chi Square Test. …","author":[{"dropping-particle":"","family":"Dewi Kuraesin","given":"Nyi","non-dropping-particle":"","parse-names":false,"suffix":""}],"container-title":"Skripsi, Universitas Islam Negeri Syarif Hidayatullah","id":"ITEM-1","issued":{"date-parts":[["2009"]]},"title":"Faktor-faktor yang Mempengaruhi Tingkat Kecemasan Pasien yang Akan Menghadapi Operasi di RSUP Fatmawati","type":"article-journal"},"uris":["http://www.mendeley.com/documents/?uuid=425d36a6-2b64-484a-8838-785f66f32227"]}],"mendeley":{"formattedCitation":"(Dewi Kuraesin, 2009)","plainTextFormattedCitation":"(Dewi Kuraesin, 2009)","previouslyFormattedCitation":"(Dewi Kuraesin, 2009)"},"properties":{"noteIndex":0},"schema":"https://github.com/citation-style-language/schema/raw/master/csl-citation.json"}</w:instrText>
      </w:r>
      <w:r>
        <w:fldChar w:fldCharType="separate"/>
      </w:r>
      <w:r w:rsidRPr="00AC160D">
        <w:rPr>
          <w:noProof/>
        </w:rPr>
        <w:t>(Dewi Kuraesin, 2009)</w:t>
      </w:r>
      <w:r>
        <w:fldChar w:fldCharType="end"/>
      </w:r>
      <w:r>
        <w:t>.</w:t>
      </w:r>
    </w:p>
    <w:p w:rsidR="00B342E6" w:rsidRDefault="00B342E6" w:rsidP="00B342E6">
      <w:pPr>
        <w:pStyle w:val="ListParagraph1"/>
        <w:numPr>
          <w:ilvl w:val="0"/>
          <w:numId w:val="4"/>
        </w:numPr>
        <w:spacing w:line="480" w:lineRule="auto"/>
        <w:ind w:left="709"/>
      </w:pPr>
      <w:r>
        <w:t>Kuesioner tipe kepribadian</w:t>
      </w:r>
    </w:p>
    <w:p w:rsidR="00B342E6" w:rsidRPr="00425358" w:rsidRDefault="00B342E6" w:rsidP="00B342E6">
      <w:pPr>
        <w:pStyle w:val="ListParagraph1"/>
        <w:spacing w:line="480" w:lineRule="auto"/>
        <w:ind w:left="709" w:firstLine="306"/>
      </w:pPr>
      <w:r>
        <w:t xml:space="preserve">Peneliti menggunakan alat ukur berupa kuesioner untuk mengukur tipe kepribadian ekstrovert dan introvert digunakan tes personaliti yaitu tes </w:t>
      </w:r>
      <w:r w:rsidRPr="00425358">
        <w:rPr>
          <w:i/>
        </w:rPr>
        <w:t>JTI (Jung’s Type Indicator)</w:t>
      </w:r>
      <w:r>
        <w:rPr>
          <w:i/>
        </w:rPr>
        <w:t xml:space="preserve"> </w:t>
      </w:r>
      <w:r>
        <w:t xml:space="preserve"> berdasarkan pemikiran dari C.G Jung yang telah di </w:t>
      </w:r>
      <w:r>
        <w:lastRenderedPageBreak/>
        <w:t xml:space="preserve">uji validitas dan reliabilitasnya oleh </w:t>
      </w:r>
      <w:r>
        <w:fldChar w:fldCharType="begin" w:fldLock="1"/>
      </w:r>
      <w:r>
        <w:instrText>ADDIN CSL_CITATION {"citationItems":[{"id":"ITEM-1","itemData":{"author":[{"dropping-particle":"","family":"Utami","given":"Erni","non-dropping-particle":"","parse-names":false,"suffix":""}],"id":"ITEM-1","issued":{"date-parts":[["2017"]]},"page":"1-142","title":"Hubungan Tipe Kepribadian Tingkat Kepuasan Interaksi Sosial Lansia","type":"article-journal"},"uris":["http://www.mendeley.com/documents/?uuid=150a1b36-c1ba-45b4-9fc4-97ed61e6ad2a"]}],"mendeley":{"formattedCitation":"(Utami, 2017)","manualFormatting":"Utami (2017)","plainTextFormattedCitation":"(Utami, 2017)","previouslyFormattedCitation":"(Utami, 2017)"},"properties":{"noteIndex":0},"schema":"https://github.com/citation-style-language/schema/raw/master/csl-citation.json"}</w:instrText>
      </w:r>
      <w:r>
        <w:fldChar w:fldCharType="separate"/>
      </w:r>
      <w:r>
        <w:rPr>
          <w:noProof/>
        </w:rPr>
        <w:t>Utami</w:t>
      </w:r>
      <w:r w:rsidRPr="00BB71B2">
        <w:rPr>
          <w:noProof/>
        </w:rPr>
        <w:t xml:space="preserve"> </w:t>
      </w:r>
      <w:r>
        <w:rPr>
          <w:noProof/>
        </w:rPr>
        <w:t>(</w:t>
      </w:r>
      <w:r w:rsidRPr="00BB71B2">
        <w:rPr>
          <w:noProof/>
        </w:rPr>
        <w:t>2017)</w:t>
      </w:r>
      <w:r>
        <w:fldChar w:fldCharType="end"/>
      </w:r>
      <w:r>
        <w:t xml:space="preserve"> dengan hasil uji validitas dalam rentang 0,552- 0,807. kuesioner dibagi menjadi dua kelompok pernyataan, 14 soal untuk tipe kepribadian ekstrovert dan 14 soal untuk tipe kepribadian introvert. Pada tipe kepribadian ekstrovert jika jawaban “Ya” diberikan milai 1 dan jika jawaban “Tidak” diberikan nilai 0, begitu juga dengan kepribadian introvert diberikan nilai 0 pada jawaban “Ya” dan nilai 1 pada jawaban “Tidak”. Jika jumlah nilai &gt;14 maka individu tersebut masuk ke dalam tipe kepribadian ekstrovert dan jika jumlah nilai &lt;14 maka individu tersebut masuk ke dalam tipe kepribadian introvert.</w:t>
      </w:r>
    </w:p>
    <w:p w:rsidR="00B342E6" w:rsidRDefault="00B342E6" w:rsidP="00B342E6">
      <w:pPr>
        <w:pStyle w:val="ListParagraph1"/>
        <w:numPr>
          <w:ilvl w:val="0"/>
          <w:numId w:val="4"/>
        </w:numPr>
        <w:spacing w:line="480" w:lineRule="auto"/>
        <w:ind w:left="709"/>
      </w:pPr>
      <w:r>
        <w:t>Kuesioner dukungan keluarga</w:t>
      </w:r>
    </w:p>
    <w:p w:rsidR="00B342E6" w:rsidRPr="00F249A0" w:rsidRDefault="00B342E6" w:rsidP="00B342E6">
      <w:pPr>
        <w:pStyle w:val="ListParagraph1"/>
        <w:spacing w:line="480" w:lineRule="auto"/>
        <w:ind w:left="709" w:firstLine="360"/>
      </w:pPr>
      <w:r>
        <w:t xml:space="preserve">Peneliti menggunakan alat ukur yaitu kuesioner yang berupa sejumlah pertanyaan yang diadaptasi </w:t>
      </w:r>
      <w:r>
        <w:rPr>
          <w:rFonts w:cs="Times New Roman"/>
          <w:szCs w:val="24"/>
        </w:rPr>
        <w:t>dan dikembangkan dari teori Friedman yang telah dimodifikasi oleh Nurwulan (2017). Pertanyaan dalam</w:t>
      </w:r>
      <w:r>
        <w:t xml:space="preserve"> kuesioner bersifat tertutup dengan jawaban yang sudah ditentukan. Kuesioner akan diberikan pada responden yang akan melakukan operasi laparatomi. Kuesioner terdiri dari 16 pertanyaan yang telah diuji validitas dan reliabilitasnya, hasil uji validitas kuesioner ini menghasilkan  </w:t>
      </w:r>
      <w:r>
        <w:rPr>
          <w:i/>
        </w:rPr>
        <w:t xml:space="preserve">item-total correlation </w:t>
      </w:r>
      <w:r>
        <w:t xml:space="preserve">sebesar 0,514. Kuesioner ini memiliki nilai </w:t>
      </w:r>
      <w:r>
        <w:rPr>
          <w:i/>
        </w:rPr>
        <w:t>alpha crombach</w:t>
      </w:r>
      <w:r>
        <w:t xml:space="preserve"> 0,757. </w:t>
      </w:r>
    </w:p>
    <w:p w:rsidR="00B342E6" w:rsidRDefault="00B342E6" w:rsidP="00B342E6">
      <w:pPr>
        <w:pStyle w:val="ListParagraph1"/>
        <w:numPr>
          <w:ilvl w:val="0"/>
          <w:numId w:val="4"/>
        </w:numPr>
        <w:spacing w:line="480" w:lineRule="auto"/>
        <w:ind w:left="709"/>
      </w:pPr>
      <w:r>
        <w:t>Kuesioner mekanisme koping</w:t>
      </w:r>
    </w:p>
    <w:p w:rsidR="00B342E6" w:rsidRDefault="00B342E6" w:rsidP="00B342E6">
      <w:pPr>
        <w:pStyle w:val="ListParagraph1"/>
        <w:spacing w:line="480" w:lineRule="auto"/>
        <w:ind w:left="709" w:firstLine="306"/>
      </w:pPr>
      <w:r>
        <w:t xml:space="preserve">Peneliti menggunakan kuesioner koping mekanisme sesuai dengan jenis-jenis mekanisme koping menurut Moos dalam Brunner dan Suddarth (2002) dan Siswanto (2007)  yang sudah dimodifikasi oleh </w:t>
      </w:r>
      <w:r>
        <w:fldChar w:fldCharType="begin" w:fldLock="1"/>
      </w:r>
      <w:r>
        <w:instrText>ADDIN CSL_CITATION {"citationItems":[{"id":"ITEM-1","itemData":{"ISBN":"9780815385660","ISSN":"09596526","PMID":"25246403","abstract":"Sustainable development is an important challenge currently facing the economy. It deals with how to develop the economy without jeopardizing the life of future generations. Organizations have incorporated the concept of sustainability in their overall organizational structures. In recent times the concept of sustainable development has been associated with project management; Projects are seen as a mechanism of change both within an organization, and the economy at large, and this mechanism play a crucial role in achieving both sustainable business process and practices. Thus, project managers are seen as change agents who play important role on the sustainability of an organization. However, the standard of project management in Nigeria have failed to realize the crucial role project managers play in ensuring sustainable development, and the project managers as well lack the capability to achieve sustainability in their project. This study aims to identify the role of project management in ensuring sustainable development. The study further aims to make specific recommendations on developing the standards of the project management capabilities so as to prepare the project managers for the crucial role of achieving sustainable development in an organization and the economy at large.","author":[{"dropping-particle":"","family":"Sartika","given":"Anggun","non-dropping-particle":"","parse-names":false,"suffix":""}],"id":"ITEM-1","issued":{"date-parts":[["2018"]]},"title":"Hubungan Mekanisme Koping Dengan Tingkat Kecemasan Pada Pasien Gagal Ginjal Kronik Dalam Menjalani Hemodialisa","type":"article-journal"},"uris":["http://www.mendeley.com/documents/?uuid=1879ffe6-28a0-461b-b136-5d5be38b4f90"]}],"mendeley":{"formattedCitation":"(Sartika, 2018)","manualFormatting":"Sartika (2018)","plainTextFormattedCitation":"(Sartika, 2018)","previouslyFormattedCitation":"(Sartika, 2018)"},"properties":{"noteIndex":0},"schema":"https://github.com/citation-style-language/schema/raw/master/csl-citation.json"}</w:instrText>
      </w:r>
      <w:r>
        <w:fldChar w:fldCharType="separate"/>
      </w:r>
      <w:r>
        <w:rPr>
          <w:noProof/>
        </w:rPr>
        <w:t>Sartika</w:t>
      </w:r>
      <w:r w:rsidRPr="0045396B">
        <w:rPr>
          <w:noProof/>
        </w:rPr>
        <w:t xml:space="preserve"> </w:t>
      </w:r>
      <w:r>
        <w:rPr>
          <w:noProof/>
        </w:rPr>
        <w:t>(</w:t>
      </w:r>
      <w:r w:rsidRPr="0045396B">
        <w:rPr>
          <w:noProof/>
        </w:rPr>
        <w:t>2018)</w:t>
      </w:r>
      <w:r>
        <w:fldChar w:fldCharType="end"/>
      </w:r>
      <w:r>
        <w:t xml:space="preserve"> dengan empat tipe pilihan sesuai dengan skala likert yaitu  Sangat Setuju (SS), </w:t>
      </w:r>
      <w:r>
        <w:lastRenderedPageBreak/>
        <w:t xml:space="preserve">Setuju (S), Tidak Setuju (TS), Sangat Tidak Setuju (STS), masing-masing diberi nilai 1- 4. Nilai koping adaptif jika skor &gt; 50 dan koping maladaptif </w:t>
      </w:r>
      <w:r>
        <w:rPr>
          <w:rFonts w:cs="Times New Roman"/>
        </w:rPr>
        <w:t>≤</w:t>
      </w:r>
      <w:r>
        <w:t>50 Azwar (2011) dalam Sartiks (2018). Kuesioner terdiri dari 12 pertanyaan yang telah diuji validitas dan reliabilitasnya, diperoleh nilai alpha sebesar 0,985 dan nilai r hitung dengan rentang 0,527-0,675.</w:t>
      </w:r>
    </w:p>
    <w:p w:rsidR="00B342E6" w:rsidRDefault="00B342E6" w:rsidP="00B342E6">
      <w:pPr>
        <w:pStyle w:val="Heading2"/>
      </w:pPr>
      <w:bookmarkStart w:id="15" w:name="_Toc112407621"/>
      <w:r>
        <w:t>3.7 Teknik Pengumpulan Data</w:t>
      </w:r>
      <w:bookmarkEnd w:id="15"/>
    </w:p>
    <w:p w:rsidR="00B342E6" w:rsidRDefault="00B342E6" w:rsidP="00B342E6">
      <w:pPr>
        <w:spacing w:line="480" w:lineRule="auto"/>
        <w:ind w:left="426" w:firstLine="294"/>
      </w:pPr>
      <w:r>
        <w:t xml:space="preserve">Sebelum melakukan penelitian, peneliti terlebih dahulu mengurus surat ijin penelitian dari Poltekkes Kemenkes Malang yang ditujukan kepada RSI Aisyiyah Malang. Kemudian menentukan sampel yang menjadi subjek penelitian, yaitu responden yang sesuai dengan kriteria inklusi dan eksklusi serta menjelaskan terkait tujuan dan maksud dari pelaksanaan penelitian kepada responden, dan responden dipersilahkan untuk menandatangani lembar persetujuan bahwa bersedia menjadi responden. Setelah responden menandatangani lembar persetujuan, responden dipersilahkan untuk mengisi kuesioner penelitian berupa data karakteristik responden, pengetahuan tentang operasi, dan kuesioner kecemasan HARS. Setelah semua data didapatkan dilakukan pengolahan dan analisis data.  </w:t>
      </w:r>
    </w:p>
    <w:p w:rsidR="00B342E6" w:rsidRDefault="00B342E6" w:rsidP="00B342E6">
      <w:pPr>
        <w:pStyle w:val="Heading2"/>
      </w:pPr>
      <w:bookmarkStart w:id="16" w:name="_Toc112407622"/>
      <w:r>
        <w:t>3.8 Tempat dan Waktu Penelitian</w:t>
      </w:r>
      <w:bookmarkEnd w:id="16"/>
    </w:p>
    <w:p w:rsidR="00B342E6" w:rsidRDefault="00B342E6" w:rsidP="00B342E6">
      <w:pPr>
        <w:spacing w:line="480" w:lineRule="auto"/>
        <w:ind w:left="426" w:firstLine="294"/>
      </w:pPr>
      <w:r>
        <w:t>Penelitian ini dilakukan di RSI Aisyiyah Kota Malang. Waktu penelitian berlangsung selama 2 minggu sejak 30 Juni – 14 Juli 2022.</w:t>
      </w:r>
    </w:p>
    <w:p w:rsidR="00B342E6" w:rsidRDefault="00B342E6" w:rsidP="00B342E6">
      <w:pPr>
        <w:pStyle w:val="Heading2"/>
      </w:pPr>
      <w:bookmarkStart w:id="17" w:name="_Toc112407623"/>
      <w:r>
        <w:lastRenderedPageBreak/>
        <w:t>3.9 Pengolahan Data</w:t>
      </w:r>
      <w:bookmarkEnd w:id="17"/>
      <w:r>
        <w:t xml:space="preserve"> </w:t>
      </w:r>
    </w:p>
    <w:p w:rsidR="00B342E6" w:rsidRPr="00AF4852" w:rsidRDefault="00B342E6" w:rsidP="00B342E6">
      <w:pPr>
        <w:spacing w:line="480" w:lineRule="auto"/>
        <w:ind w:left="426" w:firstLine="294"/>
      </w:pPr>
      <w:r>
        <w:t xml:space="preserve">Dalam mengolah data peneliti menggunakan langkah-langkah pengolahan data meliputi </w:t>
      </w:r>
      <w:r>
        <w:rPr>
          <w:i/>
        </w:rPr>
        <w:t>editing data, coding data, scoring data, entry data</w:t>
      </w:r>
      <w:r>
        <w:t xml:space="preserve">, dan </w:t>
      </w:r>
      <w:r>
        <w:rPr>
          <w:i/>
        </w:rPr>
        <w:t xml:space="preserve">cleaning data. </w:t>
      </w:r>
      <w:r>
        <w:t xml:space="preserve">Dengan menggunakan </w:t>
      </w:r>
      <w:r>
        <w:rPr>
          <w:i/>
        </w:rPr>
        <w:t xml:space="preserve">software </w:t>
      </w:r>
      <w:r>
        <w:t>SPSS.</w:t>
      </w:r>
    </w:p>
    <w:p w:rsidR="00B342E6" w:rsidRDefault="00B342E6" w:rsidP="00B342E6">
      <w:pPr>
        <w:pStyle w:val="Heading3"/>
        <w:ind w:left="426"/>
      </w:pPr>
      <w:bookmarkStart w:id="18" w:name="_Toc112407624"/>
      <w:r>
        <w:t xml:space="preserve">3.9.1 </w:t>
      </w:r>
      <w:r w:rsidRPr="003306EC">
        <w:rPr>
          <w:i/>
        </w:rPr>
        <w:t>Editing</w:t>
      </w:r>
      <w:bookmarkEnd w:id="18"/>
    </w:p>
    <w:p w:rsidR="00B342E6" w:rsidRDefault="00B342E6" w:rsidP="00B342E6">
      <w:pPr>
        <w:pStyle w:val="ListParagraph1"/>
        <w:spacing w:line="480" w:lineRule="auto"/>
        <w:ind w:left="993" w:firstLine="294"/>
      </w:pPr>
      <w:r w:rsidRPr="003306EC">
        <w:rPr>
          <w:i/>
        </w:rPr>
        <w:t>Editing</w:t>
      </w:r>
      <w:r>
        <w:t xml:space="preserve"> adalah upaya untuk memeriksa kembali kebenaran data atau formulir kuesioner yang diperoleh atau dikumpulkan. Editing dapat dilakukan pada tahap pengumpulan data atau setelah data terkumpul. Peneliti akan mengecek seluruh hasil kuesioner yang diisi oleh responden</w:t>
      </w:r>
    </w:p>
    <w:p w:rsidR="00B342E6" w:rsidRDefault="00B342E6" w:rsidP="00B342E6">
      <w:pPr>
        <w:pStyle w:val="Heading3"/>
        <w:ind w:left="426"/>
      </w:pPr>
      <w:bookmarkStart w:id="19" w:name="_Toc112407625"/>
      <w:r>
        <w:t xml:space="preserve">3.9.2 </w:t>
      </w:r>
      <w:r w:rsidRPr="003306EC">
        <w:rPr>
          <w:i/>
        </w:rPr>
        <w:t>Coding</w:t>
      </w:r>
      <w:bookmarkEnd w:id="19"/>
    </w:p>
    <w:p w:rsidR="00B342E6" w:rsidRDefault="00B342E6" w:rsidP="00B342E6">
      <w:pPr>
        <w:pStyle w:val="ListParagraph1"/>
        <w:spacing w:line="480" w:lineRule="auto"/>
        <w:ind w:left="993" w:firstLine="360"/>
      </w:pPr>
      <w:r w:rsidRPr="003306EC">
        <w:rPr>
          <w:i/>
        </w:rPr>
        <w:t>Coding</w:t>
      </w:r>
      <w:r>
        <w:t xml:space="preserve"> merupakan kegiatan pemberian kode numerik (angka) terhadap data yang terdiri atas beberapa kategori. Pemberian kode ini sangat penting bila pengolahan dan analisis data menggunakan komputer. Biasanya dalam pemberian kode dibuat juga daftar kode dan artinya dalam satu buku (</w:t>
      </w:r>
      <w:r>
        <w:rPr>
          <w:i/>
        </w:rPr>
        <w:t>code book</w:t>
      </w:r>
      <w:r>
        <w:t xml:space="preserve">) untuk memudahkan kembali melihat lokasi dan arti suatu kode dari satu variabel. </w:t>
      </w:r>
    </w:p>
    <w:p w:rsidR="00B342E6" w:rsidRDefault="00B342E6" w:rsidP="00B342E6">
      <w:pPr>
        <w:pStyle w:val="ListParagraph1"/>
        <w:numPr>
          <w:ilvl w:val="1"/>
          <w:numId w:val="4"/>
        </w:numPr>
        <w:spacing w:line="480" w:lineRule="auto"/>
      </w:pPr>
      <w:r>
        <w:t xml:space="preserve">Usia </w:t>
      </w:r>
    </w:p>
    <w:p w:rsidR="00B342E6" w:rsidRDefault="00B342E6" w:rsidP="00B342E6">
      <w:pPr>
        <w:pStyle w:val="ListParagraph1"/>
        <w:spacing w:line="480" w:lineRule="auto"/>
        <w:ind w:left="1800"/>
      </w:pPr>
      <w:r>
        <w:t>1 = 17 – 25 tahun</w:t>
      </w:r>
    </w:p>
    <w:p w:rsidR="00B342E6" w:rsidRDefault="00B342E6" w:rsidP="00B342E6">
      <w:pPr>
        <w:pStyle w:val="ListParagraph1"/>
        <w:spacing w:line="480" w:lineRule="auto"/>
        <w:ind w:left="1800"/>
      </w:pPr>
      <w:r>
        <w:t>2 = 26-45 tahun</w:t>
      </w:r>
    </w:p>
    <w:p w:rsidR="00B342E6" w:rsidRDefault="00B342E6" w:rsidP="00B342E6">
      <w:pPr>
        <w:pStyle w:val="ListParagraph1"/>
        <w:spacing w:line="480" w:lineRule="auto"/>
        <w:ind w:left="1800"/>
      </w:pPr>
      <w:r>
        <w:t>3 = &gt;46 tahun</w:t>
      </w:r>
    </w:p>
    <w:p w:rsidR="00B342E6" w:rsidRDefault="00B342E6" w:rsidP="00B342E6">
      <w:pPr>
        <w:pStyle w:val="ListParagraph1"/>
        <w:numPr>
          <w:ilvl w:val="1"/>
          <w:numId w:val="4"/>
        </w:numPr>
        <w:spacing w:line="480" w:lineRule="auto"/>
      </w:pPr>
      <w:r>
        <w:t xml:space="preserve">Jenis kelamin </w:t>
      </w:r>
    </w:p>
    <w:p w:rsidR="00B342E6" w:rsidRDefault="00B342E6" w:rsidP="00B342E6">
      <w:pPr>
        <w:pStyle w:val="ListParagraph1"/>
        <w:spacing w:line="480" w:lineRule="auto"/>
        <w:ind w:left="1800"/>
      </w:pPr>
      <w:r>
        <w:t>1 = Laki-laki</w:t>
      </w:r>
    </w:p>
    <w:p w:rsidR="00B342E6" w:rsidRDefault="00B342E6" w:rsidP="00B342E6">
      <w:pPr>
        <w:pStyle w:val="ListParagraph1"/>
        <w:numPr>
          <w:ilvl w:val="0"/>
          <w:numId w:val="11"/>
        </w:numPr>
        <w:spacing w:line="480" w:lineRule="auto"/>
      </w:pPr>
      <w:r>
        <w:t>= Perempuan</w:t>
      </w:r>
    </w:p>
    <w:p w:rsidR="00B342E6" w:rsidRDefault="00B342E6" w:rsidP="00B342E6">
      <w:pPr>
        <w:pStyle w:val="ListParagraph1"/>
        <w:numPr>
          <w:ilvl w:val="1"/>
          <w:numId w:val="4"/>
        </w:numPr>
        <w:spacing w:line="480" w:lineRule="auto"/>
      </w:pPr>
      <w:r>
        <w:t xml:space="preserve">Tingkat pendidikan </w:t>
      </w:r>
    </w:p>
    <w:p w:rsidR="00B342E6" w:rsidRDefault="00B342E6" w:rsidP="00B342E6">
      <w:pPr>
        <w:pStyle w:val="ListParagraph1"/>
        <w:spacing w:line="480" w:lineRule="auto"/>
        <w:ind w:left="1800"/>
      </w:pPr>
      <w:r>
        <w:lastRenderedPageBreak/>
        <w:t>1= SD</w:t>
      </w:r>
    </w:p>
    <w:p w:rsidR="00B342E6" w:rsidRDefault="00B342E6" w:rsidP="00B342E6">
      <w:pPr>
        <w:pStyle w:val="ListParagraph1"/>
        <w:spacing w:line="480" w:lineRule="auto"/>
        <w:ind w:left="1800"/>
      </w:pPr>
      <w:r>
        <w:t>2= SMP</w:t>
      </w:r>
    </w:p>
    <w:p w:rsidR="00B342E6" w:rsidRDefault="00B342E6" w:rsidP="00B342E6">
      <w:pPr>
        <w:pStyle w:val="ListParagraph1"/>
        <w:spacing w:line="480" w:lineRule="auto"/>
        <w:ind w:left="1800"/>
      </w:pPr>
      <w:r>
        <w:t>3= SMA</w:t>
      </w:r>
    </w:p>
    <w:p w:rsidR="00B342E6" w:rsidRDefault="00B342E6" w:rsidP="00B342E6">
      <w:pPr>
        <w:pStyle w:val="ListParagraph1"/>
        <w:spacing w:line="480" w:lineRule="auto"/>
        <w:ind w:left="1800"/>
      </w:pPr>
      <w:r>
        <w:t>4= Diploma/Sarjana</w:t>
      </w:r>
    </w:p>
    <w:p w:rsidR="00B342E6" w:rsidRDefault="00B342E6" w:rsidP="00B342E6">
      <w:pPr>
        <w:pStyle w:val="Heading3"/>
        <w:ind w:left="567"/>
      </w:pPr>
      <w:bookmarkStart w:id="20" w:name="_Toc112407626"/>
      <w:r>
        <w:t xml:space="preserve">3.9.3 </w:t>
      </w:r>
      <w:r w:rsidRPr="003306EC">
        <w:rPr>
          <w:i/>
        </w:rPr>
        <w:t>Scoring</w:t>
      </w:r>
      <w:bookmarkEnd w:id="20"/>
    </w:p>
    <w:p w:rsidR="00B342E6" w:rsidRDefault="00B342E6" w:rsidP="00B342E6">
      <w:pPr>
        <w:pStyle w:val="ListParagraph1"/>
        <w:spacing w:line="480" w:lineRule="auto"/>
        <w:ind w:left="1080" w:firstLine="360"/>
      </w:pPr>
      <w:r>
        <w:t xml:space="preserve">Tahap ini meliputi nilai masing-masing pernyataan dan penjumlahan hasil </w:t>
      </w:r>
      <w:r>
        <w:rPr>
          <w:i/>
        </w:rPr>
        <w:t>scoring</w:t>
      </w:r>
      <w:r>
        <w:t xml:space="preserve"> dari semua pernyataan. </w:t>
      </w:r>
    </w:p>
    <w:p w:rsidR="00B342E6" w:rsidRDefault="00B342E6" w:rsidP="00B342E6">
      <w:pPr>
        <w:pStyle w:val="ListParagraph1"/>
        <w:numPr>
          <w:ilvl w:val="4"/>
          <w:numId w:val="4"/>
        </w:numPr>
        <w:spacing w:line="480" w:lineRule="auto"/>
        <w:ind w:left="1560"/>
      </w:pPr>
      <w:r>
        <w:t>Kuesioner HARS</w:t>
      </w:r>
    </w:p>
    <w:p w:rsidR="00B342E6" w:rsidRDefault="00B342E6" w:rsidP="00B342E6">
      <w:pPr>
        <w:pStyle w:val="ListParagraph1"/>
        <w:spacing w:line="480" w:lineRule="auto"/>
        <w:ind w:left="1560"/>
      </w:pPr>
      <w:r>
        <w:t>Masing-masing nilai angka dari ke 14 kelompok gejala tersebut dijumlahkan dan dari hasil penjumlahan tersebut dapat dikethaui derajat kecemasan seseorang, yaitu :</w:t>
      </w:r>
    </w:p>
    <w:p w:rsidR="00B342E6" w:rsidRDefault="00B342E6" w:rsidP="00B342E6">
      <w:pPr>
        <w:pStyle w:val="ListParagraph1"/>
        <w:spacing w:line="480" w:lineRule="auto"/>
        <w:ind w:left="2160"/>
      </w:pPr>
      <w:r>
        <w:t>&lt;14 =tidak ada kecemasan</w:t>
      </w:r>
    </w:p>
    <w:p w:rsidR="00B342E6" w:rsidRDefault="00B342E6" w:rsidP="00B342E6">
      <w:pPr>
        <w:pStyle w:val="ListParagraph1"/>
        <w:spacing w:line="480" w:lineRule="auto"/>
        <w:ind w:left="2160"/>
      </w:pPr>
      <w:r>
        <w:t>14-20 = kecemasan ringan</w:t>
      </w:r>
    </w:p>
    <w:p w:rsidR="00B342E6" w:rsidRDefault="00B342E6" w:rsidP="00B342E6">
      <w:pPr>
        <w:pStyle w:val="ListParagraph1"/>
        <w:spacing w:line="480" w:lineRule="auto"/>
        <w:ind w:left="2160"/>
      </w:pPr>
      <w:r>
        <w:t>21-27 = kecemasan sedang</w:t>
      </w:r>
    </w:p>
    <w:p w:rsidR="00B342E6" w:rsidRDefault="00B342E6" w:rsidP="00B342E6">
      <w:pPr>
        <w:pStyle w:val="ListParagraph1"/>
        <w:spacing w:line="480" w:lineRule="auto"/>
        <w:ind w:left="2160"/>
      </w:pPr>
      <w:r>
        <w:t>28-41 = kecemasan berat</w:t>
      </w:r>
    </w:p>
    <w:p w:rsidR="00B342E6" w:rsidRDefault="00B342E6" w:rsidP="00B342E6">
      <w:pPr>
        <w:pStyle w:val="ListParagraph1"/>
        <w:numPr>
          <w:ilvl w:val="1"/>
          <w:numId w:val="6"/>
        </w:numPr>
        <w:spacing w:line="480" w:lineRule="auto"/>
      </w:pPr>
      <w:r>
        <w:t>= kecemasan berat sekali</w:t>
      </w:r>
    </w:p>
    <w:p w:rsidR="00B342E6" w:rsidRDefault="00B342E6" w:rsidP="00B342E6">
      <w:pPr>
        <w:pStyle w:val="ListParagraph1"/>
        <w:numPr>
          <w:ilvl w:val="4"/>
          <w:numId w:val="4"/>
        </w:numPr>
        <w:spacing w:line="480" w:lineRule="auto"/>
        <w:ind w:left="1701"/>
      </w:pPr>
      <w:r>
        <w:t>Tipe kepribadian</w:t>
      </w:r>
    </w:p>
    <w:p w:rsidR="00B342E6" w:rsidRDefault="00B342E6" w:rsidP="00B342E6">
      <w:pPr>
        <w:pStyle w:val="ListParagraph1"/>
        <w:spacing w:line="480" w:lineRule="auto"/>
        <w:ind w:left="2127"/>
      </w:pPr>
      <w:r>
        <w:t>15-28 = ekstrovert</w:t>
      </w:r>
    </w:p>
    <w:p w:rsidR="00B342E6" w:rsidRDefault="00B342E6" w:rsidP="00B342E6">
      <w:pPr>
        <w:pStyle w:val="ListParagraph1"/>
        <w:spacing w:line="480" w:lineRule="auto"/>
        <w:ind w:left="2127"/>
      </w:pPr>
      <w:r>
        <w:t>1-14 = introvert</w:t>
      </w:r>
    </w:p>
    <w:p w:rsidR="00B342E6" w:rsidRDefault="00B342E6" w:rsidP="00B342E6">
      <w:pPr>
        <w:pStyle w:val="ListParagraph1"/>
        <w:numPr>
          <w:ilvl w:val="4"/>
          <w:numId w:val="4"/>
        </w:numPr>
        <w:spacing w:line="480" w:lineRule="auto"/>
        <w:ind w:left="1701"/>
      </w:pPr>
      <w:r>
        <w:t>Mekanisme koping</w:t>
      </w:r>
    </w:p>
    <w:p w:rsidR="00B342E6" w:rsidRDefault="00B342E6" w:rsidP="00B342E6">
      <w:pPr>
        <w:pStyle w:val="ListParagraph1"/>
        <w:tabs>
          <w:tab w:val="left" w:pos="458"/>
        </w:tabs>
        <w:spacing w:line="480" w:lineRule="auto"/>
        <w:ind w:left="2127"/>
        <w:jc w:val="left"/>
      </w:pPr>
      <w:r>
        <w:t>&lt; 50 = maladaptif</w:t>
      </w:r>
    </w:p>
    <w:p w:rsidR="00B342E6" w:rsidRDefault="00B342E6" w:rsidP="00B342E6">
      <w:pPr>
        <w:pStyle w:val="ListParagraph1"/>
        <w:tabs>
          <w:tab w:val="left" w:pos="458"/>
        </w:tabs>
        <w:spacing w:line="480" w:lineRule="auto"/>
        <w:ind w:left="2127"/>
        <w:jc w:val="left"/>
      </w:pPr>
      <w:r>
        <w:rPr>
          <w:rFonts w:cs="Times New Roman"/>
        </w:rPr>
        <w:t>≥</w:t>
      </w:r>
      <w:r>
        <w:t xml:space="preserve"> 50 = adaptif</w:t>
      </w:r>
    </w:p>
    <w:p w:rsidR="00B342E6" w:rsidRDefault="00B342E6" w:rsidP="00B342E6">
      <w:pPr>
        <w:pStyle w:val="ListParagraph1"/>
        <w:numPr>
          <w:ilvl w:val="4"/>
          <w:numId w:val="4"/>
        </w:numPr>
        <w:spacing w:line="480" w:lineRule="auto"/>
        <w:ind w:left="1701"/>
      </w:pPr>
      <w:r>
        <w:t xml:space="preserve">Dukungan keluarga </w:t>
      </w:r>
    </w:p>
    <w:p w:rsidR="00B342E6" w:rsidRDefault="00B342E6" w:rsidP="00B342E6">
      <w:pPr>
        <w:pStyle w:val="ListParagraph1"/>
        <w:spacing w:line="480" w:lineRule="auto"/>
        <w:ind w:left="2127"/>
      </w:pPr>
      <w:r>
        <w:t>&lt;20 = rendah</w:t>
      </w:r>
    </w:p>
    <w:p w:rsidR="00B342E6" w:rsidRDefault="00B342E6" w:rsidP="00B342E6">
      <w:pPr>
        <w:pStyle w:val="ListParagraph1"/>
        <w:spacing w:line="480" w:lineRule="auto"/>
        <w:ind w:left="2127"/>
      </w:pPr>
      <w:r>
        <w:lastRenderedPageBreak/>
        <w:t>21-39 = sedang</w:t>
      </w:r>
    </w:p>
    <w:p w:rsidR="00B342E6" w:rsidRDefault="00B342E6" w:rsidP="00B342E6">
      <w:pPr>
        <w:pStyle w:val="ListParagraph1"/>
        <w:spacing w:line="480" w:lineRule="auto"/>
        <w:ind w:left="2127"/>
      </w:pPr>
      <w:r>
        <w:t>&gt;40 = tinggi</w:t>
      </w:r>
    </w:p>
    <w:p w:rsidR="00B342E6" w:rsidRDefault="00B342E6" w:rsidP="00B342E6">
      <w:pPr>
        <w:pStyle w:val="Heading3"/>
        <w:ind w:left="426"/>
      </w:pPr>
      <w:bookmarkStart w:id="21" w:name="_Toc112407627"/>
      <w:r>
        <w:t xml:space="preserve">3.9.3 </w:t>
      </w:r>
      <w:r w:rsidRPr="00116374">
        <w:rPr>
          <w:i/>
        </w:rPr>
        <w:t>Entry Data</w:t>
      </w:r>
      <w:bookmarkEnd w:id="21"/>
    </w:p>
    <w:p w:rsidR="00B342E6" w:rsidRDefault="00B342E6" w:rsidP="00B342E6">
      <w:pPr>
        <w:pStyle w:val="ListParagraph1"/>
        <w:spacing w:line="480" w:lineRule="auto"/>
        <w:ind w:left="993" w:firstLine="294"/>
      </w:pPr>
      <w:r>
        <w:t>Data yang diperoleh dalam penelitian ini akan dimasukkan kedalam master tabel atau data base komputer, kemudian membuat distribusi frekuensi sederhana dengan menggunakan bantuan aplikasi microsoft excel.</w:t>
      </w:r>
    </w:p>
    <w:p w:rsidR="00B342E6" w:rsidRDefault="00B342E6" w:rsidP="00B342E6">
      <w:pPr>
        <w:pStyle w:val="Heading3"/>
        <w:ind w:left="426"/>
      </w:pPr>
      <w:bookmarkStart w:id="22" w:name="_Toc112407628"/>
      <w:r>
        <w:t xml:space="preserve">3.9.4 </w:t>
      </w:r>
      <w:r w:rsidRPr="00116374">
        <w:rPr>
          <w:i/>
        </w:rPr>
        <w:t>Cleaning Data</w:t>
      </w:r>
      <w:bookmarkEnd w:id="22"/>
    </w:p>
    <w:p w:rsidR="00B342E6" w:rsidRDefault="00B342E6" w:rsidP="00B342E6">
      <w:pPr>
        <w:pStyle w:val="ListParagraph1"/>
        <w:spacing w:line="480" w:lineRule="auto"/>
        <w:ind w:left="993" w:firstLine="294"/>
      </w:pPr>
      <w:r>
        <w:rPr>
          <w:i/>
        </w:rPr>
        <w:t>Cleaning</w:t>
      </w:r>
      <w:r>
        <w:t xml:space="preserve"> data merupakan kegiatan memeriksa kembali data yang sudah dientri, apakah ada kesalahan atau tidak. Peneliti akan mengecek kembali seluruh data, dikarenakan kesalahan mungkin terjadi pada saat meng-</w:t>
      </w:r>
      <w:r>
        <w:rPr>
          <w:i/>
        </w:rPr>
        <w:t>entry</w:t>
      </w:r>
      <w:r>
        <w:t xml:space="preserve"> data ke komputer.</w:t>
      </w:r>
    </w:p>
    <w:p w:rsidR="00B342E6" w:rsidRDefault="00B342E6" w:rsidP="00B342E6">
      <w:pPr>
        <w:pStyle w:val="Heading2"/>
      </w:pPr>
      <w:bookmarkStart w:id="23" w:name="_Toc112407629"/>
      <w:r>
        <w:t>3.10 Analisis Data</w:t>
      </w:r>
      <w:bookmarkEnd w:id="23"/>
    </w:p>
    <w:p w:rsidR="00B342E6" w:rsidRDefault="00B342E6" w:rsidP="00B342E6">
      <w:pPr>
        <w:pStyle w:val="Heading3"/>
        <w:ind w:left="284"/>
      </w:pPr>
      <w:bookmarkStart w:id="24" w:name="_Toc112407630"/>
      <w:r>
        <w:t>1. Analisis Deskriptif</w:t>
      </w:r>
      <w:bookmarkEnd w:id="24"/>
      <w:r>
        <w:t xml:space="preserve"> </w:t>
      </w:r>
    </w:p>
    <w:p w:rsidR="00B342E6" w:rsidRDefault="00B342E6" w:rsidP="00B342E6">
      <w:pPr>
        <w:pStyle w:val="Heading3"/>
        <w:ind w:left="567"/>
        <w:rPr>
          <w:b w:val="0"/>
        </w:rPr>
      </w:pPr>
      <w:r>
        <w:tab/>
      </w:r>
      <w:bookmarkStart w:id="25" w:name="_Toc109633584"/>
      <w:bookmarkStart w:id="26" w:name="_Toc111002296"/>
      <w:bookmarkStart w:id="27" w:name="_Toc111005844"/>
      <w:bookmarkStart w:id="28" w:name="_Toc112407631"/>
      <w:r w:rsidRPr="00890F4D">
        <w:rPr>
          <w:b w:val="0"/>
        </w:rPr>
        <w:t>Analisis deskriptif dalam penelitian ini menggunakan analisis deskriptif</w:t>
      </w:r>
      <w:r>
        <w:rPr>
          <w:b w:val="0"/>
        </w:rPr>
        <w:t xml:space="preserve"> jenis</w:t>
      </w:r>
      <w:r w:rsidRPr="00890F4D">
        <w:rPr>
          <w:b w:val="0"/>
        </w:rPr>
        <w:t xml:space="preserve"> prosentase </w:t>
      </w:r>
      <w:r>
        <w:rPr>
          <w:b w:val="0"/>
        </w:rPr>
        <w:t xml:space="preserve">digunakan untuk pengolahan data demografi (usia, jenis kelamin, dan tingkat pendidikan) dan </w:t>
      </w:r>
      <w:r w:rsidRPr="00890F4D">
        <w:rPr>
          <w:b w:val="0"/>
        </w:rPr>
        <w:t>variabel independen dan dependen yaitu tingkat kecemasan, tipe kepribadian, mekanisme koping, dan dukungan keluarga.</w:t>
      </w:r>
      <w:r>
        <w:t xml:space="preserve"> </w:t>
      </w:r>
      <w:r w:rsidRPr="00365F09">
        <w:rPr>
          <w:b w:val="0"/>
        </w:rPr>
        <w:t>Interpretasi untuk populasi sebagai berikut :</w:t>
      </w:r>
      <w:bookmarkEnd w:id="25"/>
      <w:bookmarkEnd w:id="26"/>
      <w:bookmarkEnd w:id="27"/>
      <w:bookmarkEnd w:id="28"/>
    </w:p>
    <w:p w:rsidR="00B342E6" w:rsidRDefault="00B342E6" w:rsidP="00B342E6">
      <w:pPr>
        <w:ind w:left="1134"/>
      </w:pPr>
      <w:r>
        <w:t xml:space="preserve">0% = Tidak seorangpun dari responden </w:t>
      </w:r>
    </w:p>
    <w:p w:rsidR="00B342E6" w:rsidRDefault="00B342E6" w:rsidP="00B342E6">
      <w:pPr>
        <w:ind w:left="1134"/>
      </w:pPr>
      <w:r>
        <w:t xml:space="preserve">1% - 25% = Sangat sedikit dari responden </w:t>
      </w:r>
    </w:p>
    <w:p w:rsidR="00B342E6" w:rsidRDefault="00B342E6" w:rsidP="00B342E6">
      <w:pPr>
        <w:ind w:left="1134"/>
      </w:pPr>
      <w:r>
        <w:t xml:space="preserve">26% - 49% = Sebagian kecil / hampir setengah dari responden </w:t>
      </w:r>
    </w:p>
    <w:p w:rsidR="00B342E6" w:rsidRDefault="00B342E6" w:rsidP="00B342E6">
      <w:pPr>
        <w:ind w:left="1134"/>
      </w:pPr>
      <w:r>
        <w:t xml:space="preserve">50% = Setengah dari responden </w:t>
      </w:r>
    </w:p>
    <w:p w:rsidR="00B342E6" w:rsidRDefault="00B342E6" w:rsidP="00B342E6">
      <w:pPr>
        <w:ind w:left="1134"/>
      </w:pPr>
      <w:r>
        <w:lastRenderedPageBreak/>
        <w:t xml:space="preserve">51% - 75% = Sebagian besar dari responden </w:t>
      </w:r>
    </w:p>
    <w:p w:rsidR="00B342E6" w:rsidRDefault="00B342E6" w:rsidP="00B342E6">
      <w:pPr>
        <w:ind w:left="1134"/>
      </w:pPr>
      <w:r>
        <w:t xml:space="preserve">76% - 99% = Hampir seluruh dari responden </w:t>
      </w:r>
    </w:p>
    <w:p w:rsidR="00B342E6" w:rsidRPr="00365F09" w:rsidRDefault="00B342E6" w:rsidP="00B342E6">
      <w:pPr>
        <w:ind w:left="1134"/>
      </w:pPr>
      <w:r>
        <w:t xml:space="preserve">100% = Seluruh responden </w:t>
      </w:r>
      <w:r>
        <w:fldChar w:fldCharType="begin" w:fldLock="1"/>
      </w:r>
      <w:r>
        <w:instrText>ADDIN CSL_CITATION {"citationItems":[{"id":"ITEM-1","itemData":{"ISBN":"9788578110796","ISSN":"1098-6596","PMID":"25246403","abstract":"Wrong abstract","author":[{"dropping-particle":"","family":"Arikunto","given":"Suharsimi","non-dropping-particle":"","parse-names":false,"suffix":""}],"id":"ITEM-1","issued":{"date-parts":[["2008"]]},"publisher":"Rineka Karya","publisher-place":"Jakarta","title":"Prosedur Penelitian Suatu Pendekatan Praktik","type":"book"},"uris":["http://www.mendeley.com/documents/?uuid=085daa4d-dd9a-4677-ad62-018f4cd5f40b"]}],"mendeley":{"formattedCitation":"(Arikunto, 2008)","plainTextFormattedCitation":"(Arikunto, 2008)","previouslyFormattedCitation":"(Arikunto, 2008)"},"properties":{"noteIndex":0},"schema":"https://github.com/citation-style-language/schema/raw/master/csl-citation.json"}</w:instrText>
      </w:r>
      <w:r>
        <w:fldChar w:fldCharType="separate"/>
      </w:r>
      <w:r w:rsidRPr="00F75365">
        <w:rPr>
          <w:noProof/>
        </w:rPr>
        <w:t>(Arikunto, 2008)</w:t>
      </w:r>
      <w:r>
        <w:fldChar w:fldCharType="end"/>
      </w:r>
    </w:p>
    <w:p w:rsidR="00B342E6" w:rsidRDefault="00B342E6" w:rsidP="00B342E6">
      <w:pPr>
        <w:pStyle w:val="Heading3"/>
        <w:ind w:left="284"/>
      </w:pPr>
      <w:bookmarkStart w:id="29" w:name="_Toc112407632"/>
      <w:r>
        <w:t xml:space="preserve">2. </w:t>
      </w:r>
      <w:bookmarkEnd w:id="29"/>
      <w:r>
        <w:t>Analisis Bivariat</w:t>
      </w:r>
      <w:bookmarkStart w:id="30" w:name="_GoBack"/>
      <w:bookmarkEnd w:id="30"/>
    </w:p>
    <w:p w:rsidR="00B342E6" w:rsidRPr="002D73E6" w:rsidRDefault="00B342E6" w:rsidP="00B342E6">
      <w:pPr>
        <w:spacing w:after="200" w:line="480" w:lineRule="auto"/>
        <w:ind w:left="567" w:firstLine="567"/>
        <w:rPr>
          <w:rFonts w:asciiTheme="majorBidi" w:eastAsia="Calibri" w:hAnsiTheme="majorBidi" w:cstheme="majorBidi"/>
        </w:rPr>
      </w:pPr>
      <w:r w:rsidRPr="00FC1AFD">
        <w:rPr>
          <w:rFonts w:asciiTheme="majorBidi" w:eastAsia="Calibri" w:hAnsiTheme="majorBidi" w:cstheme="majorBidi"/>
        </w:rPr>
        <w:t>Analisis bivariat di</w:t>
      </w:r>
      <w:r w:rsidRPr="00FC1AFD">
        <w:rPr>
          <w:rFonts w:asciiTheme="majorBidi" w:eastAsia="Calibri" w:hAnsiTheme="majorBidi" w:cstheme="majorBidi"/>
          <w:lang w:val="id-ID"/>
        </w:rPr>
        <w:t>gunakan</w:t>
      </w:r>
      <w:r w:rsidRPr="00FC1AFD">
        <w:rPr>
          <w:rFonts w:asciiTheme="majorBidi" w:eastAsia="Calibri" w:hAnsiTheme="majorBidi" w:cstheme="majorBidi"/>
        </w:rPr>
        <w:t xml:space="preserve"> untuk mengetahui hubungan antara dua</w:t>
      </w:r>
      <w:r w:rsidRPr="00FC1AFD">
        <w:rPr>
          <w:rFonts w:asciiTheme="majorBidi" w:eastAsia="Calibri" w:hAnsiTheme="majorBidi" w:cstheme="majorBidi"/>
          <w:lang w:val="id-ID"/>
        </w:rPr>
        <w:t xml:space="preserve"> variabel yaitu </w:t>
      </w:r>
      <w:r w:rsidRPr="00FC1AFD">
        <w:rPr>
          <w:rFonts w:asciiTheme="majorBidi" w:eastAsia="Calibri" w:hAnsiTheme="majorBidi" w:cstheme="majorBidi"/>
        </w:rPr>
        <w:t>variabel bebas dan variable terikat. Data dari hasil penelitian ini</w:t>
      </w:r>
      <w:r>
        <w:rPr>
          <w:rFonts w:asciiTheme="majorBidi" w:eastAsia="Calibri" w:hAnsiTheme="majorBidi" w:cstheme="majorBidi"/>
        </w:rPr>
        <w:t xml:space="preserve"> yaitu variabel independen dengan skala data nominal meliputi tipe kepribadian, mekanisme koping, serta variabel dependen yaitu tingkat kecemasan, </w:t>
      </w:r>
      <w:r w:rsidRPr="00FC1AFD">
        <w:rPr>
          <w:rFonts w:asciiTheme="majorBidi" w:eastAsia="Calibri" w:hAnsiTheme="majorBidi" w:cstheme="majorBidi"/>
        </w:rPr>
        <w:t xml:space="preserve">kemudian </w:t>
      </w:r>
      <w:r>
        <w:rPr>
          <w:rFonts w:asciiTheme="majorBidi" w:eastAsia="Calibri" w:hAnsiTheme="majorBidi" w:cstheme="majorBidi"/>
        </w:rPr>
        <w:t xml:space="preserve">akan </w:t>
      </w:r>
      <w:r w:rsidRPr="00FC1AFD">
        <w:rPr>
          <w:rFonts w:asciiTheme="majorBidi" w:eastAsia="Calibri" w:hAnsiTheme="majorBidi" w:cstheme="majorBidi"/>
        </w:rPr>
        <w:t xml:space="preserve">dianalisis menggunakan </w:t>
      </w:r>
      <w:r w:rsidRPr="002B1453">
        <w:rPr>
          <w:rFonts w:asciiTheme="majorBidi" w:eastAsia="Calibri" w:hAnsiTheme="majorBidi" w:cstheme="majorBidi"/>
        </w:rPr>
        <w:t xml:space="preserve">uji </w:t>
      </w:r>
      <w:r w:rsidRPr="002B1453">
        <w:rPr>
          <w:rFonts w:asciiTheme="majorBidi" w:eastAsia="Calibri" w:hAnsiTheme="majorBidi" w:cstheme="majorBidi"/>
          <w:i/>
          <w:iCs/>
        </w:rPr>
        <w:t>Chi Square</w:t>
      </w:r>
      <w:r w:rsidRPr="002B1453">
        <w:rPr>
          <w:rFonts w:asciiTheme="majorBidi" w:eastAsia="Calibri" w:hAnsiTheme="majorBidi" w:cstheme="majorBidi"/>
          <w:i/>
          <w:iCs/>
          <w:lang w:val="id-ID"/>
        </w:rPr>
        <w:t>.</w:t>
      </w:r>
      <w:r w:rsidRPr="002D73E6">
        <w:rPr>
          <w:rFonts w:asciiTheme="majorBidi" w:eastAsia="Calibri" w:hAnsiTheme="majorBidi" w:cstheme="majorBidi"/>
          <w:i/>
          <w:iCs/>
          <w:lang w:val="id-ID"/>
        </w:rPr>
        <w:t xml:space="preserve"> </w:t>
      </w:r>
      <w:r w:rsidRPr="002D73E6">
        <w:rPr>
          <w:rFonts w:asciiTheme="majorBidi" w:eastAsia="Calibri" w:hAnsiTheme="majorBidi" w:cstheme="majorBidi"/>
          <w:lang w:val="id-ID"/>
        </w:rPr>
        <w:t xml:space="preserve">Melalui uji statistik </w:t>
      </w:r>
      <w:r w:rsidRPr="002D73E6">
        <w:rPr>
          <w:rFonts w:asciiTheme="majorBidi" w:eastAsia="Calibri" w:hAnsiTheme="majorBidi" w:cstheme="majorBidi"/>
          <w:i/>
          <w:iCs/>
          <w:lang w:val="id-ID"/>
        </w:rPr>
        <w:t>chi square</w:t>
      </w:r>
      <w:r w:rsidRPr="002D73E6">
        <w:rPr>
          <w:rFonts w:asciiTheme="majorBidi" w:eastAsia="Calibri" w:hAnsiTheme="majorBidi" w:cstheme="majorBidi"/>
        </w:rPr>
        <w:t xml:space="preserve"> dengan tingkat </w:t>
      </w:r>
      <w:r w:rsidRPr="002D73E6">
        <w:rPr>
          <w:rFonts w:asciiTheme="majorBidi" w:eastAsia="Calibri" w:hAnsiTheme="majorBidi" w:cstheme="majorBidi"/>
          <w:lang w:val="id-ID"/>
        </w:rPr>
        <w:t>signifikan</w:t>
      </w:r>
      <w:r w:rsidRPr="002D73E6">
        <w:rPr>
          <w:rFonts w:asciiTheme="majorBidi" w:eastAsia="Calibri" w:hAnsiTheme="majorBidi" w:cstheme="majorBidi"/>
        </w:rPr>
        <w:t xml:space="preserve">si </w:t>
      </w:r>
      <w:r w:rsidRPr="002D73E6">
        <w:rPr>
          <w:rFonts w:asciiTheme="majorBidi" w:eastAsia="Calibri" w:hAnsiTheme="majorBidi" w:cstheme="majorBidi"/>
          <w:lang w:val="id-ID"/>
        </w:rPr>
        <w:t xml:space="preserve">(nilai p) sebesar </w:t>
      </w:r>
      <w:r w:rsidRPr="002D73E6">
        <w:rPr>
          <w:rFonts w:asciiTheme="majorBidi" w:eastAsia="Calibri" w:hAnsiTheme="majorBidi" w:cstheme="majorBidi"/>
        </w:rPr>
        <w:t xml:space="preserve">(α = 0,05). </w:t>
      </w:r>
      <w:r w:rsidRPr="002D73E6">
        <w:rPr>
          <w:rFonts w:asciiTheme="majorBidi" w:eastAsia="Calibri" w:hAnsiTheme="majorBidi" w:cstheme="majorBidi"/>
          <w:lang w:val="id-ID"/>
        </w:rPr>
        <w:t xml:space="preserve">Penelitian dikatakan bermakna jika nilai p </w:t>
      </w:r>
      <w:r w:rsidRPr="002D73E6">
        <w:rPr>
          <w:rFonts w:asciiTheme="majorBidi" w:eastAsia="Calibri" w:hAnsiTheme="majorBidi" w:cstheme="majorBidi"/>
        </w:rPr>
        <w:t xml:space="preserve">≤0,05 </w:t>
      </w:r>
      <w:r w:rsidRPr="002D73E6">
        <w:rPr>
          <w:rFonts w:asciiTheme="majorBidi" w:eastAsia="Calibri" w:hAnsiTheme="majorBidi" w:cstheme="majorBidi"/>
          <w:lang w:val="id-ID"/>
        </w:rPr>
        <w:t>= memiliki hubungan antara variabel independen</w:t>
      </w:r>
      <w:r w:rsidRPr="002D73E6">
        <w:rPr>
          <w:rFonts w:asciiTheme="majorBidi" w:eastAsia="Calibri" w:hAnsiTheme="majorBidi" w:cstheme="majorBidi"/>
        </w:rPr>
        <w:t xml:space="preserve"> </w:t>
      </w:r>
      <w:r w:rsidRPr="002D73E6">
        <w:rPr>
          <w:rFonts w:asciiTheme="majorBidi" w:eastAsia="Calibri" w:hAnsiTheme="majorBidi" w:cstheme="majorBidi"/>
          <w:lang w:val="id-ID"/>
        </w:rPr>
        <w:t xml:space="preserve">dengan variabel dependen. Namun, jika nilai didapat p </w:t>
      </w:r>
      <w:r w:rsidRPr="002D73E6">
        <w:rPr>
          <w:rFonts w:asciiTheme="majorBidi" w:eastAsia="Calibri" w:hAnsiTheme="majorBidi" w:cstheme="majorBidi"/>
        </w:rPr>
        <w:t>&gt;0,05</w:t>
      </w:r>
      <w:r w:rsidRPr="002D73E6">
        <w:rPr>
          <w:rFonts w:asciiTheme="majorBidi" w:eastAsia="Calibri" w:hAnsiTheme="majorBidi" w:cstheme="majorBidi"/>
          <w:lang w:val="id-ID"/>
        </w:rPr>
        <w:t xml:space="preserve"> = tidak memiliki hubungan yang bermakna antara variabel independen dengan variabel dependen. </w:t>
      </w:r>
      <w:r w:rsidRPr="002D73E6">
        <w:rPr>
          <w:rFonts w:asciiTheme="majorBidi" w:eastAsia="Calibri" w:hAnsiTheme="majorBidi" w:cstheme="majorBidi"/>
        </w:rPr>
        <w:t xml:space="preserve">Dasar pengambilan keputusan </w:t>
      </w:r>
      <w:r w:rsidRPr="002D73E6">
        <w:rPr>
          <w:rFonts w:asciiTheme="majorBidi" w:eastAsia="Calibri" w:hAnsiTheme="majorBidi" w:cstheme="majorBidi"/>
          <w:bCs/>
          <w:szCs w:val="24"/>
          <w:lang w:val="id-ID" w:eastAsia="id-ID"/>
        </w:rPr>
        <w:t>penerimaan hipotesis penelitian berdasarkan tingkat signifikansi (nilai p) yaitu</w:t>
      </w:r>
      <w:r w:rsidRPr="002D73E6">
        <w:rPr>
          <w:rFonts w:asciiTheme="majorBidi" w:eastAsia="Calibri" w:hAnsiTheme="majorBidi" w:cstheme="majorBidi"/>
        </w:rPr>
        <w:t>:</w:t>
      </w:r>
    </w:p>
    <w:p w:rsidR="00B342E6" w:rsidRPr="002D73E6" w:rsidRDefault="00B342E6" w:rsidP="00B342E6">
      <w:pPr>
        <w:widowControl w:val="0"/>
        <w:numPr>
          <w:ilvl w:val="0"/>
          <w:numId w:val="10"/>
        </w:numPr>
        <w:autoSpaceDE w:val="0"/>
        <w:autoSpaceDN w:val="0"/>
        <w:spacing w:after="0" w:line="480" w:lineRule="auto"/>
        <w:ind w:left="1560" w:hanging="567"/>
        <w:rPr>
          <w:rFonts w:asciiTheme="majorBidi" w:eastAsia="Calibri" w:hAnsiTheme="majorBidi" w:cstheme="majorBidi"/>
        </w:rPr>
      </w:pPr>
      <w:r w:rsidRPr="002D73E6">
        <w:rPr>
          <w:rFonts w:asciiTheme="majorBidi" w:eastAsia="Calibri" w:hAnsiTheme="majorBidi" w:cstheme="majorBidi"/>
        </w:rPr>
        <w:t>Jika nilai sig p</w:t>
      </w:r>
      <w:r w:rsidRPr="002D73E6">
        <w:rPr>
          <w:rFonts w:asciiTheme="majorBidi" w:eastAsia="Calibri" w:hAnsiTheme="majorBidi" w:cstheme="majorBidi"/>
          <w:lang w:val="id-ID"/>
        </w:rPr>
        <w:t xml:space="preserve"> </w:t>
      </w:r>
      <w:r w:rsidRPr="002D73E6">
        <w:rPr>
          <w:rFonts w:asciiTheme="majorBidi" w:eastAsia="Calibri" w:hAnsiTheme="majorBidi" w:cstheme="majorBidi"/>
        </w:rPr>
        <w:t>&gt;0,05 maka hipotesis penelitian ditolak</w:t>
      </w:r>
    </w:p>
    <w:p w:rsidR="00B342E6" w:rsidRPr="002D73E6" w:rsidRDefault="00B342E6" w:rsidP="00B342E6">
      <w:pPr>
        <w:widowControl w:val="0"/>
        <w:numPr>
          <w:ilvl w:val="0"/>
          <w:numId w:val="10"/>
        </w:numPr>
        <w:autoSpaceDE w:val="0"/>
        <w:autoSpaceDN w:val="0"/>
        <w:spacing w:after="0" w:line="480" w:lineRule="auto"/>
        <w:ind w:left="1560" w:hanging="567"/>
        <w:rPr>
          <w:rFonts w:asciiTheme="majorBidi" w:eastAsia="Calibri" w:hAnsiTheme="majorBidi" w:cstheme="majorBidi"/>
        </w:rPr>
      </w:pPr>
      <w:r w:rsidRPr="002D73E6">
        <w:rPr>
          <w:rFonts w:asciiTheme="majorBidi" w:eastAsia="Calibri" w:hAnsiTheme="majorBidi" w:cstheme="majorBidi"/>
        </w:rPr>
        <w:t>Jika nilai sig p</w:t>
      </w:r>
      <w:r w:rsidRPr="002D73E6">
        <w:rPr>
          <w:rFonts w:asciiTheme="majorBidi" w:eastAsia="Calibri" w:hAnsiTheme="majorBidi" w:cstheme="majorBidi"/>
          <w:lang w:val="id-ID"/>
        </w:rPr>
        <w:t xml:space="preserve"> &lt;</w:t>
      </w:r>
      <w:r w:rsidRPr="002D73E6">
        <w:rPr>
          <w:rFonts w:asciiTheme="majorBidi" w:eastAsia="Calibri" w:hAnsiTheme="majorBidi" w:cstheme="majorBidi"/>
        </w:rPr>
        <w:t>0,05 maka hipotesis penelitian diterima</w:t>
      </w:r>
    </w:p>
    <w:p w:rsidR="00B342E6" w:rsidRPr="00DE3741" w:rsidRDefault="00B342E6" w:rsidP="00B342E6">
      <w:pPr>
        <w:shd w:val="clear" w:color="auto" w:fill="FFFFFF" w:themeFill="background1"/>
        <w:spacing w:line="480" w:lineRule="auto"/>
        <w:ind w:left="567" w:firstLine="644"/>
      </w:pPr>
      <w:r>
        <w:rPr>
          <w:rFonts w:asciiTheme="majorBidi" w:eastAsia="Calibri" w:hAnsiTheme="majorBidi" w:cstheme="majorBidi"/>
        </w:rPr>
        <w:t xml:space="preserve">Untuk variabel dengan skala data ordinal yaitu dukungan keluarga terhadap tingkat kecemasan pre operasi laparatomi akan dianalisis menggunakan </w:t>
      </w:r>
      <w:r>
        <w:t xml:space="preserve">Uji Korelasi </w:t>
      </w:r>
      <w:r>
        <w:rPr>
          <w:i/>
          <w:iCs/>
        </w:rPr>
        <w:t xml:space="preserve">Rank Spearman </w:t>
      </w:r>
      <w:r>
        <w:t xml:space="preserve">untuk melihat tingkat kekuatan, jenis hubungan dan signifikansi dari kedua variabel yang diujikan, dengan tingkat signifikansi </w:t>
      </w:r>
      <w:r>
        <w:rPr>
          <w:color w:val="000000"/>
        </w:rPr>
        <w:t>(</w:t>
      </w:r>
      <w:r>
        <w:rPr>
          <w:color w:val="000000"/>
          <w:lang w:val="el-GR"/>
        </w:rPr>
        <w:t>α</w:t>
      </w:r>
      <w:r>
        <w:rPr>
          <w:color w:val="000000"/>
        </w:rPr>
        <w:t>)</w:t>
      </w:r>
      <w:r>
        <w:rPr>
          <w:color w:val="000000"/>
          <w:lang w:val="el-GR"/>
        </w:rPr>
        <w:t xml:space="preserve"> = 0,05</w:t>
      </w:r>
      <w:r>
        <w:t xml:space="preserve"> . Adapun kaidah pengambilan keputusan dalam uji </w:t>
      </w:r>
      <w:r w:rsidRPr="003116AA">
        <w:rPr>
          <w:i/>
          <w:iCs/>
        </w:rPr>
        <w:t>Rank Spearman</w:t>
      </w:r>
      <w:r>
        <w:t xml:space="preserve"> ini, adalah sebagai berikut:</w:t>
      </w:r>
    </w:p>
    <w:p w:rsidR="00B342E6" w:rsidRDefault="00B342E6" w:rsidP="00B342E6">
      <w:pPr>
        <w:pStyle w:val="ListParagraph1"/>
        <w:numPr>
          <w:ilvl w:val="0"/>
          <w:numId w:val="12"/>
        </w:numPr>
        <w:shd w:val="clear" w:color="auto" w:fill="FFFFFF" w:themeFill="background1"/>
        <w:spacing w:line="480" w:lineRule="auto"/>
      </w:pPr>
      <w:r>
        <w:lastRenderedPageBreak/>
        <w:t xml:space="preserve">Bila nilai </w:t>
      </w:r>
      <w:r w:rsidRPr="00490697">
        <w:rPr>
          <w:i/>
          <w:iCs/>
        </w:rPr>
        <w:t>Sig. 2 tailed</w:t>
      </w:r>
      <w:r>
        <w:t xml:space="preserve"> </w:t>
      </w:r>
      <w:r>
        <w:rPr>
          <w:rFonts w:cs="Times New Roman"/>
        </w:rPr>
        <w:t>≤</w:t>
      </w:r>
      <w:r>
        <w:t xml:space="preserve"> 0,05 maka terdapat hubungan yang signifikan antara kedua variabel</w:t>
      </w:r>
    </w:p>
    <w:p w:rsidR="00B342E6" w:rsidRPr="002F6DB0" w:rsidRDefault="00B342E6" w:rsidP="00B342E6">
      <w:pPr>
        <w:pStyle w:val="ListParagraph1"/>
        <w:numPr>
          <w:ilvl w:val="0"/>
          <w:numId w:val="12"/>
        </w:numPr>
        <w:shd w:val="clear" w:color="auto" w:fill="FFFFFF" w:themeFill="background1"/>
        <w:spacing w:line="480" w:lineRule="auto"/>
      </w:pPr>
      <w:r>
        <w:t xml:space="preserve">Bila nilai </w:t>
      </w:r>
      <w:r w:rsidRPr="002F6DB0">
        <w:rPr>
          <w:i/>
          <w:iCs/>
        </w:rPr>
        <w:t>Sig. 2 tailed</w:t>
      </w:r>
      <w:r>
        <w:t xml:space="preserve"> </w:t>
      </w:r>
      <w:r w:rsidRPr="002F6DB0">
        <w:rPr>
          <w:rFonts w:cs="Times New Roman"/>
        </w:rPr>
        <w:t>&gt;</w:t>
      </w:r>
      <w:r>
        <w:t xml:space="preserve"> 0,05 maka tidak terdapat hubungan yang signifikan antara kedua variabel</w:t>
      </w:r>
    </w:p>
    <w:p w:rsidR="00B342E6" w:rsidRDefault="00B342E6" w:rsidP="00B342E6">
      <w:pPr>
        <w:pStyle w:val="Heading2"/>
        <w:ind w:left="284"/>
      </w:pPr>
      <w:bookmarkStart w:id="31" w:name="_Toc112407633"/>
      <w:r>
        <w:t>3. Analisis Multivariat</w:t>
      </w:r>
      <w:bookmarkEnd w:id="31"/>
    </w:p>
    <w:p w:rsidR="00B342E6" w:rsidRPr="001727FF" w:rsidRDefault="00B342E6" w:rsidP="00B342E6">
      <w:pPr>
        <w:shd w:val="clear" w:color="auto" w:fill="FFFFFF" w:themeFill="background1"/>
        <w:spacing w:line="480" w:lineRule="auto"/>
        <w:ind w:left="567" w:firstLine="447"/>
      </w:pPr>
      <w:r>
        <w:t xml:space="preserve">Analisa multivariat dilakukan untuk menguji analisis dua variabel atau lebih. Analisis multivariat bertujuan untuk mengetahui variabel bebas yang paling berpengaruh terhadap variabel terikat </w:t>
      </w:r>
      <w:r>
        <w:fldChar w:fldCharType="begin" w:fldLock="1"/>
      </w:r>
      <w:r>
        <w:instrText>ADDIN CSL_CITATION {"citationItems":[{"id":"ITEM-1","itemData":{"author":[{"dropping-particle":"","family":"Notoatmodjo","given":"Soekidjo","non-dropping-particle":"","parse-names":false,"suffix":""}],"id":"ITEM-1","issued":{"date-parts":[["2012"]]},"publisher":"Rineka Cipta","publisher-place":"Jakarta","title":"Metodologi Penelitian Kesehatan","type":"book"},"uris":["http://www.mendeley.com/documents/?uuid=bab93413-ea04-3b72-b002-8f3365194a73"]}],"mendeley":{"formattedCitation":"(Notoatmodjo, 2012)","plainTextFormattedCitation":"(Notoatmodjo, 2012)","previouslyFormattedCitation":"(Notoatmodjo, 2012)"},"properties":{"noteIndex":0},"schema":"https://github.com/citation-style-language/schema/raw/master/csl-citation.json"}</w:instrText>
      </w:r>
      <w:r>
        <w:fldChar w:fldCharType="separate"/>
      </w:r>
      <w:r w:rsidRPr="004148CC">
        <w:rPr>
          <w:noProof/>
        </w:rPr>
        <w:t>(Notoatmodjo, 2012)</w:t>
      </w:r>
      <w:r>
        <w:fldChar w:fldCharType="end"/>
      </w:r>
      <w:r>
        <w:t>. Dalam penelitian ini digunakan Uji Regresi Logistik Ganda</w:t>
      </w:r>
      <w:r>
        <w:rPr>
          <w:i/>
        </w:rPr>
        <w:t xml:space="preserve"> </w:t>
      </w:r>
      <w:r>
        <w:t>untuk menganalisis hubungan antara tipe kepribadian, dukungan keluarga, dan mekanisme koping dengan kecemasan pre operasi laparatomi</w:t>
      </w:r>
      <w:r>
        <w:rPr>
          <w:i/>
        </w:rPr>
        <w:t>.</w:t>
      </w:r>
      <w:r>
        <w:t xml:space="preserve"> Analisis ini untuk mengetahui hubungan satu atau beberapa variabel independen dengan satu variabel dependen kategori yang bersifat dikotom/binary. Dikotom adalah variabel yang mempunyai dua nilai variasi </w:t>
      </w:r>
      <w:r>
        <w:fldChar w:fldCharType="begin" w:fldLock="1"/>
      </w:r>
      <w:r>
        <w:instrText>ADDIN CSL_CITATION {"citationItems":[{"id":"ITEM-1","itemData":{"author":[{"dropping-particle":"","family":"Santosa","given":"Slamet","non-dropping-particle":"","parse-names":false,"suffix":""},{"dropping-particle":"","family":"Jasaputra","given":"Dianti","non-dropping-particle":"","parse-names":false,"suffix":""}],"id":"ITEM-1","issued":{"date-parts":[["2008"]]},"number-of-pages":"245-251","publisher":"Danamartha Sejahtera Utama","publisher-place":"Bandung","title":"Metodologi Penelitian Biomedis","type":"book","volume":"2"},"uris":["http://www.mendeley.com/documents/?uuid=593d234e-808b-453e-948e-2c3d43044f86"]}],"mendeley":{"formattedCitation":"(Santosa &amp; Jasaputra, 2008)","plainTextFormattedCitation":"(Santosa &amp; Jasaputra, 2008)","previouslyFormattedCitation":"(Santosa &amp; Jasaputra, 2008)"},"properties":{"noteIndex":0},"schema":"https://github.com/citation-style-language/schema/raw/master/csl-citation.json"}</w:instrText>
      </w:r>
      <w:r>
        <w:fldChar w:fldCharType="separate"/>
      </w:r>
      <w:r w:rsidRPr="00FE504C">
        <w:rPr>
          <w:noProof/>
        </w:rPr>
        <w:t>(Santosa &amp; Jasaputra, 2008)</w:t>
      </w:r>
      <w:r>
        <w:fldChar w:fldCharType="end"/>
      </w:r>
      <w:r>
        <w:t xml:space="preserve">. </w:t>
      </w:r>
      <w:r w:rsidRPr="009001BA">
        <w:rPr>
          <w:rFonts w:cs="Times New Roman"/>
          <w:szCs w:val="24"/>
        </w:rPr>
        <w:t>Seluruh variabel kandidat dapat dimasukkan kedalam pemodelan multivariat apabila p-value &lt; 0,25</w:t>
      </w:r>
      <w:r>
        <w:rPr>
          <w:rFonts w:cs="Times New Roman"/>
          <w:szCs w:val="24"/>
        </w:rPr>
        <w:t xml:space="preserve"> dan pada pemodelan multivariat akan diseleksi kembali variabel yang memiliki p-value &lt; 0,05</w:t>
      </w:r>
    </w:p>
    <w:p w:rsidR="00B342E6" w:rsidRDefault="00B342E6" w:rsidP="00B342E6">
      <w:pPr>
        <w:pStyle w:val="Heading2"/>
      </w:pPr>
      <w:bookmarkStart w:id="32" w:name="_Toc112407634"/>
      <w:r>
        <w:t>3.11 Etika Penelitian</w:t>
      </w:r>
      <w:bookmarkEnd w:id="32"/>
      <w:r>
        <w:t xml:space="preserve"> </w:t>
      </w:r>
    </w:p>
    <w:p w:rsidR="00B342E6" w:rsidRDefault="00B342E6" w:rsidP="00B342E6">
      <w:pPr>
        <w:pStyle w:val="ListParagraph1"/>
        <w:spacing w:after="0" w:line="480" w:lineRule="auto"/>
        <w:ind w:left="567" w:firstLine="567"/>
        <w:rPr>
          <w:rFonts w:cs="Times New Roman"/>
          <w:bCs/>
          <w:color w:val="000000"/>
          <w:szCs w:val="24"/>
        </w:rPr>
      </w:pPr>
      <w:r>
        <w:rPr>
          <w:rFonts w:cs="Times New Roman"/>
          <w:bCs/>
          <w:color w:val="000000"/>
          <w:szCs w:val="24"/>
        </w:rPr>
        <w:t xml:space="preserve">Dalam penelitian ini diperlukan rekomendasi dari institusi pendidikan. Menurut </w:t>
      </w:r>
      <w:r>
        <w:rPr>
          <w:rFonts w:cs="Times New Roman"/>
          <w:szCs w:val="24"/>
        </w:rPr>
        <w:fldChar w:fldCharType="begin" w:fldLock="1"/>
      </w:r>
      <w:r>
        <w:rPr>
          <w:rFonts w:cs="Times New Roman"/>
          <w:szCs w:val="24"/>
        </w:rPr>
        <w:instrText>ADDIN CSL_CITATION {"citationItems":[{"id":"ITEM-1","itemData":{"author":[{"dropping-particle":"","family":"Nursalam","given":"","non-dropping-particle":"","parse-names":false,"suffix":""}],"id":"ITEM-1","issued":{"date-parts":[["2014"]]},"publisher":"Salemba Medika","publisher-place":"Jakarta","title":"Metodologi Penelitian Ilmu Keperawatan Edisi 3","type":"book"},"uris":["http://www.mendeley.com/documents/?uuid=ad244243-1640-443a-b605-edd7c9abbe10","http://www.mendeley.com/documents/?uuid=48254883-41b4-4c41-bdfd-6c7231dab682"]}],"mendeley":{"formattedCitation":"(Nursalam, 2014)","plainTextFormattedCitation":"(Nursalam, 2014)","previouslyFormattedCitation":"(Nursalam, 2014)"},"properties":{"noteIndex":0},"schema":"https://github.com/citation-style-language/schema/raw/master/csl-citation.json"}</w:instrText>
      </w:r>
      <w:r>
        <w:rPr>
          <w:rFonts w:cs="Times New Roman"/>
          <w:szCs w:val="24"/>
        </w:rPr>
        <w:fldChar w:fldCharType="separate"/>
      </w:r>
      <w:r>
        <w:rPr>
          <w:rFonts w:cs="Times New Roman"/>
          <w:noProof/>
          <w:szCs w:val="24"/>
        </w:rPr>
        <w:t>(Nursalam, 2014)</w:t>
      </w:r>
      <w:r>
        <w:rPr>
          <w:rFonts w:cs="Times New Roman"/>
          <w:szCs w:val="24"/>
        </w:rPr>
        <w:fldChar w:fldCharType="end"/>
      </w:r>
      <w:r>
        <w:rPr>
          <w:rFonts w:cs="Times New Roman"/>
          <w:szCs w:val="24"/>
        </w:rPr>
        <w:t xml:space="preserve">, </w:t>
      </w:r>
      <w:r>
        <w:rPr>
          <w:rFonts w:cs="Times New Roman"/>
          <w:bCs/>
          <w:color w:val="000000"/>
          <w:szCs w:val="24"/>
        </w:rPr>
        <w:t>peneliti harus memahami prinsip-prinsip etika dalam penelitian, apabila tidak maka dapat melanggar hak-hak (otonomi) manusia sebagai klien. Secara umum prinsip etika dalam penelitian/pengumpulan data yang akan diaplikasikan dalam penelitian ini, adalah sebagai berikut:</w:t>
      </w:r>
    </w:p>
    <w:p w:rsidR="00B342E6" w:rsidRDefault="00B342E6" w:rsidP="00B342E6">
      <w:pPr>
        <w:pStyle w:val="ListParagraph1"/>
        <w:numPr>
          <w:ilvl w:val="0"/>
          <w:numId w:val="5"/>
        </w:numPr>
        <w:spacing w:after="0" w:line="480" w:lineRule="auto"/>
        <w:ind w:left="709" w:hanging="283"/>
        <w:rPr>
          <w:rFonts w:cs="Times New Roman"/>
          <w:bCs/>
          <w:color w:val="000000"/>
          <w:szCs w:val="24"/>
        </w:rPr>
      </w:pPr>
      <w:r>
        <w:rPr>
          <w:rFonts w:cs="Times New Roman"/>
          <w:bCs/>
          <w:color w:val="000000"/>
          <w:szCs w:val="24"/>
        </w:rPr>
        <w:lastRenderedPageBreak/>
        <w:t>Prinsip Manfaat (B</w:t>
      </w:r>
      <w:r w:rsidRPr="007018ED">
        <w:rPr>
          <w:rFonts w:cs="Times New Roman"/>
          <w:i/>
          <w:iCs/>
          <w:color w:val="000000"/>
          <w:szCs w:val="24"/>
        </w:rPr>
        <w:t>eneficence</w:t>
      </w:r>
      <w:r>
        <w:rPr>
          <w:rFonts w:cs="Times New Roman"/>
          <w:bCs/>
          <w:color w:val="000000"/>
          <w:szCs w:val="24"/>
        </w:rPr>
        <w:t>)</w:t>
      </w:r>
    </w:p>
    <w:p w:rsidR="00B342E6" w:rsidRDefault="00B342E6" w:rsidP="00B342E6">
      <w:pPr>
        <w:pStyle w:val="ListParagraph1"/>
        <w:spacing w:after="0" w:line="480" w:lineRule="auto"/>
        <w:ind w:firstLine="720"/>
        <w:rPr>
          <w:rFonts w:cs="Times New Roman"/>
          <w:bCs/>
          <w:color w:val="000000"/>
          <w:szCs w:val="24"/>
        </w:rPr>
      </w:pPr>
      <w:r w:rsidRPr="007018ED">
        <w:rPr>
          <w:rFonts w:cs="Times New Roman"/>
          <w:bCs/>
          <w:color w:val="000000"/>
          <w:szCs w:val="24"/>
        </w:rPr>
        <w:t xml:space="preserve">Prinsip </w:t>
      </w:r>
      <w:r>
        <w:rPr>
          <w:rFonts w:cs="Times New Roman"/>
          <w:bCs/>
          <w:color w:val="000000"/>
          <w:szCs w:val="24"/>
        </w:rPr>
        <w:t xml:space="preserve">etik </w:t>
      </w:r>
      <w:r w:rsidRPr="007018ED">
        <w:rPr>
          <w:rFonts w:cs="Times New Roman"/>
          <w:color w:val="000000"/>
          <w:szCs w:val="24"/>
        </w:rPr>
        <w:t>beneficence</w:t>
      </w:r>
      <w:r w:rsidRPr="007018ED">
        <w:rPr>
          <w:rFonts w:cs="Times New Roman"/>
          <w:bCs/>
          <w:color w:val="000000"/>
          <w:szCs w:val="24"/>
        </w:rPr>
        <w:t> adalah kewajiban moral untuk melakukan suatu tindakan demi kebaikan atau kemanfaatan orang lain (pasien). Prinsip ini digambarkan sebagai alat untuk memperjelas atau meyakinkan diri sendiri (self-evident) dan diterima secara luas</w:t>
      </w:r>
      <w:r>
        <w:rPr>
          <w:rFonts w:cs="Times New Roman"/>
          <w:bCs/>
          <w:color w:val="000000"/>
          <w:szCs w:val="24"/>
        </w:rPr>
        <w:t>. Dalam penelitian ini responden akan dihindarkan dari kondisi yang kurang menguntungkan, peneliti harus hati-hati mempertimbangkan risiko dan keuntungan yang akan berakibat kepada subjek pada setiap tindakan</w:t>
      </w:r>
    </w:p>
    <w:p w:rsidR="00B342E6" w:rsidRPr="001310D3" w:rsidRDefault="00B342E6" w:rsidP="00B342E6">
      <w:pPr>
        <w:pStyle w:val="ListParagraph1"/>
        <w:numPr>
          <w:ilvl w:val="0"/>
          <w:numId w:val="5"/>
        </w:numPr>
        <w:spacing w:after="0" w:line="480" w:lineRule="auto"/>
        <w:rPr>
          <w:rFonts w:cs="Times New Roman"/>
          <w:bCs/>
          <w:color w:val="000000"/>
          <w:szCs w:val="24"/>
        </w:rPr>
      </w:pPr>
      <w:r>
        <w:rPr>
          <w:rFonts w:cs="Times New Roman"/>
          <w:bCs/>
          <w:color w:val="000000"/>
          <w:szCs w:val="24"/>
        </w:rPr>
        <w:t xml:space="preserve">Prinsip menghargai hak asasi manusia </w:t>
      </w:r>
      <w:r>
        <w:rPr>
          <w:rFonts w:cs="Times New Roman"/>
          <w:bCs/>
          <w:i/>
          <w:color w:val="000000"/>
          <w:szCs w:val="24"/>
        </w:rPr>
        <w:t>(respect human dignity)</w:t>
      </w:r>
    </w:p>
    <w:p w:rsidR="00B342E6" w:rsidRPr="005A4041" w:rsidRDefault="00B342E6" w:rsidP="00B342E6">
      <w:pPr>
        <w:pStyle w:val="ListParagraph1"/>
        <w:spacing w:after="0" w:line="480" w:lineRule="auto"/>
        <w:ind w:firstLine="720"/>
        <w:rPr>
          <w:rFonts w:cs="Times New Roman"/>
          <w:bCs/>
          <w:color w:val="000000"/>
          <w:szCs w:val="24"/>
        </w:rPr>
      </w:pPr>
      <w:r>
        <w:t>Manusia sebagai subjek penelitian memiliki privasi dan hak asasi untuk mendapatkan kerahasiaan informasi. Prinsip ini dapat diterapkan dengan cara meniadakan identitas seperti nama dan alamat subjek kemudian diganti dengan kode tertentu.</w:t>
      </w:r>
      <w:r>
        <w:rPr>
          <w:rFonts w:cs="Times New Roman"/>
          <w:bCs/>
          <w:color w:val="000000"/>
          <w:szCs w:val="24"/>
        </w:rPr>
        <w:t xml:space="preserve"> Dalam penelitian ini, responden berhak menentukan pilihannya terkait keinginannya untuk berpartisipasi atau menolak ikut serta dalam penelitian ini. Disamping itu, peneliti akan memberikan informasi secara detail terkait penelitian yang dilakukan (keuntungan dan risiko) kepada responden.</w:t>
      </w:r>
    </w:p>
    <w:p w:rsidR="00B342E6" w:rsidRPr="00FC5103" w:rsidRDefault="00B342E6" w:rsidP="00B342E6">
      <w:pPr>
        <w:pStyle w:val="ListParagraph1"/>
        <w:numPr>
          <w:ilvl w:val="0"/>
          <w:numId w:val="5"/>
        </w:numPr>
        <w:spacing w:after="0" w:line="480" w:lineRule="auto"/>
        <w:rPr>
          <w:rFonts w:cs="Times New Roman"/>
          <w:bCs/>
          <w:color w:val="000000"/>
          <w:szCs w:val="24"/>
        </w:rPr>
      </w:pPr>
      <w:r>
        <w:rPr>
          <w:rFonts w:cs="Times New Roman"/>
          <w:bCs/>
          <w:color w:val="000000"/>
          <w:szCs w:val="24"/>
        </w:rPr>
        <w:t xml:space="preserve">Prinsip Keadilan </w:t>
      </w:r>
      <w:r>
        <w:rPr>
          <w:rFonts w:cs="Times New Roman"/>
          <w:bCs/>
          <w:i/>
          <w:color w:val="000000"/>
          <w:szCs w:val="24"/>
        </w:rPr>
        <w:t>(right to justice)</w:t>
      </w:r>
    </w:p>
    <w:p w:rsidR="00983C6A" w:rsidRPr="00804C22" w:rsidRDefault="00B342E6" w:rsidP="00B342E6">
      <w:pPr>
        <w:spacing w:line="480" w:lineRule="auto"/>
        <w:ind w:left="709"/>
      </w:pPr>
      <w:r>
        <w:rPr>
          <w:color w:val="000000"/>
          <w:shd w:val="clear" w:color="auto" w:fill="FFFFFF"/>
        </w:rPr>
        <w:t xml:space="preserve">Nilai ini direfleksikan dalam praktik profesional ketika perawat bekerja untuk terapi yang benar sesuai hukum, standar praktik dan keyakinan yang benar untuk memperoleh kualitas pelayanan kesehatan. </w:t>
      </w:r>
      <w:r>
        <w:rPr>
          <w:rFonts w:cs="Times New Roman"/>
          <w:bCs/>
          <w:color w:val="000000"/>
          <w:szCs w:val="24"/>
        </w:rPr>
        <w:t xml:space="preserve">Dalam pelaksanaan penelitian ini, subjek akan diperlakukan secara adil baik sebelum, selama dan sesudah keikutsertaannya dalam penelitian tanpa adanya diskriminasi apabila ternyata mereka tidak bersedia atau dikeluarkan dari penelitian. </w:t>
      </w:r>
      <w:r>
        <w:rPr>
          <w:rFonts w:cs="Times New Roman"/>
          <w:bCs/>
          <w:color w:val="000000"/>
          <w:szCs w:val="24"/>
        </w:rPr>
        <w:lastRenderedPageBreak/>
        <w:t>Disamping itu, subjek juga mempunyai hak untuk meminta bahwa data yang diberikan harus dirahasiakan, untuk itu perlu adanya tanpa nama (</w:t>
      </w:r>
      <w:r>
        <w:rPr>
          <w:rFonts w:cs="Times New Roman"/>
          <w:bCs/>
          <w:i/>
          <w:color w:val="000000"/>
          <w:szCs w:val="24"/>
        </w:rPr>
        <w:t xml:space="preserve">anonimity) </w:t>
      </w:r>
      <w:r>
        <w:rPr>
          <w:rFonts w:cs="Times New Roman"/>
          <w:bCs/>
          <w:color w:val="000000"/>
          <w:szCs w:val="24"/>
        </w:rPr>
        <w:t>dan rahasia</w:t>
      </w:r>
      <w:r>
        <w:rPr>
          <w:rFonts w:cs="Times New Roman"/>
          <w:bCs/>
          <w:i/>
          <w:color w:val="000000"/>
          <w:szCs w:val="24"/>
        </w:rPr>
        <w:t xml:space="preserve"> (confidentialy).</w:t>
      </w:r>
    </w:p>
    <w:sectPr w:rsidR="00983C6A" w:rsidRPr="00804C22" w:rsidSect="00160B34">
      <w:pgSz w:w="11907" w:h="16839" w:code="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C50" w:rsidRDefault="00DE7C50" w:rsidP="00160B34">
      <w:pPr>
        <w:spacing w:after="0" w:line="240" w:lineRule="auto"/>
      </w:pPr>
      <w:r>
        <w:separator/>
      </w:r>
    </w:p>
  </w:endnote>
  <w:endnote w:type="continuationSeparator" w:id="0">
    <w:p w:rsidR="00DE7C50" w:rsidRDefault="00DE7C50" w:rsidP="0016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C50" w:rsidRDefault="00DE7C50" w:rsidP="00160B34">
      <w:pPr>
        <w:spacing w:after="0" w:line="240" w:lineRule="auto"/>
      </w:pPr>
      <w:r>
        <w:separator/>
      </w:r>
    </w:p>
  </w:footnote>
  <w:footnote w:type="continuationSeparator" w:id="0">
    <w:p w:rsidR="00DE7C50" w:rsidRDefault="00DE7C50" w:rsidP="00160B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CB5"/>
    <w:multiLevelType w:val="multilevel"/>
    <w:tmpl w:val="AB661D06"/>
    <w:lvl w:ilvl="0">
      <w:start w:val="42"/>
      <w:numFmt w:val="decimal"/>
      <w:lvlText w:val="%1"/>
      <w:lvlJc w:val="left"/>
      <w:pPr>
        <w:ind w:left="555" w:hanging="555"/>
      </w:pPr>
      <w:rPr>
        <w:rFonts w:hint="default"/>
      </w:rPr>
    </w:lvl>
    <w:lvl w:ilvl="1">
      <w:start w:val="56"/>
      <w:numFmt w:val="decimal"/>
      <w:lvlText w:val="%1-%2"/>
      <w:lvlJc w:val="left"/>
      <w:pPr>
        <w:ind w:left="2715" w:hanging="55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
    <w:nsid w:val="16BC5333"/>
    <w:multiLevelType w:val="hybridMultilevel"/>
    <w:tmpl w:val="2B385A50"/>
    <w:lvl w:ilvl="0" w:tplc="FDD44206">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D62EEA"/>
    <w:multiLevelType w:val="multilevel"/>
    <w:tmpl w:val="61D83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3612478"/>
    <w:multiLevelType w:val="multilevel"/>
    <w:tmpl w:val="43612478"/>
    <w:lvl w:ilvl="0">
      <w:start w:val="1"/>
      <w:numFmt w:val="lowerLetter"/>
      <w:lvlText w:val="%1."/>
      <w:lvlJc w:val="left"/>
      <w:pPr>
        <w:ind w:left="1713" w:hanging="360"/>
      </w:pPr>
      <w:rPr>
        <w:rFonts w:hint="default"/>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nsid w:val="4C57682D"/>
    <w:multiLevelType w:val="multilevel"/>
    <w:tmpl w:val="93E6892A"/>
    <w:lvl w:ilvl="0">
      <w:start w:val="3"/>
      <w:numFmt w:val="decimal"/>
      <w:lvlText w:val="%1"/>
      <w:lvlJc w:val="left"/>
      <w:pPr>
        <w:ind w:left="660" w:hanging="660"/>
      </w:pPr>
      <w:rPr>
        <w:rFonts w:ascii="Times New Roman" w:eastAsia="Times New Roman" w:hAnsi="Times New Roman" w:cs="Times New Roman" w:hint="default"/>
        <w:b/>
        <w:i w:val="0"/>
        <w:color w:val="121212"/>
      </w:rPr>
    </w:lvl>
    <w:lvl w:ilvl="1">
      <w:start w:val="3"/>
      <w:numFmt w:val="decimal"/>
      <w:lvlText w:val="%1.%2"/>
      <w:lvlJc w:val="left"/>
      <w:pPr>
        <w:ind w:left="943" w:hanging="660"/>
      </w:pPr>
      <w:rPr>
        <w:rFonts w:ascii="Times New Roman" w:eastAsia="Times New Roman" w:hAnsi="Times New Roman" w:cs="Times New Roman" w:hint="default"/>
        <w:b/>
        <w:i w:val="0"/>
        <w:color w:val="121212"/>
      </w:rPr>
    </w:lvl>
    <w:lvl w:ilvl="2">
      <w:start w:val="3"/>
      <w:numFmt w:val="decimal"/>
      <w:lvlText w:val="%1.%2.%3"/>
      <w:lvlJc w:val="left"/>
      <w:pPr>
        <w:ind w:left="1286" w:hanging="720"/>
      </w:pPr>
      <w:rPr>
        <w:rFonts w:ascii="Times New Roman" w:eastAsia="Times New Roman" w:hAnsi="Times New Roman" w:cs="Times New Roman" w:hint="default"/>
        <w:b/>
        <w:i w:val="0"/>
        <w:color w:val="121212"/>
      </w:rPr>
    </w:lvl>
    <w:lvl w:ilvl="3">
      <w:start w:val="2"/>
      <w:numFmt w:val="decimal"/>
      <w:lvlText w:val="%1.%2.%3.%4"/>
      <w:lvlJc w:val="left"/>
      <w:pPr>
        <w:ind w:left="1569" w:hanging="720"/>
      </w:pPr>
      <w:rPr>
        <w:rFonts w:ascii="Times New Roman" w:eastAsia="Times New Roman" w:hAnsi="Times New Roman" w:cs="Times New Roman" w:hint="default"/>
        <w:b/>
        <w:i w:val="0"/>
        <w:color w:val="121212"/>
      </w:rPr>
    </w:lvl>
    <w:lvl w:ilvl="4">
      <w:start w:val="1"/>
      <w:numFmt w:val="decimal"/>
      <w:lvlText w:val="%1.%2.%3.%4.%5"/>
      <w:lvlJc w:val="left"/>
      <w:pPr>
        <w:ind w:left="2212" w:hanging="1080"/>
      </w:pPr>
      <w:rPr>
        <w:rFonts w:ascii="Times New Roman" w:eastAsia="Times New Roman" w:hAnsi="Times New Roman" w:cs="Times New Roman" w:hint="default"/>
        <w:b/>
        <w:i w:val="0"/>
        <w:color w:val="121212"/>
      </w:rPr>
    </w:lvl>
    <w:lvl w:ilvl="5">
      <w:start w:val="1"/>
      <w:numFmt w:val="decimal"/>
      <w:lvlText w:val="%1.%2.%3.%4.%5.%6"/>
      <w:lvlJc w:val="left"/>
      <w:pPr>
        <w:ind w:left="2495" w:hanging="1080"/>
      </w:pPr>
      <w:rPr>
        <w:rFonts w:ascii="Times New Roman" w:eastAsia="Times New Roman" w:hAnsi="Times New Roman" w:cs="Times New Roman" w:hint="default"/>
        <w:b/>
        <w:i w:val="0"/>
        <w:color w:val="121212"/>
      </w:rPr>
    </w:lvl>
    <w:lvl w:ilvl="6">
      <w:start w:val="1"/>
      <w:numFmt w:val="decimal"/>
      <w:lvlText w:val="%1.%2.%3.%4.%5.%6.%7"/>
      <w:lvlJc w:val="left"/>
      <w:pPr>
        <w:ind w:left="3138" w:hanging="1440"/>
      </w:pPr>
      <w:rPr>
        <w:rFonts w:ascii="Times New Roman" w:eastAsia="Times New Roman" w:hAnsi="Times New Roman" w:cs="Times New Roman" w:hint="default"/>
        <w:b/>
        <w:i w:val="0"/>
        <w:color w:val="121212"/>
      </w:rPr>
    </w:lvl>
    <w:lvl w:ilvl="7">
      <w:start w:val="1"/>
      <w:numFmt w:val="decimal"/>
      <w:lvlText w:val="%1.%2.%3.%4.%5.%6.%7.%8"/>
      <w:lvlJc w:val="left"/>
      <w:pPr>
        <w:ind w:left="3421" w:hanging="1440"/>
      </w:pPr>
      <w:rPr>
        <w:rFonts w:ascii="Times New Roman" w:eastAsia="Times New Roman" w:hAnsi="Times New Roman" w:cs="Times New Roman" w:hint="default"/>
        <w:b/>
        <w:i w:val="0"/>
        <w:color w:val="121212"/>
      </w:rPr>
    </w:lvl>
    <w:lvl w:ilvl="8">
      <w:start w:val="1"/>
      <w:numFmt w:val="decimal"/>
      <w:lvlText w:val="%1.%2.%3.%4.%5.%6.%7.%8.%9"/>
      <w:lvlJc w:val="left"/>
      <w:pPr>
        <w:ind w:left="4064" w:hanging="1800"/>
      </w:pPr>
      <w:rPr>
        <w:rFonts w:ascii="Times New Roman" w:eastAsia="Times New Roman" w:hAnsi="Times New Roman" w:cs="Times New Roman" w:hint="default"/>
        <w:b/>
        <w:i w:val="0"/>
        <w:color w:val="121212"/>
      </w:rPr>
    </w:lvl>
  </w:abstractNum>
  <w:abstractNum w:abstractNumId="5">
    <w:nsid w:val="61D831AD"/>
    <w:multiLevelType w:val="multilevel"/>
    <w:tmpl w:val="61D831AD"/>
    <w:lvl w:ilvl="0">
      <w:start w:val="3"/>
      <w:numFmt w:val="bullet"/>
      <w:lvlText w:val="-"/>
      <w:lvlJc w:val="left"/>
      <w:pPr>
        <w:ind w:left="2280" w:hanging="360"/>
      </w:pPr>
      <w:rPr>
        <w:rFonts w:ascii="Times New Roman" w:eastAsiaTheme="minorHAnsi" w:hAnsi="Times New Roman" w:cs="Times New Roman"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6">
    <w:nsid w:val="61D83248"/>
    <w:multiLevelType w:val="multilevel"/>
    <w:tmpl w:val="61D83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D8325E"/>
    <w:multiLevelType w:val="multilevel"/>
    <w:tmpl w:val="61D8325E"/>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1D83274"/>
    <w:multiLevelType w:val="multilevel"/>
    <w:tmpl w:val="61D8327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
    <w:nsid w:val="61D8328A"/>
    <w:multiLevelType w:val="multilevel"/>
    <w:tmpl w:val="61D832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856284"/>
    <w:multiLevelType w:val="hybridMultilevel"/>
    <w:tmpl w:val="D828274E"/>
    <w:lvl w:ilvl="0" w:tplc="BF6050D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EB9757F"/>
    <w:multiLevelType w:val="hybridMultilevel"/>
    <w:tmpl w:val="A3BCCA92"/>
    <w:lvl w:ilvl="0" w:tplc="781A0C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11"/>
  </w:num>
  <w:num w:numId="9">
    <w:abstractNumId w:val="2"/>
  </w:num>
  <w:num w:numId="10">
    <w:abstractNumId w:val="1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34"/>
    <w:rsid w:val="00160B34"/>
    <w:rsid w:val="00202CAC"/>
    <w:rsid w:val="00804C22"/>
    <w:rsid w:val="00983C6A"/>
    <w:rsid w:val="00B342E6"/>
    <w:rsid w:val="00C3660F"/>
    <w:rsid w:val="00DE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4D8A0-461E-45A8-A033-6E078733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B34"/>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160B34"/>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60B34"/>
    <w:pPr>
      <w:keepNext/>
      <w:keepLines/>
      <w:spacing w:before="40" w:after="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60B34"/>
    <w:pPr>
      <w:keepNext/>
      <w:keepLines/>
      <w:spacing w:before="40" w:after="0" w:line="480" w:lineRule="auto"/>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60B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0B34"/>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qFormat/>
    <w:rsid w:val="00160B34"/>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qFormat/>
    <w:rsid w:val="00160B34"/>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qFormat/>
    <w:rsid w:val="00160B34"/>
    <w:rPr>
      <w:rFonts w:asciiTheme="majorHAnsi" w:eastAsiaTheme="majorEastAsia" w:hAnsiTheme="majorHAnsi" w:cstheme="majorBidi"/>
      <w:i/>
      <w:iCs/>
      <w:color w:val="2E74B5" w:themeColor="accent1" w:themeShade="BF"/>
      <w:sz w:val="24"/>
    </w:rPr>
  </w:style>
  <w:style w:type="table" w:styleId="TableGrid">
    <w:name w:val="Table Grid"/>
    <w:basedOn w:val="TableNormal"/>
    <w:uiPriority w:val="39"/>
    <w:qFormat/>
    <w:rsid w:val="00160B34"/>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uiPriority w:val="34"/>
    <w:qFormat/>
    <w:rsid w:val="00160B34"/>
    <w:pPr>
      <w:ind w:left="720"/>
      <w:contextualSpacing/>
    </w:pPr>
  </w:style>
  <w:style w:type="character" w:customStyle="1" w:styleId="ListParagraphChar">
    <w:name w:val="List Paragraph Char"/>
    <w:aliases w:val="Body of text Char,Heading 1 Char1 Char,SUB-TITLE Char"/>
    <w:link w:val="ListParagraph1"/>
    <w:uiPriority w:val="34"/>
    <w:qFormat/>
    <w:locked/>
    <w:rsid w:val="00160B34"/>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160B34"/>
    <w:rPr>
      <w:sz w:val="16"/>
      <w:szCs w:val="16"/>
    </w:rPr>
  </w:style>
  <w:style w:type="paragraph" w:styleId="ListParagraph">
    <w:name w:val="List Paragraph"/>
    <w:aliases w:val="Body of text,SUB-TITLE"/>
    <w:basedOn w:val="Normal"/>
    <w:uiPriority w:val="1"/>
    <w:qFormat/>
    <w:rsid w:val="00160B34"/>
    <w:pPr>
      <w:ind w:left="720"/>
      <w:contextualSpacing/>
    </w:pPr>
  </w:style>
  <w:style w:type="paragraph" w:styleId="Header">
    <w:name w:val="header"/>
    <w:basedOn w:val="Normal"/>
    <w:link w:val="HeaderChar"/>
    <w:uiPriority w:val="99"/>
    <w:unhideWhenUsed/>
    <w:rsid w:val="00160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B34"/>
    <w:rPr>
      <w:rFonts w:ascii="Times New Roman" w:hAnsi="Times New Roman"/>
      <w:color w:val="000000" w:themeColor="text1"/>
      <w:sz w:val="24"/>
    </w:rPr>
  </w:style>
  <w:style w:type="paragraph" w:styleId="Footer">
    <w:name w:val="footer"/>
    <w:basedOn w:val="Normal"/>
    <w:link w:val="FooterChar"/>
    <w:uiPriority w:val="99"/>
    <w:unhideWhenUsed/>
    <w:rsid w:val="00160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B34"/>
    <w:rPr>
      <w:rFonts w:ascii="Times New Roman" w:hAnsi="Times New Roman"/>
      <w:color w:val="000000" w:themeColor="text1"/>
      <w:sz w:val="24"/>
    </w:rPr>
  </w:style>
  <w:style w:type="paragraph" w:styleId="CommentText">
    <w:name w:val="annotation text"/>
    <w:basedOn w:val="Normal"/>
    <w:link w:val="CommentTextChar"/>
    <w:uiPriority w:val="99"/>
    <w:unhideWhenUsed/>
    <w:rsid w:val="00B342E6"/>
    <w:pPr>
      <w:spacing w:line="240" w:lineRule="auto"/>
    </w:pPr>
    <w:rPr>
      <w:sz w:val="20"/>
      <w:szCs w:val="20"/>
    </w:rPr>
  </w:style>
  <w:style w:type="character" w:customStyle="1" w:styleId="CommentTextChar">
    <w:name w:val="Comment Text Char"/>
    <w:basedOn w:val="DefaultParagraphFont"/>
    <w:link w:val="CommentText"/>
    <w:uiPriority w:val="99"/>
    <w:rsid w:val="00B342E6"/>
    <w:rPr>
      <w:rFonts w:ascii="Times New Roman" w:hAnsi="Times New Roman"/>
      <w:color w:val="000000" w:themeColor="text1"/>
      <w:sz w:val="20"/>
      <w:szCs w:val="20"/>
    </w:rPr>
  </w:style>
  <w:style w:type="paragraph" w:styleId="BalloonText">
    <w:name w:val="Balloon Text"/>
    <w:basedOn w:val="Normal"/>
    <w:link w:val="BalloonTextChar"/>
    <w:uiPriority w:val="99"/>
    <w:semiHidden/>
    <w:unhideWhenUsed/>
    <w:rsid w:val="00B34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2E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5233</Words>
  <Characters>29830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2022-08-26T05:11:00Z</cp:lastPrinted>
  <dcterms:created xsi:type="dcterms:W3CDTF">2022-08-12T08:54:00Z</dcterms:created>
  <dcterms:modified xsi:type="dcterms:W3CDTF">2022-08-26T05:11:00Z</dcterms:modified>
</cp:coreProperties>
</file>