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B2906" w14:textId="77777777" w:rsidR="00DF12F1" w:rsidRPr="00DF12F1" w:rsidRDefault="00DF12F1" w:rsidP="00DF12F1">
      <w:pPr>
        <w:keepNext/>
        <w:keepLines/>
        <w:spacing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0" w:name="_Toc141187293"/>
      <w:bookmarkStart w:id="1" w:name="_Toc169196621"/>
      <w:r w:rsidRPr="00DF12F1">
        <w:rPr>
          <w:rFonts w:asciiTheme="majorBidi" w:eastAsiaTheme="majorEastAsia" w:hAnsiTheme="majorBidi" w:cstheme="majorBidi"/>
          <w:b/>
          <w:bCs/>
          <w:color w:val="000000" w:themeColor="text1"/>
          <w:sz w:val="24"/>
          <w:szCs w:val="24"/>
          <w:lang w:val="en-US" w:eastAsia="en-US"/>
        </w:rPr>
        <w:t xml:space="preserve">BAB </w:t>
      </w:r>
      <w:bookmarkEnd w:id="0"/>
      <w:r w:rsidRPr="00DF12F1">
        <w:rPr>
          <w:rFonts w:asciiTheme="majorBidi" w:eastAsiaTheme="majorEastAsia" w:hAnsiTheme="majorBidi" w:cstheme="majorBidi"/>
          <w:b/>
          <w:bCs/>
          <w:color w:val="000000" w:themeColor="text1"/>
          <w:sz w:val="24"/>
          <w:szCs w:val="24"/>
          <w:lang w:val="en-US" w:eastAsia="en-US"/>
        </w:rPr>
        <w:t>1</w:t>
      </w:r>
      <w:bookmarkEnd w:id="1"/>
      <w:r w:rsidRPr="00DF12F1">
        <w:rPr>
          <w:rFonts w:asciiTheme="majorBidi" w:eastAsiaTheme="majorEastAsia" w:hAnsiTheme="majorBidi" w:cstheme="majorBidi"/>
          <w:b/>
          <w:bCs/>
          <w:color w:val="000000" w:themeColor="text1"/>
          <w:sz w:val="24"/>
          <w:szCs w:val="24"/>
          <w:lang w:val="en-US" w:eastAsia="en-US"/>
        </w:rPr>
        <w:t xml:space="preserve"> </w:t>
      </w:r>
    </w:p>
    <w:p w14:paraId="74719595" w14:textId="77777777" w:rsidR="00DF12F1" w:rsidRPr="00DF12F1" w:rsidRDefault="00DF12F1" w:rsidP="00DF12F1">
      <w:pPr>
        <w:keepNext/>
        <w:keepLines/>
        <w:spacing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2" w:name="_Toc169196622"/>
      <w:proofErr w:type="spellStart"/>
      <w:r w:rsidRPr="00DF12F1">
        <w:rPr>
          <w:rFonts w:asciiTheme="majorBidi" w:eastAsiaTheme="majorEastAsia" w:hAnsiTheme="majorBidi" w:cstheme="majorBidi"/>
          <w:b/>
          <w:bCs/>
          <w:color w:val="000000" w:themeColor="text1"/>
          <w:sz w:val="24"/>
          <w:szCs w:val="24"/>
          <w:lang w:val="en-US" w:eastAsia="en-US"/>
        </w:rPr>
        <w:t>PENDAHULUAN</w:t>
      </w:r>
      <w:bookmarkEnd w:id="2"/>
      <w:proofErr w:type="spellEnd"/>
    </w:p>
    <w:p w14:paraId="44845D21" w14:textId="77777777" w:rsidR="00DF12F1" w:rsidRPr="00DF12F1" w:rsidRDefault="00DF12F1" w:rsidP="00DF12F1">
      <w:pPr>
        <w:keepNext/>
        <w:keepLines/>
        <w:numPr>
          <w:ilvl w:val="1"/>
          <w:numId w:val="1"/>
        </w:numPr>
        <w:spacing w:line="480" w:lineRule="auto"/>
        <w:outlineLvl w:val="1"/>
        <w:rPr>
          <w:rFonts w:asciiTheme="majorBidi" w:eastAsiaTheme="majorEastAsia" w:hAnsiTheme="majorBidi" w:cstheme="majorBidi"/>
          <w:b/>
          <w:bCs/>
          <w:color w:val="000000" w:themeColor="text1"/>
          <w:kern w:val="0"/>
          <w:sz w:val="24"/>
          <w:szCs w:val="24"/>
          <w:lang w:val="en-ID" w:eastAsia="en-US"/>
          <w14:ligatures w14:val="none"/>
        </w:rPr>
      </w:pPr>
      <w:bookmarkStart w:id="3" w:name="_Toc169196623"/>
      <w:r w:rsidRPr="00DF12F1">
        <w:rPr>
          <w:rFonts w:asciiTheme="majorBidi" w:eastAsiaTheme="majorEastAsia" w:hAnsiTheme="majorBidi" w:cstheme="majorBidi"/>
          <w:b/>
          <w:bCs/>
          <w:color w:val="000000" w:themeColor="text1"/>
          <w:kern w:val="0"/>
          <w:sz w:val="24"/>
          <w:szCs w:val="24"/>
          <w:lang w:val="en-ID" w:eastAsia="en-US"/>
          <w14:ligatures w14:val="none"/>
        </w:rPr>
        <w:t>Latar Belakang Masalah</w:t>
      </w:r>
      <w:bookmarkEnd w:id="3"/>
    </w:p>
    <w:p w14:paraId="24F59953"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bCs/>
          <w:sz w:val="24"/>
          <w:szCs w:val="24"/>
        </w:rPr>
      </w:pPr>
      <w:r w:rsidRPr="00DF12F1">
        <w:rPr>
          <w:rFonts w:asciiTheme="majorBidi" w:eastAsia="Times New Roman" w:hAnsiTheme="majorBidi" w:cstheme="majorBidi"/>
          <w:color w:val="000000"/>
          <w:sz w:val="24"/>
          <w:szCs w:val="24"/>
        </w:rPr>
        <w:t>Salah satu indikator keberhasilan pelayanan kesehatan perorangan adalah kepuasan pasien. Kepuasan didefinisikan sebagai tanggapan pasien terhadap kesesuaian tingkat kepentingan atau harapan pasien sebelum menerima pelayanan dengan sesudah menerima pelayanan (Simandalahi, 2019). Pelanggan yang puas akan berbagi rasa dan pengalaman kepada teman, keluarga dan tetangga. Sikap positif petugas terhadap pasien sangat menentukan interaksi positif antara petugas dengan pasien, sehingga memberikan nilai tambah untuk kepuasan pasien, keluarga dan masyarakat (Muninjaya, 2020).</w:t>
      </w:r>
      <w:r w:rsidRPr="00DF12F1">
        <w:rPr>
          <w:rFonts w:asciiTheme="majorBidi" w:eastAsia="Times New Roman" w:hAnsiTheme="majorBidi" w:cstheme="majorBidi"/>
          <w:bCs/>
          <w:sz w:val="24"/>
          <w:szCs w:val="24"/>
        </w:rPr>
        <w:t xml:space="preserve"> </w:t>
      </w:r>
    </w:p>
    <w:p w14:paraId="7D07D2ED"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000000"/>
          <w:sz w:val="24"/>
          <w:szCs w:val="24"/>
        </w:rPr>
        <w:t xml:space="preserve">Dalam konteks pelayanan gawat darurat, Aspek asuhan keperawatan pada tahap pelaksanaan memiliki peran yang sangat krusial. Karena pada tahap implementasi ini, pelayanan harus mengikuti prinsip dasar pelayanan gawat darurat, yakni "time saving is life saving" (waktu adalah nyawa). Keterlambatan penanganan pada pasien dapat mengakibatkan kecacatan atau kematian yang mana menurut Maatilu (2018) dalam penelitiannya membuktikan waktu tanggap perawat pada penanganan pasien gawat darurat yang memanjang dapat menurunkan usaha penyelamatan pasien dan terjadinya perburukan kondisi pasien. </w:t>
      </w:r>
    </w:p>
    <w:p w14:paraId="3033BCC5"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000000"/>
          <w:sz w:val="24"/>
          <w:szCs w:val="24"/>
        </w:rPr>
        <w:t>Jika waktu tanggap lambat akan berdampak pada kondisi pasien seperti rusaknya organ-organ dalam, kecacatan bahkan kematian, dan apabila waktu tanggap cepat maka akan berdampak positif yaitu mengurangi beban pembiayaan, tidak terjadi komplikasi dan berkurangnya angka mortalitas dan morbiditas. Standar keberhasilan diukur dengan response time (waktu tanggap) pada P1&lt; 5 menit, P2 &lt; 10 menit, P3 &lt; 15 menit serta waktu definitif yang tidak melebihi 2 jam (Widodo, 2</w:t>
      </w:r>
      <w:r w:rsidRPr="00DF12F1">
        <w:rPr>
          <w:rFonts w:asciiTheme="majorBidi" w:eastAsia="Times New Roman" w:hAnsiTheme="majorBidi" w:cstheme="majorBidi"/>
          <w:color w:val="000000" w:themeColor="text1"/>
          <w:sz w:val="24"/>
          <w:szCs w:val="24"/>
        </w:rPr>
        <w:t xml:space="preserve">018). </w:t>
      </w:r>
    </w:p>
    <w:p w14:paraId="4BDD8FFB"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lang w:val="en-US"/>
        </w:rPr>
      </w:pPr>
      <w:r w:rsidRPr="00DF12F1">
        <w:rPr>
          <w:rFonts w:asciiTheme="majorBidi" w:eastAsia="Times New Roman" w:hAnsiTheme="majorBidi" w:cstheme="majorBidi"/>
          <w:color w:val="000000"/>
          <w:sz w:val="24"/>
          <w:szCs w:val="24"/>
        </w:rPr>
        <w:lastRenderedPageBreak/>
        <w:t>Berpegang pada prinsip tersebut, maka di IGD diberlakukan sistem triase, dengan adanya sistem ini pelayanan di prioritaskan berdasarkan tingkat keparahan bukan pada siapa yang datang terlebih dahulu  (Manitoba health, 2019). Oleh karena itu, situasi ini seringkali menjadi bahan aduan pasien. Karena kebanyakan pasien tidak tahu tentang masalah Triase di IGD sehingga mereka menganggap penanganannya tidak cepat dan mereka menggangap rumah sakit tersebut tidak adil dalam memberikan pelayanan.</w:t>
      </w:r>
    </w:p>
    <w:p w14:paraId="0DE975CA" w14:textId="097D9062"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000000"/>
          <w:sz w:val="24"/>
          <w:szCs w:val="24"/>
        </w:rPr>
        <w:t xml:space="preserve">Berdasarkan data Organisasi Kesehatan Dunia (WHO) Wilayah Asia Tenggara pada 2018 menunjukkan bahwa sekitar 45% pengguna jasa pelayanan kesehatan merasa puas terhadap pelayanan yang diberikan, sekitar 55% menyatakan tidak puas terhadap pelayanan yang diberikan (Septiadi, 2018). Ketidakpuasan pelayanan kesehatan di Indonesia pada 2019 mencapai 28,76% (Kemenkes RI, 2019). Di Provinsi Jawa Timur ketidakpuasan pasien IGD pada 2018 mencapai 34,70% (Dinkes Jatim, 2018). Menurut Peraturan Kemenkes RI tahun 2019 Standar Pelayanan Minimal untuk kepuasan pasien yaitu diatas 95%. Bila ditemukan pelayanan kesehatan dengan tingkat kepuasaan berada dibawah 95%, maka dianggap pelayanan yang diberikan tidak memenuhi standar minimal, serta rendahnya tingkat kepuasan pasien (Kemenkes RI, 2019). </w:t>
      </w:r>
    </w:p>
    <w:p w14:paraId="5058858C" w14:textId="2B2AC9F3"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1F1F1F"/>
          <w:kern w:val="0"/>
          <w:sz w:val="24"/>
          <w:szCs w:val="24"/>
          <w:shd w:val="clear" w:color="auto" w:fill="FFFFFF"/>
          <w:lang w:eastAsia="en-US"/>
          <w14:ligatures w14:val="none"/>
        </w:rPr>
        <w:t>Ketidakpuasan adalah suatu </w:t>
      </w:r>
      <w:r w:rsidRPr="00DF12F1">
        <w:rPr>
          <w:rFonts w:asciiTheme="majorBidi" w:eastAsia="Times New Roman" w:hAnsiTheme="majorBidi" w:cstheme="majorBidi"/>
          <w:color w:val="040C28"/>
          <w:kern w:val="0"/>
          <w:sz w:val="24"/>
          <w:szCs w:val="24"/>
          <w:lang w:eastAsia="en-US"/>
          <w14:ligatures w14:val="none"/>
        </w:rPr>
        <w:t>keadaan dimana pengharapan konsumen tidak sama atau lebih tinggi daripada kinerja yang diterima dari pelayanan</w:t>
      </w:r>
      <w:r w:rsidRPr="00DF12F1">
        <w:rPr>
          <w:rFonts w:asciiTheme="majorBidi" w:eastAsia="Times New Roman" w:hAnsiTheme="majorBidi" w:cstheme="majorBidi"/>
          <w:color w:val="1F1F1F"/>
          <w:kern w:val="0"/>
          <w:sz w:val="24"/>
          <w:szCs w:val="24"/>
          <w:shd w:val="clear" w:color="auto" w:fill="FFFFFF"/>
          <w:lang w:eastAsia="en-US"/>
          <w14:ligatures w14:val="none"/>
        </w:rPr>
        <w:t xml:space="preserve"> (Kotler dan Keller, 2018). </w:t>
      </w:r>
      <w:r w:rsidRPr="00DF12F1">
        <w:rPr>
          <w:rFonts w:asciiTheme="majorBidi" w:eastAsia="Times New Roman" w:hAnsiTheme="majorBidi" w:cstheme="majorBidi"/>
          <w:color w:val="000000"/>
          <w:kern w:val="0"/>
          <w:sz w:val="24"/>
          <w:szCs w:val="24"/>
          <w14:ligatures w14:val="none"/>
        </w:rPr>
        <w:t>Adapun faktor-faktor yang dapat menyebabkan ketidakpuasan pasien di IGD yaitu sikap petugas yang tidak ramah, kurang komunikatif, respon time yang lambat, pasien tidak ditangani dengan cepat,</w:t>
      </w:r>
      <w:r w:rsidR="00BC4417">
        <w:rPr>
          <w:rFonts w:asciiTheme="majorBidi" w:eastAsia="Times New Roman" w:hAnsiTheme="majorBidi" w:cstheme="majorBidi"/>
          <w:color w:val="000000"/>
          <w:kern w:val="0"/>
          <w:sz w:val="24"/>
          <w:szCs w:val="24"/>
          <w14:ligatures w14:val="none"/>
        </w:rPr>
        <w:t xml:space="preserve"> </w:t>
      </w:r>
      <w:r w:rsidRPr="00DF12F1">
        <w:rPr>
          <w:rFonts w:asciiTheme="majorBidi" w:eastAsia="Times New Roman" w:hAnsiTheme="majorBidi" w:cstheme="majorBidi"/>
          <w:color w:val="000000"/>
          <w:kern w:val="0"/>
          <w:sz w:val="24"/>
          <w:szCs w:val="24"/>
          <w14:ligatures w14:val="none"/>
        </w:rPr>
        <w:t>perawat kesulitan melakukan tindakan, Prosedur pelayanan yang kurang optimal (Riska, 2018).</w:t>
      </w:r>
      <w:r w:rsidRPr="00DF12F1">
        <w:rPr>
          <w:rFonts w:asciiTheme="majorBidi" w:eastAsia="Times New Roman" w:hAnsiTheme="majorBidi" w:cstheme="majorBidi"/>
          <w:color w:val="1F1F1F"/>
          <w:kern w:val="0"/>
          <w:sz w:val="24"/>
          <w:szCs w:val="24"/>
          <w14:ligatures w14:val="none"/>
        </w:rPr>
        <w:t xml:space="preserve"> </w:t>
      </w:r>
      <w:r w:rsidRPr="00DF12F1">
        <w:rPr>
          <w:rFonts w:asciiTheme="majorBidi" w:eastAsia="Times New Roman" w:hAnsiTheme="majorBidi" w:cstheme="majorBidi"/>
          <w:color w:val="000000"/>
          <w:kern w:val="0"/>
          <w:sz w:val="24"/>
          <w:szCs w:val="24"/>
          <w14:ligatures w14:val="none"/>
        </w:rPr>
        <w:t xml:space="preserve">Dari berbagai faktor kemampuan komunikasi perawat dan respon time merupakan faktor yang memiliki peran penting dalam kepuasan pasien (Karin, 2018). Kepuasan yang dirasakan pasien sangat berkaitan erat dengan pelayanan </w:t>
      </w:r>
      <w:r w:rsidRPr="00DF12F1">
        <w:rPr>
          <w:rFonts w:asciiTheme="majorBidi" w:eastAsia="Times New Roman" w:hAnsiTheme="majorBidi" w:cstheme="majorBidi"/>
          <w:color w:val="000000"/>
          <w:kern w:val="0"/>
          <w:sz w:val="24"/>
          <w:szCs w:val="24"/>
          <w14:ligatures w14:val="none"/>
        </w:rPr>
        <w:lastRenderedPageBreak/>
        <w:t xml:space="preserve">yang diberikan perawat di IGD (Dewi, 2019). </w:t>
      </w:r>
      <w:r w:rsidRPr="00DF12F1">
        <w:rPr>
          <w:rFonts w:asciiTheme="majorBidi" w:eastAsia="Times New Roman" w:hAnsiTheme="majorBidi" w:cstheme="majorBidi"/>
          <w:color w:val="000000"/>
          <w:sz w:val="24"/>
          <w:szCs w:val="24"/>
        </w:rPr>
        <w:t xml:space="preserve">Jika kebutuhan tidak terpenuhi maka konsumen bisa saja beralih ke pelayanan lain (Linda, 2018). </w:t>
      </w:r>
    </w:p>
    <w:p w14:paraId="6F082A6B"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lang w:val="en-US"/>
        </w:rPr>
      </w:pPr>
      <w:r w:rsidRPr="00DF12F1">
        <w:rPr>
          <w:rFonts w:asciiTheme="majorBidi" w:eastAsia="Times New Roman" w:hAnsiTheme="majorBidi" w:cstheme="majorBidi"/>
          <w:color w:val="000000"/>
          <w:sz w:val="24"/>
          <w:szCs w:val="24"/>
        </w:rPr>
        <w:t xml:space="preserve">Dengan cara penyelesaian masalah yang tepat, diharapkan dunia pelayanan kesehatan di Indonesia dapat lebih berkualitas (Nursalam, 2019). Untuk mengatasi permasalahan yang berdampak pada ketidakpuasan pasien, maka rumah sakit perlu meningkatkan kualitas pelayanan yang dilakukan secara berkelanjutan agar tercapai kepuasan yang optimal. Beberapa program yang dapat diimplementasikan untuk mengatasi permasalahan respon time di antaranya pelatihan soft skill petugas, penambahan personel untuk mempercepat respon time, optimalisasi standar operasional prosedur pelayanan, dan evaluasi secara berkala untuk memantau peningkatan kualitas yang dicapai (Nursalam, 2019).  Untuk mengatasi masalah sikap dan perilaku petugas yaitu dengan meningkatkan kemampuan komunikasi perawat. Dengan terjalinnya komunikasi yang efektif dan bekerja secara profesional, maka akan memberikan kenyamanan dan kepuasan tersendiri bagi pasien. Selain itu, </w:t>
      </w:r>
      <w:r w:rsidRPr="00DF12F1">
        <w:rPr>
          <w:rFonts w:asciiTheme="majorBidi" w:eastAsia="Times New Roman" w:hAnsiTheme="majorBidi" w:cstheme="majorBidi"/>
          <w:color w:val="1F1F1F"/>
          <w:kern w:val="0"/>
          <w:sz w:val="24"/>
          <w:szCs w:val="24"/>
          <w14:ligatures w14:val="none"/>
        </w:rPr>
        <w:t xml:space="preserve">perlu dilakukan upaya untuk meningkatkan pengetahuan dan pemahaman pasien tentang pelayanan di IGD, serta mengelola harapan pasien agar tidak terlalu tinggi (Rifai, 2019). </w:t>
      </w:r>
    </w:p>
    <w:p w14:paraId="27502D8E" w14:textId="6578183F"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000000"/>
          <w:sz w:val="24"/>
          <w:szCs w:val="24"/>
        </w:rPr>
        <w:t>Berdasarkan hasil penelitian Virgo (2018) di IGD RSUD Bangkinang tentang Hubungan Respon time pelayanan IGD terhadap 98 responden, hasil menunjukkan bahwa respon time berada dalam kategori lambat sebanyak 51 orang (63,4%) dan sebanyak 47 orang (36,6%) merasa tidak puas terhadap pelayanan. Hal ini menunjukkan adanya hubungan respon time dengan tingkat kepuasan pasien di IGD R</w:t>
      </w:r>
      <w:r w:rsidRPr="00DF12F1">
        <w:rPr>
          <w:rFonts w:asciiTheme="majorBidi" w:eastAsia="Times New Roman" w:hAnsiTheme="majorBidi" w:cstheme="majorBidi"/>
          <w:color w:val="000000"/>
          <w:sz w:val="24"/>
          <w:szCs w:val="24"/>
          <w:lang w:val="en-GB"/>
        </w:rPr>
        <w:t xml:space="preserve">SUD </w:t>
      </w:r>
      <w:r w:rsidRPr="00DF12F1">
        <w:rPr>
          <w:rFonts w:asciiTheme="majorBidi" w:eastAsia="Times New Roman" w:hAnsiTheme="majorBidi" w:cstheme="majorBidi"/>
          <w:color w:val="000000"/>
          <w:sz w:val="24"/>
          <w:szCs w:val="24"/>
        </w:rPr>
        <w:t xml:space="preserve">Bangkinang. Selanjutnya, berdasarkan hasil penelitian Karame &amp; Husain (2019) tentang Hubungan Respon Time Perawat terhadap Kepuasan Pasien Di IGD RSUD Sanana terhadap 38 responden, hasil menunjukkan terdapat Hubungan Respon Time Perawat </w:t>
      </w:r>
      <w:r w:rsidRPr="00DF12F1">
        <w:rPr>
          <w:rFonts w:asciiTheme="majorBidi" w:eastAsia="Times New Roman" w:hAnsiTheme="majorBidi" w:cstheme="majorBidi"/>
          <w:color w:val="000000"/>
          <w:sz w:val="24"/>
          <w:szCs w:val="24"/>
        </w:rPr>
        <w:lastRenderedPageBreak/>
        <w:t xml:space="preserve">dengan Kepuasan Pasien di IGD RSUD Sanana. Hal ini menunjukkan bahwa respon time di IGD berdampak pada kepuasan pasien terhadap pelayanan yang diberikan. </w:t>
      </w:r>
    </w:p>
    <w:p w14:paraId="49F05C9A"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lang w:val="en-GB"/>
        </w:rPr>
      </w:pPr>
      <w:r w:rsidRPr="00DF12F1">
        <w:rPr>
          <w:rFonts w:asciiTheme="majorBidi" w:eastAsia="Times New Roman" w:hAnsiTheme="majorBidi" w:cstheme="majorBidi"/>
          <w:color w:val="000000"/>
          <w:sz w:val="24"/>
          <w:szCs w:val="24"/>
        </w:rPr>
        <w:t xml:space="preserve">Berdasarkan hasil studi pendahuluan yang dilakukan di IGD RS Lavalette Malang pada 4 </w:t>
      </w:r>
      <w:proofErr w:type="spellStart"/>
      <w:r w:rsidRPr="00DF12F1">
        <w:rPr>
          <w:rFonts w:asciiTheme="majorBidi" w:eastAsia="Times New Roman" w:hAnsiTheme="majorBidi" w:cstheme="majorBidi"/>
          <w:color w:val="000000"/>
          <w:sz w:val="24"/>
          <w:szCs w:val="24"/>
          <w:lang w:val="en-GB"/>
        </w:rPr>
        <w:t>Januari</w:t>
      </w:r>
      <w:proofErr w:type="spellEnd"/>
      <w:r w:rsidRPr="00DF12F1">
        <w:rPr>
          <w:rFonts w:asciiTheme="majorBidi" w:eastAsia="Times New Roman" w:hAnsiTheme="majorBidi" w:cstheme="majorBidi"/>
          <w:color w:val="000000"/>
          <w:sz w:val="24"/>
          <w:szCs w:val="24"/>
          <w:lang w:val="en-GB"/>
        </w:rPr>
        <w:t xml:space="preserve"> 2024</w:t>
      </w:r>
      <w:r w:rsidRPr="00DF12F1">
        <w:rPr>
          <w:rFonts w:asciiTheme="majorBidi" w:eastAsia="Times New Roman" w:hAnsiTheme="majorBidi" w:cstheme="majorBidi"/>
          <w:color w:val="000000"/>
          <w:sz w:val="24"/>
          <w:szCs w:val="24"/>
        </w:rPr>
        <w:t xml:space="preserve">. Didapatkan rata – rata kunjungan pada bulan </w:t>
      </w:r>
      <w:r w:rsidRPr="00DF12F1">
        <w:rPr>
          <w:rFonts w:asciiTheme="majorBidi" w:eastAsia="Times New Roman" w:hAnsiTheme="majorBidi" w:cstheme="majorBidi"/>
          <w:color w:val="000000"/>
          <w:sz w:val="24"/>
          <w:szCs w:val="24"/>
          <w:lang w:val="en-GB"/>
        </w:rPr>
        <w:t>D</w:t>
      </w:r>
      <w:r w:rsidRPr="00DF12F1">
        <w:rPr>
          <w:rFonts w:asciiTheme="majorBidi" w:eastAsia="Times New Roman" w:hAnsiTheme="majorBidi" w:cstheme="majorBidi"/>
          <w:color w:val="000000"/>
          <w:sz w:val="24"/>
          <w:szCs w:val="24"/>
        </w:rPr>
        <w:t xml:space="preserve">esember 2023 dengan cara wawancara kepada salah satu perawat IGD RS Lavalette yaitu </w:t>
      </w:r>
      <w:proofErr w:type="spellStart"/>
      <w:r w:rsidRPr="00DF12F1">
        <w:rPr>
          <w:rFonts w:asciiTheme="majorBidi" w:eastAsia="Times New Roman" w:hAnsiTheme="majorBidi" w:cstheme="majorBidi"/>
          <w:color w:val="000000"/>
          <w:sz w:val="24"/>
          <w:szCs w:val="24"/>
          <w:lang w:val="en-GB"/>
        </w:rPr>
        <w:t>sebanyak</w:t>
      </w:r>
      <w:proofErr w:type="spellEnd"/>
      <w:r w:rsidRPr="00DF12F1">
        <w:rPr>
          <w:rFonts w:asciiTheme="majorBidi" w:eastAsia="Times New Roman" w:hAnsiTheme="majorBidi" w:cstheme="majorBidi"/>
          <w:color w:val="000000"/>
          <w:sz w:val="24"/>
          <w:szCs w:val="24"/>
          <w:lang w:val="en-GB"/>
        </w:rPr>
        <w:t xml:space="preserve"> </w:t>
      </w:r>
      <w:r w:rsidRPr="00DF12F1">
        <w:rPr>
          <w:rFonts w:asciiTheme="majorBidi" w:eastAsia="Times New Roman" w:hAnsiTheme="majorBidi" w:cstheme="majorBidi"/>
          <w:color w:val="000000"/>
          <w:sz w:val="24"/>
          <w:szCs w:val="24"/>
        </w:rPr>
        <w:t>1095</w:t>
      </w:r>
      <w:r w:rsidRPr="00DF12F1">
        <w:rPr>
          <w:rFonts w:asciiTheme="majorBidi" w:eastAsia="Times New Roman" w:hAnsiTheme="majorBidi" w:cstheme="majorBidi"/>
          <w:color w:val="000000"/>
          <w:sz w:val="24"/>
          <w:szCs w:val="24"/>
          <w:lang w:val="en-GB"/>
        </w:rPr>
        <w:t xml:space="preserve"> orang, dan </w:t>
      </w:r>
      <w:proofErr w:type="spellStart"/>
      <w:r w:rsidRPr="00DF12F1">
        <w:rPr>
          <w:rFonts w:asciiTheme="majorBidi" w:eastAsia="Times New Roman" w:hAnsiTheme="majorBidi" w:cstheme="majorBidi"/>
          <w:color w:val="000000"/>
          <w:sz w:val="24"/>
          <w:szCs w:val="24"/>
          <w:lang w:val="en-GB"/>
        </w:rPr>
        <w:t>menggunakan</w:t>
      </w:r>
      <w:proofErr w:type="spellEnd"/>
      <w:r w:rsidRPr="00DF12F1">
        <w:rPr>
          <w:rFonts w:asciiTheme="majorBidi" w:eastAsia="Times New Roman" w:hAnsiTheme="majorBidi" w:cstheme="majorBidi"/>
          <w:color w:val="000000"/>
          <w:sz w:val="24"/>
          <w:szCs w:val="24"/>
          <w:lang w:val="en-GB"/>
        </w:rPr>
        <w:t xml:space="preserve"> system </w:t>
      </w:r>
      <w:proofErr w:type="spellStart"/>
      <w:r w:rsidRPr="00DF12F1">
        <w:rPr>
          <w:rFonts w:asciiTheme="majorBidi" w:eastAsia="Times New Roman" w:hAnsiTheme="majorBidi" w:cstheme="majorBidi"/>
          <w:color w:val="000000"/>
          <w:sz w:val="24"/>
          <w:szCs w:val="24"/>
          <w:lang w:val="en-GB"/>
        </w:rPr>
        <w:t>triase</w:t>
      </w:r>
      <w:proofErr w:type="spellEnd"/>
      <w:r w:rsidRPr="00DF12F1">
        <w:rPr>
          <w:rFonts w:asciiTheme="majorBidi" w:eastAsia="Times New Roman" w:hAnsiTheme="majorBidi" w:cstheme="majorBidi"/>
          <w:color w:val="000000"/>
          <w:sz w:val="24"/>
          <w:szCs w:val="24"/>
          <w:lang w:val="en-GB"/>
        </w:rPr>
        <w:t xml:space="preserve"> </w:t>
      </w:r>
      <w:r w:rsidRPr="00DF12F1">
        <w:rPr>
          <w:rFonts w:asciiTheme="majorBidi" w:eastAsia="Times New Roman" w:hAnsiTheme="majorBidi" w:cstheme="majorBidi"/>
          <w:i/>
          <w:iCs/>
          <w:color w:val="000000"/>
          <w:sz w:val="24"/>
          <w:szCs w:val="24"/>
          <w:lang w:val="en-GB"/>
        </w:rPr>
        <w:t>Emergency Severity Index</w:t>
      </w:r>
      <w:r w:rsidRPr="00DF12F1">
        <w:rPr>
          <w:rFonts w:asciiTheme="majorBidi" w:eastAsia="Times New Roman" w:hAnsiTheme="majorBidi" w:cstheme="majorBidi"/>
          <w:color w:val="000000"/>
          <w:sz w:val="24"/>
          <w:szCs w:val="24"/>
          <w:lang w:val="en-GB"/>
        </w:rPr>
        <w:t xml:space="preserve"> (ESI) yang </w:t>
      </w:r>
      <w:proofErr w:type="spellStart"/>
      <w:r w:rsidRPr="00DF12F1">
        <w:rPr>
          <w:rFonts w:asciiTheme="majorBidi" w:eastAsia="Times New Roman" w:hAnsiTheme="majorBidi" w:cstheme="majorBidi"/>
          <w:color w:val="000000"/>
          <w:sz w:val="24"/>
          <w:szCs w:val="24"/>
          <w:lang w:val="en-GB"/>
        </w:rPr>
        <w:t>dimana</w:t>
      </w:r>
      <w:proofErr w:type="spellEnd"/>
      <w:r w:rsidRPr="00DF12F1">
        <w:rPr>
          <w:rFonts w:asciiTheme="majorBidi" w:eastAsia="Times New Roman" w:hAnsiTheme="majorBidi" w:cstheme="majorBidi"/>
          <w:color w:val="000000"/>
          <w:sz w:val="24"/>
          <w:szCs w:val="24"/>
          <w:lang w:val="en-GB"/>
        </w:rPr>
        <w:t xml:space="preserve"> </w:t>
      </w:r>
      <w:proofErr w:type="spellStart"/>
      <w:r w:rsidRPr="00DF12F1">
        <w:rPr>
          <w:rFonts w:asciiTheme="majorBidi" w:eastAsia="Times New Roman" w:hAnsiTheme="majorBidi" w:cstheme="majorBidi"/>
          <w:color w:val="000000"/>
          <w:sz w:val="24"/>
          <w:szCs w:val="24"/>
          <w:lang w:val="en-GB"/>
        </w:rPr>
        <w:t>pada</w:t>
      </w:r>
      <w:proofErr w:type="spellEnd"/>
      <w:r w:rsidRPr="00DF12F1">
        <w:rPr>
          <w:rFonts w:asciiTheme="majorBidi" w:eastAsia="Times New Roman" w:hAnsiTheme="majorBidi" w:cstheme="majorBidi"/>
          <w:color w:val="000000"/>
          <w:sz w:val="24"/>
          <w:szCs w:val="24"/>
          <w:lang w:val="en-GB"/>
        </w:rPr>
        <w:t xml:space="preserve"> </w:t>
      </w:r>
      <w:r w:rsidRPr="00DF12F1">
        <w:rPr>
          <w:rFonts w:asciiTheme="majorBidi" w:eastAsia="Times New Roman" w:hAnsiTheme="majorBidi" w:cstheme="majorBidi"/>
          <w:color w:val="000000"/>
          <w:sz w:val="24"/>
          <w:szCs w:val="24"/>
        </w:rPr>
        <w:t xml:space="preserve">klasifikasi penanganan </w:t>
      </w:r>
      <w:proofErr w:type="spellStart"/>
      <w:r w:rsidRPr="00DF12F1">
        <w:rPr>
          <w:rFonts w:asciiTheme="majorBidi" w:eastAsia="Times New Roman" w:hAnsiTheme="majorBidi" w:cstheme="majorBidi"/>
          <w:color w:val="000000"/>
          <w:sz w:val="24"/>
          <w:szCs w:val="24"/>
          <w:lang w:val="en-GB"/>
        </w:rPr>
        <w:t>pasien</w:t>
      </w:r>
      <w:proofErr w:type="spellEnd"/>
      <w:r w:rsidRPr="00DF12F1">
        <w:rPr>
          <w:rFonts w:asciiTheme="majorBidi" w:eastAsia="Times New Roman" w:hAnsiTheme="majorBidi" w:cstheme="majorBidi"/>
          <w:color w:val="000000"/>
          <w:sz w:val="24"/>
          <w:szCs w:val="24"/>
          <w:lang w:val="en-GB"/>
        </w:rPr>
        <w:t xml:space="preserve"> </w:t>
      </w:r>
      <w:proofErr w:type="spellStart"/>
      <w:r w:rsidRPr="00DF12F1">
        <w:rPr>
          <w:rFonts w:asciiTheme="majorBidi" w:eastAsia="Times New Roman" w:hAnsiTheme="majorBidi" w:cstheme="majorBidi"/>
          <w:color w:val="000000"/>
          <w:sz w:val="24"/>
          <w:szCs w:val="24"/>
          <w:lang w:val="en-GB"/>
        </w:rPr>
        <w:t>pada</w:t>
      </w:r>
      <w:proofErr w:type="spellEnd"/>
      <w:r w:rsidRPr="00DF12F1">
        <w:rPr>
          <w:rFonts w:asciiTheme="majorBidi" w:eastAsia="Times New Roman" w:hAnsiTheme="majorBidi" w:cstheme="majorBidi"/>
          <w:color w:val="000000"/>
          <w:sz w:val="24"/>
          <w:szCs w:val="24"/>
          <w:lang w:val="en-GB"/>
        </w:rPr>
        <w:t xml:space="preserve"> P1 </w:t>
      </w:r>
      <w:proofErr w:type="spellStart"/>
      <w:r w:rsidRPr="00DF12F1">
        <w:rPr>
          <w:rFonts w:asciiTheme="majorBidi" w:eastAsia="Times New Roman" w:hAnsiTheme="majorBidi" w:cstheme="majorBidi"/>
          <w:color w:val="000000"/>
          <w:sz w:val="24"/>
          <w:szCs w:val="24"/>
          <w:lang w:val="en-GB"/>
        </w:rPr>
        <w:t>yaitu</w:t>
      </w:r>
      <w:proofErr w:type="spellEnd"/>
      <w:r w:rsidRPr="00DF12F1">
        <w:rPr>
          <w:rFonts w:asciiTheme="majorBidi" w:eastAsia="Times New Roman" w:hAnsiTheme="majorBidi" w:cstheme="majorBidi"/>
          <w:color w:val="000000"/>
          <w:sz w:val="24"/>
          <w:szCs w:val="24"/>
          <w:lang w:val="en-GB"/>
        </w:rPr>
        <w:t xml:space="preserve"> &lt; 5 </w:t>
      </w:r>
      <w:proofErr w:type="spellStart"/>
      <w:r w:rsidRPr="00DF12F1">
        <w:rPr>
          <w:rFonts w:asciiTheme="majorBidi" w:eastAsia="Times New Roman" w:hAnsiTheme="majorBidi" w:cstheme="majorBidi"/>
          <w:color w:val="000000"/>
          <w:sz w:val="24"/>
          <w:szCs w:val="24"/>
          <w:lang w:val="en-GB"/>
        </w:rPr>
        <w:t>menit</w:t>
      </w:r>
      <w:proofErr w:type="spellEnd"/>
      <w:r w:rsidRPr="00DF12F1">
        <w:rPr>
          <w:rFonts w:asciiTheme="majorBidi" w:eastAsia="Times New Roman" w:hAnsiTheme="majorBidi" w:cstheme="majorBidi"/>
          <w:color w:val="000000"/>
          <w:sz w:val="24"/>
          <w:szCs w:val="24"/>
          <w:lang w:val="en-GB"/>
        </w:rPr>
        <w:t xml:space="preserve">, P2 </w:t>
      </w:r>
      <w:proofErr w:type="spellStart"/>
      <w:r w:rsidRPr="00DF12F1">
        <w:rPr>
          <w:rFonts w:asciiTheme="majorBidi" w:eastAsia="Times New Roman" w:hAnsiTheme="majorBidi" w:cstheme="majorBidi"/>
          <w:color w:val="000000"/>
          <w:sz w:val="24"/>
          <w:szCs w:val="24"/>
          <w:lang w:val="en-GB"/>
        </w:rPr>
        <w:t>yaitu</w:t>
      </w:r>
      <w:proofErr w:type="spellEnd"/>
      <w:r w:rsidRPr="00DF12F1">
        <w:rPr>
          <w:rFonts w:asciiTheme="majorBidi" w:eastAsia="Times New Roman" w:hAnsiTheme="majorBidi" w:cstheme="majorBidi"/>
          <w:color w:val="000000"/>
          <w:sz w:val="24"/>
          <w:szCs w:val="24"/>
          <w:lang w:val="en-GB"/>
        </w:rPr>
        <w:t xml:space="preserve"> &lt; 10 </w:t>
      </w:r>
      <w:proofErr w:type="spellStart"/>
      <w:r w:rsidRPr="00DF12F1">
        <w:rPr>
          <w:rFonts w:asciiTheme="majorBidi" w:eastAsia="Times New Roman" w:hAnsiTheme="majorBidi" w:cstheme="majorBidi"/>
          <w:color w:val="000000"/>
          <w:sz w:val="24"/>
          <w:szCs w:val="24"/>
          <w:lang w:val="en-GB"/>
        </w:rPr>
        <w:t>menit</w:t>
      </w:r>
      <w:proofErr w:type="spellEnd"/>
      <w:r w:rsidRPr="00DF12F1">
        <w:rPr>
          <w:rFonts w:asciiTheme="majorBidi" w:eastAsia="Times New Roman" w:hAnsiTheme="majorBidi" w:cstheme="majorBidi"/>
          <w:color w:val="000000"/>
          <w:sz w:val="24"/>
          <w:szCs w:val="24"/>
          <w:lang w:val="en-GB"/>
        </w:rPr>
        <w:t xml:space="preserve">, P3 </w:t>
      </w:r>
      <w:proofErr w:type="spellStart"/>
      <w:r w:rsidRPr="00DF12F1">
        <w:rPr>
          <w:rFonts w:asciiTheme="majorBidi" w:eastAsia="Times New Roman" w:hAnsiTheme="majorBidi" w:cstheme="majorBidi"/>
          <w:color w:val="000000"/>
          <w:sz w:val="24"/>
          <w:szCs w:val="24"/>
          <w:lang w:val="en-GB"/>
        </w:rPr>
        <w:t>yaitu</w:t>
      </w:r>
      <w:proofErr w:type="spellEnd"/>
      <w:r w:rsidRPr="00DF12F1">
        <w:rPr>
          <w:rFonts w:asciiTheme="majorBidi" w:eastAsia="Times New Roman" w:hAnsiTheme="majorBidi" w:cstheme="majorBidi"/>
          <w:color w:val="000000"/>
          <w:sz w:val="24"/>
          <w:szCs w:val="24"/>
          <w:lang w:val="en-GB"/>
        </w:rPr>
        <w:t xml:space="preserve"> &lt; 15 </w:t>
      </w:r>
      <w:proofErr w:type="spellStart"/>
      <w:r w:rsidRPr="00DF12F1">
        <w:rPr>
          <w:rFonts w:asciiTheme="majorBidi" w:eastAsia="Times New Roman" w:hAnsiTheme="majorBidi" w:cstheme="majorBidi"/>
          <w:color w:val="000000"/>
          <w:sz w:val="24"/>
          <w:szCs w:val="24"/>
          <w:lang w:val="en-GB"/>
        </w:rPr>
        <w:t>menit</w:t>
      </w:r>
      <w:proofErr w:type="spellEnd"/>
      <w:r w:rsidRPr="00DF12F1">
        <w:rPr>
          <w:rFonts w:asciiTheme="majorBidi" w:eastAsia="Times New Roman" w:hAnsiTheme="majorBidi" w:cstheme="majorBidi"/>
          <w:color w:val="000000"/>
          <w:sz w:val="24"/>
          <w:szCs w:val="24"/>
        </w:rPr>
        <w:t xml:space="preserve"> </w:t>
      </w:r>
      <w:r w:rsidRPr="00DF12F1">
        <w:rPr>
          <w:rFonts w:asciiTheme="majorBidi" w:eastAsia="Times New Roman" w:hAnsiTheme="majorBidi" w:cstheme="majorBidi"/>
          <w:color w:val="000000"/>
          <w:sz w:val="24"/>
          <w:szCs w:val="24"/>
          <w:lang w:val="en-GB"/>
        </w:rPr>
        <w:t>(</w:t>
      </w:r>
      <w:proofErr w:type="spellStart"/>
      <w:r w:rsidRPr="00DF12F1">
        <w:rPr>
          <w:rFonts w:asciiTheme="majorBidi" w:eastAsia="Times New Roman" w:hAnsiTheme="majorBidi" w:cstheme="majorBidi"/>
          <w:color w:val="000000"/>
          <w:sz w:val="24"/>
          <w:szCs w:val="24"/>
          <w:lang w:val="en-GB"/>
        </w:rPr>
        <w:t>Kemenkes</w:t>
      </w:r>
      <w:proofErr w:type="spellEnd"/>
      <w:r w:rsidRPr="00DF12F1">
        <w:rPr>
          <w:rFonts w:asciiTheme="majorBidi" w:eastAsia="Times New Roman" w:hAnsiTheme="majorBidi" w:cstheme="majorBidi"/>
          <w:color w:val="000000"/>
          <w:sz w:val="24"/>
          <w:szCs w:val="24"/>
          <w:lang w:val="en-GB"/>
        </w:rPr>
        <w:t>, 2018).</w:t>
      </w:r>
    </w:p>
    <w:p w14:paraId="251D6CBE" w14:textId="77777777" w:rsidR="00DF12F1" w:rsidRPr="00DF12F1" w:rsidRDefault="00DF12F1" w:rsidP="00DF12F1">
      <w:pPr>
        <w:spacing w:after="160" w:line="480" w:lineRule="auto"/>
        <w:ind w:left="426" w:right="170" w:firstLine="567"/>
        <w:jc w:val="both"/>
        <w:rPr>
          <w:rFonts w:asciiTheme="majorBidi" w:eastAsia="Times New Roman" w:hAnsiTheme="majorBidi" w:cstheme="majorBidi"/>
          <w:color w:val="000000"/>
          <w:sz w:val="24"/>
          <w:szCs w:val="24"/>
        </w:rPr>
      </w:pPr>
      <w:r w:rsidRPr="00DF12F1">
        <w:rPr>
          <w:rFonts w:asciiTheme="majorBidi" w:eastAsia="Times New Roman" w:hAnsiTheme="majorBidi" w:cstheme="majorBidi"/>
          <w:color w:val="000000"/>
          <w:sz w:val="24"/>
          <w:szCs w:val="24"/>
        </w:rPr>
        <w:t xml:space="preserve">Penelitian ini memiliki perbedaan dari penelitian sebelumnya. Dimana pada penelitian sebelumnya meneliti hubungan kemampuan komunikasi terapeutik perawat terhadap kepuasan pasien IGD RS Lavalette Malang. Tetapi pada penelitian ini, peneliti akan mendeskripsikan hubungan respon time dan kemampuan komunikasi perawat terhadap kepuasan pasien di </w:t>
      </w:r>
      <w:r w:rsidRPr="00DF12F1">
        <w:rPr>
          <w:rFonts w:asciiTheme="majorBidi" w:eastAsia="Times New Roman" w:hAnsiTheme="majorBidi" w:cstheme="majorBidi"/>
          <w:color w:val="000000"/>
          <w:sz w:val="24"/>
          <w:szCs w:val="24"/>
          <w:lang w:val="en-GB"/>
        </w:rPr>
        <w:t>IGD</w:t>
      </w:r>
      <w:r w:rsidRPr="00DF12F1">
        <w:rPr>
          <w:rFonts w:asciiTheme="majorBidi" w:eastAsia="Times New Roman" w:hAnsiTheme="majorBidi" w:cstheme="majorBidi"/>
          <w:color w:val="000000"/>
          <w:sz w:val="24"/>
          <w:szCs w:val="24"/>
        </w:rPr>
        <w:t xml:space="preserve"> </w:t>
      </w:r>
      <w:r w:rsidRPr="00DF12F1">
        <w:rPr>
          <w:rFonts w:asciiTheme="majorBidi" w:eastAsia="Times New Roman" w:hAnsiTheme="majorBidi" w:cstheme="majorBidi"/>
          <w:color w:val="000000"/>
          <w:sz w:val="24"/>
          <w:szCs w:val="24"/>
          <w:lang w:val="en-GB"/>
        </w:rPr>
        <w:t>R</w:t>
      </w:r>
      <w:r w:rsidRPr="00DF12F1">
        <w:rPr>
          <w:rFonts w:asciiTheme="majorBidi" w:eastAsia="Times New Roman" w:hAnsiTheme="majorBidi" w:cstheme="majorBidi"/>
          <w:color w:val="000000"/>
          <w:sz w:val="24"/>
          <w:szCs w:val="24"/>
        </w:rPr>
        <w:t>S Lavalette Malang. Maka pada penelitian ini, peneliti ingin mengetahui hubungan respon time dan kemampuan komunikasi perawat terhadap kepuasan pasien di IGD RS Lavalette Malang.</w:t>
      </w:r>
    </w:p>
    <w:p w14:paraId="74E184F8" w14:textId="77777777" w:rsidR="00DF12F1" w:rsidRPr="00DF12F1" w:rsidRDefault="00DF12F1" w:rsidP="00DF12F1">
      <w:pPr>
        <w:keepNext/>
        <w:keepLines/>
        <w:numPr>
          <w:ilvl w:val="1"/>
          <w:numId w:val="1"/>
        </w:numPr>
        <w:spacing w:line="480" w:lineRule="auto"/>
        <w:outlineLvl w:val="1"/>
        <w:rPr>
          <w:rFonts w:asciiTheme="majorBidi" w:eastAsiaTheme="majorEastAsia" w:hAnsiTheme="majorBidi" w:cstheme="majorBidi"/>
          <w:b/>
          <w:bCs/>
          <w:color w:val="000000" w:themeColor="text1"/>
          <w:kern w:val="0"/>
          <w:sz w:val="24"/>
          <w:szCs w:val="24"/>
          <w:lang w:eastAsia="en-US"/>
          <w14:ligatures w14:val="none"/>
        </w:rPr>
      </w:pPr>
      <w:bookmarkStart w:id="4" w:name="_Toc169196624"/>
      <w:r w:rsidRPr="00DF12F1">
        <w:rPr>
          <w:rFonts w:asciiTheme="majorBidi" w:eastAsiaTheme="majorEastAsia" w:hAnsiTheme="majorBidi" w:cstheme="majorBidi"/>
          <w:b/>
          <w:bCs/>
          <w:color w:val="000000" w:themeColor="text1"/>
          <w:kern w:val="0"/>
          <w:sz w:val="24"/>
          <w:szCs w:val="24"/>
          <w:lang w:val="en-ID" w:eastAsia="en-US"/>
          <w14:ligatures w14:val="none"/>
        </w:rPr>
        <w:t>Rumusan</w:t>
      </w:r>
      <w:r w:rsidRPr="00DF12F1">
        <w:rPr>
          <w:rFonts w:asciiTheme="majorBidi" w:eastAsiaTheme="majorEastAsia" w:hAnsiTheme="majorBidi" w:cstheme="majorBidi"/>
          <w:b/>
          <w:bCs/>
          <w:color w:val="000000" w:themeColor="text1"/>
          <w:kern w:val="0"/>
          <w:sz w:val="24"/>
          <w:szCs w:val="24"/>
          <w:lang w:eastAsia="en-US"/>
          <w14:ligatures w14:val="none"/>
        </w:rPr>
        <w:t xml:space="preserve"> Masalah</w:t>
      </w:r>
      <w:bookmarkEnd w:id="4"/>
    </w:p>
    <w:p w14:paraId="0AB71708" w14:textId="70EDAF2B" w:rsidR="00DF12F1" w:rsidRPr="00DF12F1" w:rsidRDefault="00DF12F1" w:rsidP="00DF12F1">
      <w:pPr>
        <w:keepNext/>
        <w:keepLines/>
        <w:spacing w:line="480" w:lineRule="auto"/>
        <w:ind w:left="360" w:firstLine="633"/>
        <w:outlineLvl w:val="1"/>
        <w:rPr>
          <w:rFonts w:asciiTheme="majorBidi" w:eastAsiaTheme="majorEastAsia" w:hAnsiTheme="majorBidi" w:cstheme="majorBidi"/>
          <w:b/>
          <w:bCs/>
          <w:color w:val="000000" w:themeColor="text1"/>
          <w:kern w:val="0"/>
          <w:sz w:val="24"/>
          <w:szCs w:val="24"/>
          <w:lang w:eastAsia="en-US"/>
          <w14:ligatures w14:val="none"/>
        </w:rPr>
      </w:pPr>
      <w:bookmarkStart w:id="5" w:name="_Toc156230912"/>
      <w:bookmarkStart w:id="6" w:name="_Toc156281805"/>
      <w:bookmarkStart w:id="7" w:name="_Toc156324448"/>
      <w:bookmarkStart w:id="8" w:name="_Toc156325362"/>
      <w:bookmarkStart w:id="9" w:name="_Toc156325844"/>
      <w:bookmarkStart w:id="10" w:name="_Toc156326870"/>
      <w:bookmarkStart w:id="11" w:name="_Toc157073292"/>
      <w:bookmarkStart w:id="12" w:name="_Toc157099936"/>
      <w:bookmarkStart w:id="13" w:name="_Toc157122590"/>
      <w:bookmarkStart w:id="14" w:name="_Toc157122906"/>
      <w:bookmarkStart w:id="15" w:name="_Toc168257087"/>
      <w:bookmarkStart w:id="16" w:name="_Toc169071156"/>
      <w:bookmarkStart w:id="17" w:name="_Toc169196625"/>
      <w:r w:rsidRPr="00DF12F1">
        <w:rPr>
          <w:rFonts w:asciiTheme="majorBidi" w:eastAsia="Times New Roman" w:hAnsiTheme="majorBidi" w:cstheme="majorBidi"/>
          <w:color w:val="000000"/>
          <w:kern w:val="0"/>
          <w:sz w:val="24"/>
          <w:szCs w:val="24"/>
          <w14:ligatures w14:val="none"/>
        </w:rPr>
        <w:t>Rumusan masalah dalam penelitian ini adalah adakah hubungan respon time dan kemampuan komunikasi perawat terhadap kepuasan pasien  di IGD R</w:t>
      </w:r>
      <w:r w:rsidR="00F8071A">
        <w:rPr>
          <w:rFonts w:asciiTheme="majorBidi" w:eastAsia="Times New Roman" w:hAnsiTheme="majorBidi" w:cstheme="majorBidi"/>
          <w:color w:val="000000"/>
          <w:kern w:val="0"/>
          <w:sz w:val="24"/>
          <w:szCs w:val="24"/>
          <w14:ligatures w14:val="none"/>
        </w:rPr>
        <w:t>S</w:t>
      </w:r>
      <w:r w:rsidRPr="00DF12F1">
        <w:rPr>
          <w:rFonts w:asciiTheme="majorBidi" w:eastAsia="Times New Roman" w:hAnsiTheme="majorBidi" w:cstheme="majorBidi"/>
          <w:color w:val="000000"/>
          <w:kern w:val="0"/>
          <w:sz w:val="24"/>
          <w:szCs w:val="24"/>
          <w14:ligatures w14:val="none"/>
        </w:rPr>
        <w:t> Lavalette Malang</w:t>
      </w:r>
      <w:r w:rsidRPr="00DF12F1">
        <w:rPr>
          <w:rFonts w:asciiTheme="majorBidi" w:eastAsia="Times New Roman" w:hAnsiTheme="majorBidi" w:cstheme="majorBidi"/>
          <w:color w:val="000000"/>
          <w:kern w:val="0"/>
          <w:sz w:val="24"/>
          <w:szCs w:val="24"/>
          <w:lang w:val="en-US"/>
          <w14:ligatures w14:val="none"/>
        </w:rPr>
        <w:t>.</w:t>
      </w:r>
      <w:bookmarkEnd w:id="5"/>
      <w:bookmarkEnd w:id="6"/>
      <w:bookmarkEnd w:id="7"/>
      <w:bookmarkEnd w:id="8"/>
      <w:bookmarkEnd w:id="9"/>
      <w:bookmarkEnd w:id="10"/>
      <w:bookmarkEnd w:id="11"/>
      <w:bookmarkEnd w:id="12"/>
      <w:bookmarkEnd w:id="13"/>
      <w:bookmarkEnd w:id="14"/>
      <w:bookmarkEnd w:id="15"/>
      <w:bookmarkEnd w:id="16"/>
      <w:bookmarkEnd w:id="17"/>
      <w:r w:rsidRPr="00DF12F1">
        <w:rPr>
          <w:rFonts w:asciiTheme="majorBidi" w:eastAsiaTheme="majorEastAsia" w:hAnsiTheme="majorBidi" w:cstheme="majorBidi"/>
          <w:color w:val="000000" w:themeColor="text1"/>
          <w:kern w:val="0"/>
          <w:sz w:val="24"/>
          <w:szCs w:val="24"/>
          <w:lang w:eastAsia="en-US"/>
          <w14:ligatures w14:val="none"/>
        </w:rPr>
        <w:t xml:space="preserve"> </w:t>
      </w:r>
    </w:p>
    <w:p w14:paraId="2CFB47D4" w14:textId="77777777" w:rsidR="00DF12F1" w:rsidRPr="00DF12F1" w:rsidRDefault="00DF12F1" w:rsidP="00DF12F1">
      <w:pPr>
        <w:keepNext/>
        <w:keepLines/>
        <w:numPr>
          <w:ilvl w:val="1"/>
          <w:numId w:val="1"/>
        </w:numPr>
        <w:spacing w:line="480" w:lineRule="auto"/>
        <w:outlineLvl w:val="1"/>
        <w:rPr>
          <w:rFonts w:asciiTheme="majorBidi" w:eastAsiaTheme="majorEastAsia" w:hAnsiTheme="majorBidi" w:cstheme="majorBidi"/>
          <w:b/>
          <w:bCs/>
          <w:color w:val="000000" w:themeColor="text1"/>
          <w:kern w:val="0"/>
          <w:sz w:val="24"/>
          <w:szCs w:val="24"/>
          <w:lang w:val="en-ID" w:eastAsia="en-US"/>
          <w14:ligatures w14:val="none"/>
        </w:rPr>
      </w:pPr>
      <w:bookmarkStart w:id="18" w:name="_Toc169196626"/>
      <w:r w:rsidRPr="00DF12F1">
        <w:rPr>
          <w:rFonts w:asciiTheme="majorBidi" w:eastAsiaTheme="majorEastAsia" w:hAnsiTheme="majorBidi" w:cstheme="majorBidi"/>
          <w:b/>
          <w:bCs/>
          <w:color w:val="000000" w:themeColor="text1"/>
          <w:kern w:val="0"/>
          <w:sz w:val="24"/>
          <w:szCs w:val="24"/>
          <w:lang w:val="en-ID" w:eastAsia="en-US"/>
          <w14:ligatures w14:val="none"/>
        </w:rPr>
        <w:t>Tujuan Penelitian</w:t>
      </w:r>
      <w:bookmarkEnd w:id="18"/>
    </w:p>
    <w:p w14:paraId="3EFF5327" w14:textId="77777777" w:rsidR="00DF12F1" w:rsidRPr="00DF12F1" w:rsidRDefault="00DF12F1" w:rsidP="00DF12F1">
      <w:pPr>
        <w:numPr>
          <w:ilvl w:val="2"/>
          <w:numId w:val="1"/>
        </w:numPr>
        <w:spacing w:after="160" w:line="480" w:lineRule="auto"/>
        <w:ind w:right="170"/>
        <w:contextualSpacing/>
        <w:jc w:val="both"/>
        <w:outlineLvl w:val="2"/>
        <w:rPr>
          <w:rFonts w:asciiTheme="majorBidi" w:eastAsia="Times New Roman" w:hAnsiTheme="majorBidi" w:cstheme="majorBidi"/>
          <w:b/>
          <w:bCs/>
          <w:color w:val="000000"/>
          <w:kern w:val="0"/>
          <w:sz w:val="24"/>
          <w:szCs w:val="24"/>
          <w:lang w:val="en-US"/>
          <w14:ligatures w14:val="none"/>
        </w:rPr>
      </w:pPr>
      <w:bookmarkStart w:id="19" w:name="_Toc169196627"/>
      <w:r w:rsidRPr="00DF12F1">
        <w:rPr>
          <w:rFonts w:asciiTheme="majorBidi" w:eastAsia="Times New Roman" w:hAnsiTheme="majorBidi" w:cstheme="majorBidi"/>
          <w:b/>
          <w:bCs/>
          <w:color w:val="000000"/>
          <w:kern w:val="0"/>
          <w:sz w:val="24"/>
          <w:szCs w:val="24"/>
          <w14:ligatures w14:val="none"/>
        </w:rPr>
        <w:t>Tujuan umum</w:t>
      </w:r>
      <w:bookmarkEnd w:id="19"/>
      <w:r w:rsidRPr="00DF12F1">
        <w:rPr>
          <w:rFonts w:asciiTheme="majorBidi" w:eastAsia="Times New Roman" w:hAnsiTheme="majorBidi" w:cstheme="majorBidi"/>
          <w:b/>
          <w:bCs/>
          <w:color w:val="000000"/>
          <w:kern w:val="0"/>
          <w:sz w:val="24"/>
          <w:szCs w:val="24"/>
          <w14:ligatures w14:val="none"/>
        </w:rPr>
        <w:t xml:space="preserve"> </w:t>
      </w:r>
    </w:p>
    <w:p w14:paraId="6425CF6A" w14:textId="77777777" w:rsidR="00DF12F1" w:rsidRPr="00DF12F1" w:rsidRDefault="00DF12F1" w:rsidP="00DF12F1">
      <w:pPr>
        <w:spacing w:after="160" w:line="480" w:lineRule="auto"/>
        <w:ind w:left="720" w:right="170" w:firstLine="720"/>
        <w:contextualSpacing/>
        <w:jc w:val="both"/>
        <w:rPr>
          <w:rFonts w:asciiTheme="majorBidi" w:eastAsia="Times New Roman" w:hAnsiTheme="majorBidi" w:cstheme="majorBidi"/>
          <w:color w:val="000000"/>
          <w:kern w:val="0"/>
          <w:sz w:val="24"/>
          <w:szCs w:val="24"/>
          <w:lang w:val="en-GB"/>
          <w14:ligatures w14:val="none"/>
        </w:rPr>
      </w:pPr>
      <w:r w:rsidRPr="00DF12F1">
        <w:rPr>
          <w:rFonts w:asciiTheme="majorBidi" w:eastAsia="Times New Roman" w:hAnsiTheme="majorBidi" w:cstheme="majorBidi"/>
          <w:color w:val="000000"/>
          <w:kern w:val="0"/>
          <w:sz w:val="24"/>
          <w:szCs w:val="24"/>
          <w14:ligatures w14:val="none"/>
        </w:rPr>
        <w:t xml:space="preserve">Mengidentifikasi hubungan respon time dan kemampuan komunikasi perawat terhadap kepuasan pasien di </w:t>
      </w:r>
      <w:r w:rsidRPr="00DF12F1">
        <w:rPr>
          <w:rFonts w:asciiTheme="majorBidi" w:eastAsia="Times New Roman" w:hAnsiTheme="majorBidi" w:cstheme="majorBidi"/>
          <w:color w:val="000000"/>
          <w:kern w:val="0"/>
          <w:sz w:val="24"/>
          <w:szCs w:val="24"/>
          <w:lang w:val="en-GB"/>
          <w14:ligatures w14:val="none"/>
        </w:rPr>
        <w:t xml:space="preserve">IGD </w:t>
      </w:r>
      <w:r w:rsidRPr="00DF12F1">
        <w:rPr>
          <w:rFonts w:asciiTheme="majorBidi" w:eastAsia="Times New Roman" w:hAnsiTheme="majorBidi" w:cstheme="majorBidi"/>
          <w:color w:val="000000"/>
          <w:kern w:val="0"/>
          <w:sz w:val="24"/>
          <w:szCs w:val="24"/>
          <w14:ligatures w14:val="none"/>
        </w:rPr>
        <w:t>RS Lavalett</w:t>
      </w:r>
      <w:r w:rsidRPr="00DF12F1">
        <w:rPr>
          <w:rFonts w:asciiTheme="majorBidi" w:eastAsia="Times New Roman" w:hAnsiTheme="majorBidi" w:cstheme="majorBidi"/>
          <w:color w:val="000000"/>
          <w:kern w:val="0"/>
          <w:sz w:val="24"/>
          <w:szCs w:val="24"/>
          <w:lang w:val="en-GB"/>
          <w14:ligatures w14:val="none"/>
        </w:rPr>
        <w:t>e.</w:t>
      </w:r>
    </w:p>
    <w:p w14:paraId="380B7771" w14:textId="58764A5F" w:rsidR="00DF12F1" w:rsidRPr="003D27F3" w:rsidRDefault="00DF12F1" w:rsidP="003D27F3">
      <w:pPr>
        <w:numPr>
          <w:ilvl w:val="2"/>
          <w:numId w:val="1"/>
        </w:numPr>
        <w:spacing w:after="160" w:line="480" w:lineRule="auto"/>
        <w:ind w:right="170"/>
        <w:contextualSpacing/>
        <w:jc w:val="both"/>
        <w:outlineLvl w:val="2"/>
        <w:rPr>
          <w:rFonts w:asciiTheme="majorBidi" w:eastAsia="Times New Roman" w:hAnsiTheme="majorBidi" w:cstheme="majorBidi"/>
          <w:b/>
          <w:bCs/>
          <w:color w:val="000000"/>
          <w:kern w:val="0"/>
          <w:sz w:val="24"/>
          <w:szCs w:val="24"/>
          <w14:ligatures w14:val="none"/>
        </w:rPr>
      </w:pPr>
      <w:bookmarkStart w:id="20" w:name="_Toc169196628"/>
      <w:r w:rsidRPr="00DF12F1">
        <w:rPr>
          <w:rFonts w:asciiTheme="majorBidi" w:eastAsia="Times New Roman" w:hAnsiTheme="majorBidi" w:cstheme="majorBidi"/>
          <w:b/>
          <w:bCs/>
          <w:color w:val="000000"/>
          <w:kern w:val="0"/>
          <w:sz w:val="24"/>
          <w:szCs w:val="24"/>
          <w14:ligatures w14:val="none"/>
        </w:rPr>
        <w:t>Tujuan khusus</w:t>
      </w:r>
      <w:bookmarkEnd w:id="20"/>
    </w:p>
    <w:p w14:paraId="2AF1EEB0" w14:textId="77777777" w:rsidR="00DF12F1" w:rsidRPr="00DF12F1" w:rsidRDefault="00DF12F1" w:rsidP="00DF12F1">
      <w:pPr>
        <w:numPr>
          <w:ilvl w:val="0"/>
          <w:numId w:val="2"/>
        </w:numPr>
        <w:spacing w:line="480" w:lineRule="auto"/>
        <w:ind w:left="993" w:right="170" w:hanging="284"/>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 xml:space="preserve">Menganalisis respon time </w:t>
      </w:r>
      <w:proofErr w:type="spellStart"/>
      <w:r w:rsidRPr="00DF12F1">
        <w:rPr>
          <w:rFonts w:asciiTheme="majorBidi" w:eastAsia="Times New Roman" w:hAnsiTheme="majorBidi" w:cstheme="majorBidi"/>
          <w:color w:val="000000"/>
          <w:kern w:val="0"/>
          <w:sz w:val="24"/>
          <w:szCs w:val="24"/>
          <w:lang w:val="en-GB"/>
          <w14:ligatures w14:val="none"/>
        </w:rPr>
        <w:t>terhadap</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kepuasan</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pasien</w:t>
      </w:r>
      <w:proofErr w:type="spellEnd"/>
      <w:r w:rsidRPr="00DF12F1">
        <w:rPr>
          <w:rFonts w:asciiTheme="majorBidi" w:eastAsia="Times New Roman" w:hAnsiTheme="majorBidi" w:cstheme="majorBidi"/>
          <w:color w:val="000000"/>
          <w:kern w:val="0"/>
          <w:sz w:val="24"/>
          <w:szCs w:val="24"/>
          <w:lang w:val="en-GB"/>
          <w14:ligatures w14:val="none"/>
        </w:rPr>
        <w:t xml:space="preserve"> di IGD RS Lavalette Malang.</w:t>
      </w:r>
      <w:r w:rsidRPr="00DF12F1">
        <w:rPr>
          <w:rFonts w:asciiTheme="majorBidi" w:eastAsia="Times New Roman" w:hAnsiTheme="majorBidi" w:cstheme="majorBidi"/>
          <w:color w:val="000000"/>
          <w:kern w:val="0"/>
          <w:sz w:val="24"/>
          <w:szCs w:val="24"/>
          <w14:ligatures w14:val="none"/>
        </w:rPr>
        <w:t xml:space="preserve"> </w:t>
      </w:r>
    </w:p>
    <w:p w14:paraId="1E5E981A" w14:textId="77777777" w:rsidR="00DF12F1" w:rsidRPr="00DF12F1" w:rsidRDefault="00DF12F1" w:rsidP="00DF12F1">
      <w:pPr>
        <w:numPr>
          <w:ilvl w:val="0"/>
          <w:numId w:val="2"/>
        </w:numPr>
        <w:spacing w:line="480" w:lineRule="auto"/>
        <w:ind w:left="993" w:right="170" w:hanging="284"/>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lastRenderedPageBreak/>
        <w:t xml:space="preserve">Menganalisis </w:t>
      </w:r>
      <w:proofErr w:type="spellStart"/>
      <w:r w:rsidRPr="00DF12F1">
        <w:rPr>
          <w:rFonts w:asciiTheme="majorBidi" w:eastAsia="Times New Roman" w:hAnsiTheme="majorBidi" w:cstheme="majorBidi"/>
          <w:color w:val="000000"/>
          <w:kern w:val="0"/>
          <w:sz w:val="24"/>
          <w:szCs w:val="24"/>
          <w:lang w:val="en-GB"/>
          <w14:ligatures w14:val="none"/>
        </w:rPr>
        <w:t>kemampuan</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komunikasi</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perawat</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terhadap</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kepuasan</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pasien</w:t>
      </w:r>
      <w:proofErr w:type="spellEnd"/>
      <w:r w:rsidRPr="00DF12F1">
        <w:rPr>
          <w:rFonts w:asciiTheme="majorBidi" w:eastAsia="Times New Roman" w:hAnsiTheme="majorBidi" w:cstheme="majorBidi"/>
          <w:color w:val="000000"/>
          <w:kern w:val="0"/>
          <w:sz w:val="24"/>
          <w:szCs w:val="24"/>
          <w:lang w:val="en-GB"/>
          <w14:ligatures w14:val="none"/>
        </w:rPr>
        <w:t xml:space="preserve"> di IGD RS Lavalette Malang. </w:t>
      </w:r>
    </w:p>
    <w:p w14:paraId="2DFDDFD5" w14:textId="70C5241E" w:rsidR="00DF12F1" w:rsidRPr="00DF12F1" w:rsidRDefault="00DF12F1" w:rsidP="00DF12F1">
      <w:pPr>
        <w:numPr>
          <w:ilvl w:val="0"/>
          <w:numId w:val="2"/>
        </w:numPr>
        <w:spacing w:line="480" w:lineRule="auto"/>
        <w:ind w:left="993" w:right="170" w:hanging="284"/>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 xml:space="preserve">Menganalisis hubungan respon time dan kemampuan komunikasi perawat terhadap kepuasan pasien di </w:t>
      </w:r>
      <w:r w:rsidRPr="00DF12F1">
        <w:rPr>
          <w:rFonts w:asciiTheme="majorBidi" w:eastAsia="Times New Roman" w:hAnsiTheme="majorBidi" w:cstheme="majorBidi"/>
          <w:color w:val="000000"/>
          <w:kern w:val="0"/>
          <w:sz w:val="24"/>
          <w:szCs w:val="24"/>
          <w:lang w:val="en-GB"/>
          <w14:ligatures w14:val="none"/>
        </w:rPr>
        <w:t xml:space="preserve">IGD RS </w:t>
      </w:r>
      <w:r w:rsidRPr="00DF12F1">
        <w:rPr>
          <w:rFonts w:asciiTheme="majorBidi" w:eastAsia="Times New Roman" w:hAnsiTheme="majorBidi" w:cstheme="majorBidi"/>
          <w:color w:val="000000"/>
          <w:kern w:val="0"/>
          <w:sz w:val="24"/>
          <w:szCs w:val="24"/>
          <w14:ligatures w14:val="none"/>
        </w:rPr>
        <w:t>Lavalette Malang.</w:t>
      </w:r>
    </w:p>
    <w:p w14:paraId="7F80C5AB" w14:textId="77777777" w:rsidR="00DF12F1" w:rsidRPr="00DF12F1" w:rsidRDefault="00DF12F1" w:rsidP="00DF12F1">
      <w:pPr>
        <w:keepNext/>
        <w:keepLines/>
        <w:numPr>
          <w:ilvl w:val="1"/>
          <w:numId w:val="1"/>
        </w:numPr>
        <w:spacing w:line="480" w:lineRule="auto"/>
        <w:outlineLvl w:val="1"/>
        <w:rPr>
          <w:rFonts w:asciiTheme="majorBidi" w:eastAsiaTheme="majorEastAsia" w:hAnsiTheme="majorBidi" w:cstheme="majorBidi"/>
          <w:b/>
          <w:bCs/>
          <w:color w:val="000000" w:themeColor="text1"/>
          <w:kern w:val="0"/>
          <w:sz w:val="24"/>
          <w:szCs w:val="24"/>
          <w:lang w:val="en-ID" w:eastAsia="en-US"/>
          <w14:ligatures w14:val="none"/>
        </w:rPr>
      </w:pPr>
      <w:bookmarkStart w:id="21" w:name="_Toc169196629"/>
      <w:r w:rsidRPr="00DF12F1">
        <w:rPr>
          <w:rFonts w:asciiTheme="majorBidi" w:eastAsiaTheme="majorEastAsia" w:hAnsiTheme="majorBidi" w:cstheme="majorBidi"/>
          <w:b/>
          <w:bCs/>
          <w:color w:val="000000" w:themeColor="text1"/>
          <w:kern w:val="0"/>
          <w:sz w:val="24"/>
          <w:szCs w:val="24"/>
          <w:lang w:val="en-ID" w:eastAsia="en-US"/>
          <w14:ligatures w14:val="none"/>
        </w:rPr>
        <w:t>Manfaat Penelitian</w:t>
      </w:r>
      <w:bookmarkEnd w:id="21"/>
    </w:p>
    <w:p w14:paraId="0A2C226B" w14:textId="77777777" w:rsidR="00DF12F1" w:rsidRPr="00DF12F1" w:rsidRDefault="00DF12F1" w:rsidP="00DF12F1">
      <w:pPr>
        <w:keepNext/>
        <w:keepLines/>
        <w:numPr>
          <w:ilvl w:val="2"/>
          <w:numId w:val="1"/>
        </w:numPr>
        <w:spacing w:before="200" w:line="480" w:lineRule="auto"/>
        <w:jc w:val="both"/>
        <w:outlineLvl w:val="2"/>
        <w:rPr>
          <w:rFonts w:asciiTheme="majorBidi" w:eastAsiaTheme="majorEastAsia" w:hAnsiTheme="majorBidi" w:cstheme="majorBidi"/>
          <w:b/>
          <w:bCs/>
          <w:color w:val="000000" w:themeColor="text1"/>
          <w:kern w:val="0"/>
          <w:sz w:val="24"/>
          <w:szCs w:val="24"/>
          <w:lang w:val="en-ID" w:eastAsia="en-US"/>
          <w14:ligatures w14:val="none"/>
        </w:rPr>
      </w:pPr>
      <w:bookmarkStart w:id="22" w:name="_Toc169196630"/>
      <w:r w:rsidRPr="00DF12F1">
        <w:rPr>
          <w:rFonts w:asciiTheme="majorBidi" w:eastAsiaTheme="majorEastAsia" w:hAnsiTheme="majorBidi" w:cstheme="majorBidi"/>
          <w:b/>
          <w:bCs/>
          <w:color w:val="000000" w:themeColor="text1"/>
          <w:kern w:val="0"/>
          <w:sz w:val="24"/>
          <w:szCs w:val="24"/>
          <w:lang w:val="en-ID" w:eastAsia="en-US"/>
          <w14:ligatures w14:val="none"/>
        </w:rPr>
        <w:t>Manfaat Teoritis</w:t>
      </w:r>
      <w:bookmarkEnd w:id="22"/>
    </w:p>
    <w:p w14:paraId="5A31088F" w14:textId="11568101" w:rsidR="00DF12F1" w:rsidRPr="00DF12F1" w:rsidRDefault="00DF12F1" w:rsidP="00DF12F1">
      <w:pPr>
        <w:keepNext/>
        <w:keepLines/>
        <w:spacing w:before="200" w:line="480" w:lineRule="auto"/>
        <w:ind w:left="720"/>
        <w:outlineLvl w:val="2"/>
        <w:rPr>
          <w:rFonts w:asciiTheme="majorBidi" w:eastAsiaTheme="majorEastAsia" w:hAnsiTheme="majorBidi" w:cstheme="majorBidi"/>
          <w:color w:val="000000" w:themeColor="text1"/>
          <w:kern w:val="0"/>
          <w:sz w:val="24"/>
          <w:szCs w:val="24"/>
          <w:lang w:val="en-ID" w:eastAsia="en-US"/>
          <w14:ligatures w14:val="none"/>
        </w:rPr>
      </w:pPr>
      <w:bookmarkStart w:id="23" w:name="_Toc156230916"/>
      <w:bookmarkStart w:id="24" w:name="_Toc156281809"/>
      <w:bookmarkStart w:id="25" w:name="_Toc156325368"/>
      <w:bookmarkStart w:id="26" w:name="_Toc156325850"/>
      <w:bookmarkStart w:id="27" w:name="_Toc156326876"/>
      <w:bookmarkStart w:id="28" w:name="_Toc157073298"/>
      <w:bookmarkStart w:id="29" w:name="_Toc157099942"/>
      <w:bookmarkStart w:id="30" w:name="_Toc157122596"/>
      <w:bookmarkStart w:id="31" w:name="_Toc157122912"/>
      <w:bookmarkStart w:id="32" w:name="_Toc168257093"/>
      <w:bookmarkStart w:id="33" w:name="_Toc169071162"/>
      <w:bookmarkStart w:id="34" w:name="_Toc169196631"/>
      <w:r w:rsidRPr="00DF12F1">
        <w:rPr>
          <w:rFonts w:asciiTheme="majorBidi" w:eastAsiaTheme="majorEastAsia" w:hAnsiTheme="majorBidi" w:cstheme="majorBidi"/>
          <w:color w:val="000000" w:themeColor="text1"/>
          <w:kern w:val="0"/>
          <w:sz w:val="24"/>
          <w:szCs w:val="24"/>
          <w:lang w:val="en-ID" w:eastAsia="en-US"/>
          <w14:ligatures w14:val="none"/>
        </w:rPr>
        <w:t>Manfaat bagi pendidikan keperawatan:</w:t>
      </w:r>
      <w:bookmarkStart w:id="35" w:name="_Toc156230917"/>
      <w:bookmarkStart w:id="36" w:name="_Toc156281810"/>
      <w:bookmarkStart w:id="37" w:name="_Toc156325369"/>
      <w:bookmarkStart w:id="38" w:name="_Toc156325851"/>
      <w:bookmarkStart w:id="39" w:name="_Toc156326877"/>
      <w:bookmarkStart w:id="40" w:name="_Toc157073299"/>
      <w:bookmarkStart w:id="41" w:name="_Toc157099943"/>
      <w:bookmarkStart w:id="42" w:name="_Toc157122597"/>
      <w:bookmarkStart w:id="43" w:name="_Toc157122913"/>
      <w:bookmarkStart w:id="44" w:name="_Toc168257094"/>
      <w:bookmarkEnd w:id="23"/>
      <w:bookmarkEnd w:id="24"/>
      <w:bookmarkEnd w:id="25"/>
      <w:bookmarkEnd w:id="26"/>
      <w:bookmarkEnd w:id="27"/>
      <w:bookmarkEnd w:id="28"/>
      <w:bookmarkEnd w:id="29"/>
      <w:bookmarkEnd w:id="30"/>
      <w:bookmarkEnd w:id="31"/>
      <w:bookmarkEnd w:id="32"/>
      <w:bookmarkEnd w:id="33"/>
      <w:bookmarkEnd w:id="34"/>
    </w:p>
    <w:p w14:paraId="26223DCD" w14:textId="77777777" w:rsidR="00DF12F1" w:rsidRPr="00DF12F1" w:rsidRDefault="00DF12F1" w:rsidP="00DF12F1">
      <w:pPr>
        <w:keepNext/>
        <w:keepLines/>
        <w:numPr>
          <w:ilvl w:val="0"/>
          <w:numId w:val="5"/>
        </w:numPr>
        <w:spacing w:before="200" w:line="480" w:lineRule="auto"/>
        <w:outlineLvl w:val="2"/>
        <w:rPr>
          <w:rFonts w:asciiTheme="majorBidi" w:eastAsiaTheme="majorEastAsia" w:hAnsiTheme="majorBidi" w:cstheme="majorBidi"/>
          <w:color w:val="000000" w:themeColor="text1"/>
          <w:kern w:val="0"/>
          <w:sz w:val="24"/>
          <w:szCs w:val="24"/>
          <w:lang w:val="en-ID" w:eastAsia="en-US"/>
          <w14:ligatures w14:val="none"/>
        </w:rPr>
      </w:pPr>
      <w:bookmarkStart w:id="45" w:name="_Toc169071163"/>
      <w:bookmarkStart w:id="46" w:name="_Toc169196632"/>
      <w:r w:rsidRPr="00DF12F1">
        <w:rPr>
          <w:rFonts w:asciiTheme="majorBidi" w:eastAsiaTheme="majorEastAsia" w:hAnsiTheme="majorBidi" w:cstheme="majorBidi"/>
          <w:color w:val="000000" w:themeColor="text1"/>
          <w:kern w:val="0"/>
          <w:sz w:val="24"/>
          <w:szCs w:val="24"/>
          <w:lang w:val="en-ID" w:eastAsia="en-US"/>
          <w14:ligatures w14:val="none"/>
        </w:rPr>
        <w:t>Dapat menambah wawasan terkait respon time dan kemampuan komunikasi perawat terhadap kepuasan pasien dalam menangani pasien di IGD</w:t>
      </w:r>
      <w:bookmarkEnd w:id="35"/>
      <w:bookmarkEnd w:id="36"/>
      <w:bookmarkEnd w:id="37"/>
      <w:bookmarkEnd w:id="38"/>
      <w:bookmarkEnd w:id="39"/>
      <w:bookmarkEnd w:id="40"/>
      <w:bookmarkEnd w:id="41"/>
      <w:bookmarkEnd w:id="42"/>
      <w:bookmarkEnd w:id="43"/>
      <w:r w:rsidRPr="00DF12F1">
        <w:rPr>
          <w:rFonts w:asciiTheme="majorBidi" w:eastAsiaTheme="majorEastAsia" w:hAnsiTheme="majorBidi" w:cstheme="majorBidi"/>
          <w:color w:val="000000" w:themeColor="text1"/>
          <w:kern w:val="0"/>
          <w:sz w:val="24"/>
          <w:szCs w:val="24"/>
          <w:lang w:val="en-ID" w:eastAsia="en-US"/>
          <w14:ligatures w14:val="none"/>
        </w:rPr>
        <w:t>.</w:t>
      </w:r>
      <w:bookmarkEnd w:id="44"/>
      <w:bookmarkEnd w:id="45"/>
      <w:bookmarkEnd w:id="46"/>
    </w:p>
    <w:p w14:paraId="0AA9B1E0" w14:textId="77777777" w:rsidR="00DF12F1" w:rsidRPr="00DF12F1" w:rsidRDefault="00DF12F1" w:rsidP="00DF12F1">
      <w:pPr>
        <w:numPr>
          <w:ilvl w:val="0"/>
          <w:numId w:val="5"/>
        </w:numPr>
        <w:spacing w:after="160" w:line="480" w:lineRule="auto"/>
        <w:contextualSpacing/>
        <w:rPr>
          <w:rFonts w:ascii="Times New Roman" w:eastAsiaTheme="minorHAnsi" w:hAnsi="Times New Roman" w:cs="Times New Roman"/>
          <w:kern w:val="0"/>
          <w:sz w:val="24"/>
          <w:szCs w:val="24"/>
          <w:lang w:val="en-ID" w:eastAsia="en-US"/>
          <w14:ligatures w14:val="none"/>
        </w:rPr>
      </w:pPr>
      <w:r w:rsidRPr="00DF12F1">
        <w:rPr>
          <w:rFonts w:ascii="Times New Roman" w:eastAsiaTheme="minorHAnsi" w:hAnsi="Times New Roman" w:cs="Times New Roman"/>
          <w:kern w:val="0"/>
          <w:sz w:val="24"/>
          <w:szCs w:val="24"/>
          <w:lang w:val="en-ID" w:eastAsia="en-US"/>
          <w14:ligatures w14:val="none"/>
        </w:rPr>
        <w:t>Diharapkan dapat menambah kepuasan pasien dan kemampuan komunikasi perawat terhadap pelayanan khususnya di IGD.</w:t>
      </w:r>
    </w:p>
    <w:p w14:paraId="2B198E08" w14:textId="77777777" w:rsidR="00DF12F1" w:rsidRPr="00DF12F1" w:rsidRDefault="00DF12F1" w:rsidP="00DF12F1">
      <w:pPr>
        <w:keepNext/>
        <w:keepLines/>
        <w:numPr>
          <w:ilvl w:val="2"/>
          <w:numId w:val="1"/>
        </w:numPr>
        <w:spacing w:before="200" w:line="480" w:lineRule="auto"/>
        <w:jc w:val="both"/>
        <w:outlineLvl w:val="2"/>
        <w:rPr>
          <w:rFonts w:asciiTheme="majorBidi" w:eastAsiaTheme="majorEastAsia" w:hAnsiTheme="majorBidi" w:cstheme="majorBidi"/>
          <w:color w:val="000000" w:themeColor="text1"/>
          <w:kern w:val="0"/>
          <w:sz w:val="24"/>
          <w:szCs w:val="24"/>
          <w:lang w:val="en-ID" w:eastAsia="en-US"/>
          <w14:ligatures w14:val="none"/>
        </w:rPr>
      </w:pPr>
      <w:bookmarkStart w:id="47" w:name="_Toc169196633"/>
      <w:r w:rsidRPr="00DF12F1">
        <w:rPr>
          <w:rFonts w:asciiTheme="majorBidi" w:eastAsiaTheme="majorEastAsia" w:hAnsiTheme="majorBidi" w:cstheme="majorBidi"/>
          <w:b/>
          <w:bCs/>
          <w:color w:val="000000" w:themeColor="text1"/>
          <w:kern w:val="0"/>
          <w:sz w:val="24"/>
          <w:szCs w:val="24"/>
          <w:lang w:val="en-ID" w:eastAsia="en-US"/>
          <w14:ligatures w14:val="none"/>
        </w:rPr>
        <w:t>Manfaat Praktis</w:t>
      </w:r>
      <w:bookmarkEnd w:id="47"/>
    </w:p>
    <w:p w14:paraId="0E6A9077" w14:textId="77777777" w:rsidR="00DF12F1" w:rsidRPr="00DF12F1" w:rsidRDefault="00DF12F1" w:rsidP="00DF12F1">
      <w:pPr>
        <w:spacing w:line="480" w:lineRule="auto"/>
        <w:ind w:left="227" w:right="170" w:firstLine="720"/>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Manfaat Praktis dalam penelitian ini ialah sebagai berikut:</w:t>
      </w:r>
    </w:p>
    <w:p w14:paraId="2934EA9E" w14:textId="77777777" w:rsidR="00DF12F1" w:rsidRPr="00DF12F1" w:rsidRDefault="00DF12F1" w:rsidP="00DF12F1">
      <w:pPr>
        <w:numPr>
          <w:ilvl w:val="0"/>
          <w:numId w:val="3"/>
        </w:numPr>
        <w:spacing w:line="480" w:lineRule="auto"/>
        <w:ind w:right="170"/>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Manfaat bagi Rumah Sakit </w:t>
      </w:r>
    </w:p>
    <w:p w14:paraId="6E196A84" w14:textId="77777777" w:rsidR="00DF12F1" w:rsidRPr="00DF12F1" w:rsidRDefault="00DF12F1" w:rsidP="00DF12F1">
      <w:pPr>
        <w:spacing w:line="480" w:lineRule="auto"/>
        <w:ind w:left="1307" w:right="170"/>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 xml:space="preserve">Dapat digunakan sebagai bahan meningkatkan pelayanan terhadap pasien yang datang berobat di IGD RS Lavalette. </w:t>
      </w:r>
    </w:p>
    <w:p w14:paraId="12A9DC6C" w14:textId="77777777" w:rsidR="00DB509B" w:rsidRDefault="00DF12F1" w:rsidP="00DB509B">
      <w:pPr>
        <w:numPr>
          <w:ilvl w:val="0"/>
          <w:numId w:val="3"/>
        </w:numPr>
        <w:spacing w:line="480" w:lineRule="auto"/>
        <w:ind w:right="170"/>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Manfaat bagi Perawat</w:t>
      </w:r>
    </w:p>
    <w:p w14:paraId="1AF0BF99" w14:textId="32376852" w:rsidR="00DF12F1" w:rsidRPr="00DB509B" w:rsidRDefault="00DF12F1" w:rsidP="00DB509B">
      <w:pPr>
        <w:spacing w:line="480" w:lineRule="auto"/>
        <w:ind w:left="1307" w:right="170"/>
        <w:contextualSpacing/>
        <w:jc w:val="both"/>
        <w:rPr>
          <w:rFonts w:asciiTheme="majorBidi" w:eastAsia="Times New Roman" w:hAnsiTheme="majorBidi" w:cstheme="majorBidi"/>
          <w:color w:val="000000"/>
          <w:kern w:val="0"/>
          <w:sz w:val="24"/>
          <w:szCs w:val="24"/>
          <w14:ligatures w14:val="none"/>
        </w:rPr>
      </w:pPr>
      <w:r w:rsidRPr="00DB509B">
        <w:rPr>
          <w:rFonts w:asciiTheme="majorBidi" w:eastAsia="Times New Roman" w:hAnsiTheme="majorBidi" w:cstheme="majorBidi"/>
          <w:color w:val="000000"/>
          <w:kern w:val="0"/>
          <w:sz w:val="24"/>
          <w:szCs w:val="24"/>
          <w14:ligatures w14:val="none"/>
        </w:rPr>
        <w:t xml:space="preserve">Dapat digunakan sebagai program pengembangan softskil bagi perawat dalam meningkatkan kemampuan komunikasinya. </w:t>
      </w:r>
    </w:p>
    <w:p w14:paraId="29EBF736" w14:textId="77777777" w:rsidR="00DF12F1" w:rsidRPr="00DF12F1" w:rsidRDefault="00DF12F1" w:rsidP="00DF12F1">
      <w:pPr>
        <w:numPr>
          <w:ilvl w:val="0"/>
          <w:numId w:val="3"/>
        </w:numPr>
        <w:spacing w:line="480" w:lineRule="auto"/>
        <w:ind w:right="170"/>
        <w:contextualSpacing/>
        <w:jc w:val="both"/>
        <w:rPr>
          <w:rFonts w:asciiTheme="majorBidi" w:eastAsia="Times New Roman" w:hAnsiTheme="majorBidi" w:cstheme="majorBidi"/>
          <w:color w:val="000000"/>
          <w:kern w:val="0"/>
          <w:sz w:val="24"/>
          <w:szCs w:val="24"/>
          <w14:ligatures w14:val="none"/>
        </w:rPr>
      </w:pPr>
      <w:r w:rsidRPr="00DF12F1">
        <w:rPr>
          <w:rFonts w:asciiTheme="majorBidi" w:eastAsia="Times New Roman" w:hAnsiTheme="majorBidi" w:cstheme="majorBidi"/>
          <w:color w:val="000000"/>
          <w:kern w:val="0"/>
          <w:sz w:val="24"/>
          <w:szCs w:val="24"/>
          <w14:ligatures w14:val="none"/>
        </w:rPr>
        <w:t>Manfaat bagi penelitian selanjutnya</w:t>
      </w:r>
    </w:p>
    <w:p w14:paraId="5C77A6D6" w14:textId="77777777" w:rsidR="00DF12F1" w:rsidRPr="00DF12F1" w:rsidRDefault="00DF12F1" w:rsidP="00DF12F1">
      <w:pPr>
        <w:spacing w:line="480" w:lineRule="auto"/>
        <w:ind w:left="1307" w:right="170"/>
        <w:contextualSpacing/>
        <w:jc w:val="both"/>
        <w:rPr>
          <w:rFonts w:asciiTheme="majorBidi" w:eastAsia="Times New Roman" w:hAnsiTheme="majorBidi" w:cstheme="majorBidi"/>
          <w:color w:val="000000"/>
          <w:kern w:val="0"/>
          <w:sz w:val="24"/>
          <w:szCs w:val="24"/>
          <w:lang w:val="en-GB"/>
          <w14:ligatures w14:val="none"/>
        </w:rPr>
      </w:pPr>
      <w:proofErr w:type="spellStart"/>
      <w:r w:rsidRPr="00DF12F1">
        <w:rPr>
          <w:rFonts w:asciiTheme="majorBidi" w:eastAsia="Times New Roman" w:hAnsiTheme="majorBidi" w:cstheme="majorBidi"/>
          <w:color w:val="000000"/>
          <w:kern w:val="0"/>
          <w:sz w:val="24"/>
          <w:szCs w:val="24"/>
          <w:lang w:val="en-GB"/>
          <w14:ligatures w14:val="none"/>
        </w:rPr>
        <w:t>Dapat</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digunakan</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sebagai</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referensi</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oleh</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peneliti</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selanjutnya</w:t>
      </w:r>
      <w:proofErr w:type="spellEnd"/>
      <w:r w:rsidRPr="00DF12F1">
        <w:rPr>
          <w:rFonts w:asciiTheme="majorBidi" w:eastAsia="Times New Roman" w:hAnsiTheme="majorBidi" w:cstheme="majorBidi"/>
          <w:color w:val="000000"/>
          <w:kern w:val="0"/>
          <w:sz w:val="24"/>
          <w:szCs w:val="24"/>
          <w:lang w:val="en-GB"/>
          <w14:ligatures w14:val="none"/>
        </w:rPr>
        <w:t xml:space="preserve"> untuk </w:t>
      </w:r>
      <w:proofErr w:type="spellStart"/>
      <w:r w:rsidRPr="00DF12F1">
        <w:rPr>
          <w:rFonts w:asciiTheme="majorBidi" w:eastAsia="Times New Roman" w:hAnsiTheme="majorBidi" w:cstheme="majorBidi"/>
          <w:color w:val="000000"/>
          <w:kern w:val="0"/>
          <w:sz w:val="24"/>
          <w:szCs w:val="24"/>
          <w:lang w:val="en-GB"/>
          <w14:ligatures w14:val="none"/>
        </w:rPr>
        <w:t>mengembangkan</w:t>
      </w:r>
      <w:proofErr w:type="spellEnd"/>
      <w:r w:rsidRPr="00DF12F1">
        <w:rPr>
          <w:rFonts w:asciiTheme="majorBidi" w:eastAsia="Times New Roman" w:hAnsiTheme="majorBidi" w:cstheme="majorBidi"/>
          <w:color w:val="000000"/>
          <w:kern w:val="0"/>
          <w:sz w:val="24"/>
          <w:szCs w:val="24"/>
          <w:lang w:val="en-GB"/>
          <w14:ligatures w14:val="none"/>
        </w:rPr>
        <w:t xml:space="preserve"> model baru </w:t>
      </w:r>
      <w:proofErr w:type="spellStart"/>
      <w:r w:rsidRPr="00DF12F1">
        <w:rPr>
          <w:rFonts w:asciiTheme="majorBidi" w:eastAsia="Times New Roman" w:hAnsiTheme="majorBidi" w:cstheme="majorBidi"/>
          <w:color w:val="000000"/>
          <w:kern w:val="0"/>
          <w:sz w:val="24"/>
          <w:szCs w:val="24"/>
          <w:lang w:val="en-GB"/>
          <w14:ligatures w14:val="none"/>
        </w:rPr>
        <w:t>dalam</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bidang</w:t>
      </w:r>
      <w:proofErr w:type="spellEnd"/>
      <w:r w:rsidRPr="00DF12F1">
        <w:rPr>
          <w:rFonts w:asciiTheme="majorBidi" w:eastAsia="Times New Roman" w:hAnsiTheme="majorBidi" w:cstheme="majorBidi"/>
          <w:color w:val="000000"/>
          <w:kern w:val="0"/>
          <w:sz w:val="24"/>
          <w:szCs w:val="24"/>
          <w:lang w:val="en-GB"/>
          <w14:ligatures w14:val="none"/>
        </w:rPr>
        <w:t xml:space="preserve"> </w:t>
      </w:r>
      <w:proofErr w:type="spellStart"/>
      <w:r w:rsidRPr="00DF12F1">
        <w:rPr>
          <w:rFonts w:asciiTheme="majorBidi" w:eastAsia="Times New Roman" w:hAnsiTheme="majorBidi" w:cstheme="majorBidi"/>
          <w:color w:val="000000"/>
          <w:kern w:val="0"/>
          <w:sz w:val="24"/>
          <w:szCs w:val="24"/>
          <w:lang w:val="en-GB"/>
          <w14:ligatures w14:val="none"/>
        </w:rPr>
        <w:t>pelayanan</w:t>
      </w:r>
      <w:proofErr w:type="spellEnd"/>
      <w:r w:rsidRPr="00DF12F1">
        <w:rPr>
          <w:rFonts w:asciiTheme="majorBidi" w:eastAsia="Times New Roman" w:hAnsiTheme="majorBidi" w:cstheme="majorBidi"/>
          <w:color w:val="000000"/>
          <w:kern w:val="0"/>
          <w:sz w:val="24"/>
          <w:szCs w:val="24"/>
          <w:lang w:val="en-GB"/>
          <w14:ligatures w14:val="none"/>
        </w:rPr>
        <w:t xml:space="preserve"> kesehatan. </w:t>
      </w:r>
    </w:p>
    <w:p w14:paraId="5B7166BC" w14:textId="77777777" w:rsidR="00DF12F1" w:rsidRDefault="00DF12F1"/>
    <w:sectPr w:rsidR="00DF12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50394"/>
    <w:multiLevelType w:val="multilevel"/>
    <w:tmpl w:val="81C27F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5E06DB"/>
    <w:multiLevelType w:val="hybridMultilevel"/>
    <w:tmpl w:val="6DA85C96"/>
    <w:lvl w:ilvl="0" w:tplc="AF62F9E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4447F1"/>
    <w:multiLevelType w:val="hybridMultilevel"/>
    <w:tmpl w:val="22A44702"/>
    <w:lvl w:ilvl="0" w:tplc="83BC5EFE">
      <w:start w:val="1"/>
      <w:numFmt w:val="decimal"/>
      <w:lvlText w:val="%1."/>
      <w:lvlJc w:val="left"/>
      <w:pPr>
        <w:ind w:left="1260" w:hanging="360"/>
      </w:pPr>
      <w:rPr>
        <w:rFonts w:ascii="Times New Roman" w:eastAsiaTheme="minorEastAsia" w:hAnsi="Times New Roman" w:cs="Times New Roman"/>
      </w:rPr>
    </w:lvl>
    <w:lvl w:ilvl="1" w:tplc="04210019" w:tentative="1">
      <w:start w:val="1"/>
      <w:numFmt w:val="lowerLetter"/>
      <w:lvlText w:val="%2."/>
      <w:lvlJc w:val="left"/>
      <w:pPr>
        <w:ind w:left="1980" w:hanging="360"/>
      </w:pPr>
    </w:lvl>
    <w:lvl w:ilvl="2" w:tplc="0421001B" w:tentative="1">
      <w:start w:val="1"/>
      <w:numFmt w:val="lowerRoman"/>
      <w:lvlText w:val="%3."/>
      <w:lvlJc w:val="right"/>
      <w:pPr>
        <w:ind w:left="2700" w:hanging="180"/>
      </w:pPr>
    </w:lvl>
    <w:lvl w:ilvl="3" w:tplc="0421000F" w:tentative="1">
      <w:start w:val="1"/>
      <w:numFmt w:val="decimal"/>
      <w:lvlText w:val="%4."/>
      <w:lvlJc w:val="left"/>
      <w:pPr>
        <w:ind w:left="3420" w:hanging="360"/>
      </w:pPr>
    </w:lvl>
    <w:lvl w:ilvl="4" w:tplc="04210019" w:tentative="1">
      <w:start w:val="1"/>
      <w:numFmt w:val="lowerLetter"/>
      <w:lvlText w:val="%5."/>
      <w:lvlJc w:val="left"/>
      <w:pPr>
        <w:ind w:left="4140" w:hanging="360"/>
      </w:pPr>
    </w:lvl>
    <w:lvl w:ilvl="5" w:tplc="0421001B" w:tentative="1">
      <w:start w:val="1"/>
      <w:numFmt w:val="lowerRoman"/>
      <w:lvlText w:val="%6."/>
      <w:lvlJc w:val="right"/>
      <w:pPr>
        <w:ind w:left="4860" w:hanging="180"/>
      </w:pPr>
    </w:lvl>
    <w:lvl w:ilvl="6" w:tplc="0421000F" w:tentative="1">
      <w:start w:val="1"/>
      <w:numFmt w:val="decimal"/>
      <w:lvlText w:val="%7."/>
      <w:lvlJc w:val="left"/>
      <w:pPr>
        <w:ind w:left="5580" w:hanging="360"/>
      </w:pPr>
    </w:lvl>
    <w:lvl w:ilvl="7" w:tplc="04210019" w:tentative="1">
      <w:start w:val="1"/>
      <w:numFmt w:val="lowerLetter"/>
      <w:lvlText w:val="%8."/>
      <w:lvlJc w:val="left"/>
      <w:pPr>
        <w:ind w:left="6300" w:hanging="360"/>
      </w:pPr>
    </w:lvl>
    <w:lvl w:ilvl="8" w:tplc="0421001B" w:tentative="1">
      <w:start w:val="1"/>
      <w:numFmt w:val="lowerRoman"/>
      <w:lvlText w:val="%9."/>
      <w:lvlJc w:val="right"/>
      <w:pPr>
        <w:ind w:left="7020" w:hanging="180"/>
      </w:pPr>
    </w:lvl>
  </w:abstractNum>
  <w:abstractNum w:abstractNumId="3" w15:restartNumberingAfterBreak="0">
    <w:nsid w:val="30D47F38"/>
    <w:multiLevelType w:val="hybridMultilevel"/>
    <w:tmpl w:val="C37ACA4A"/>
    <w:lvl w:ilvl="0" w:tplc="08090019">
      <w:start w:val="1"/>
      <w:numFmt w:val="lowerLetter"/>
      <w:lvlText w:val="%1."/>
      <w:lvlJc w:val="left"/>
      <w:pPr>
        <w:ind w:left="2027" w:hanging="360"/>
      </w:pPr>
    </w:lvl>
    <w:lvl w:ilvl="1" w:tplc="08090019" w:tentative="1">
      <w:start w:val="1"/>
      <w:numFmt w:val="lowerLetter"/>
      <w:lvlText w:val="%2."/>
      <w:lvlJc w:val="left"/>
      <w:pPr>
        <w:ind w:left="2747" w:hanging="360"/>
      </w:pPr>
    </w:lvl>
    <w:lvl w:ilvl="2" w:tplc="0809001B" w:tentative="1">
      <w:start w:val="1"/>
      <w:numFmt w:val="lowerRoman"/>
      <w:lvlText w:val="%3."/>
      <w:lvlJc w:val="right"/>
      <w:pPr>
        <w:ind w:left="3467" w:hanging="180"/>
      </w:pPr>
    </w:lvl>
    <w:lvl w:ilvl="3" w:tplc="0809000F" w:tentative="1">
      <w:start w:val="1"/>
      <w:numFmt w:val="decimal"/>
      <w:lvlText w:val="%4."/>
      <w:lvlJc w:val="left"/>
      <w:pPr>
        <w:ind w:left="4187" w:hanging="360"/>
      </w:pPr>
    </w:lvl>
    <w:lvl w:ilvl="4" w:tplc="08090019" w:tentative="1">
      <w:start w:val="1"/>
      <w:numFmt w:val="lowerLetter"/>
      <w:lvlText w:val="%5."/>
      <w:lvlJc w:val="left"/>
      <w:pPr>
        <w:ind w:left="4907" w:hanging="360"/>
      </w:pPr>
    </w:lvl>
    <w:lvl w:ilvl="5" w:tplc="0809001B" w:tentative="1">
      <w:start w:val="1"/>
      <w:numFmt w:val="lowerRoman"/>
      <w:lvlText w:val="%6."/>
      <w:lvlJc w:val="right"/>
      <w:pPr>
        <w:ind w:left="5627" w:hanging="180"/>
      </w:pPr>
    </w:lvl>
    <w:lvl w:ilvl="6" w:tplc="0809000F" w:tentative="1">
      <w:start w:val="1"/>
      <w:numFmt w:val="decimal"/>
      <w:lvlText w:val="%7."/>
      <w:lvlJc w:val="left"/>
      <w:pPr>
        <w:ind w:left="6347" w:hanging="360"/>
      </w:pPr>
    </w:lvl>
    <w:lvl w:ilvl="7" w:tplc="08090019" w:tentative="1">
      <w:start w:val="1"/>
      <w:numFmt w:val="lowerLetter"/>
      <w:lvlText w:val="%8."/>
      <w:lvlJc w:val="left"/>
      <w:pPr>
        <w:ind w:left="7067" w:hanging="360"/>
      </w:pPr>
    </w:lvl>
    <w:lvl w:ilvl="8" w:tplc="0809001B" w:tentative="1">
      <w:start w:val="1"/>
      <w:numFmt w:val="lowerRoman"/>
      <w:lvlText w:val="%9."/>
      <w:lvlJc w:val="right"/>
      <w:pPr>
        <w:ind w:left="7787" w:hanging="180"/>
      </w:pPr>
    </w:lvl>
  </w:abstractNum>
  <w:abstractNum w:abstractNumId="4" w15:restartNumberingAfterBreak="0">
    <w:nsid w:val="53006C2B"/>
    <w:multiLevelType w:val="hybridMultilevel"/>
    <w:tmpl w:val="31F25D3C"/>
    <w:lvl w:ilvl="0" w:tplc="3AD0866A">
      <w:start w:val="1"/>
      <w:numFmt w:val="decimal"/>
      <w:lvlText w:val="%1."/>
      <w:lvlJc w:val="lef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num w:numId="1" w16cid:durableId="377750615">
    <w:abstractNumId w:val="0"/>
  </w:num>
  <w:num w:numId="2" w16cid:durableId="1752894978">
    <w:abstractNumId w:val="2"/>
  </w:num>
  <w:num w:numId="3" w16cid:durableId="77947835">
    <w:abstractNumId w:val="4"/>
  </w:num>
  <w:num w:numId="4" w16cid:durableId="1362052159">
    <w:abstractNumId w:val="3"/>
  </w:num>
  <w:num w:numId="5" w16cid:durableId="1481996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2F1"/>
    <w:rsid w:val="00253430"/>
    <w:rsid w:val="003C32D0"/>
    <w:rsid w:val="003D27F3"/>
    <w:rsid w:val="00642A8E"/>
    <w:rsid w:val="006E341C"/>
    <w:rsid w:val="00930D7E"/>
    <w:rsid w:val="00BC4417"/>
    <w:rsid w:val="00CD039E"/>
    <w:rsid w:val="00D04BBB"/>
    <w:rsid w:val="00DB509B"/>
    <w:rsid w:val="00DF12F1"/>
    <w:rsid w:val="00F12BE0"/>
    <w:rsid w:val="00F8071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22C26A0F"/>
  <w15:chartTrackingRefBased/>
  <w15:docId w15:val="{EFCF3E4D-CF67-364B-9FD5-9AFC5E4AC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DF12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DF12F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Judul3">
    <w:name w:val="heading 3"/>
    <w:basedOn w:val="Normal"/>
    <w:next w:val="Normal"/>
    <w:link w:val="Judul3KAR"/>
    <w:uiPriority w:val="9"/>
    <w:unhideWhenUsed/>
    <w:qFormat/>
    <w:rsid w:val="00DF12F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DF12F1"/>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DF12F1"/>
    <w:rPr>
      <w:rFonts w:asciiTheme="majorHAnsi" w:eastAsiaTheme="majorEastAsia" w:hAnsiTheme="majorHAnsi" w:cstheme="majorBidi"/>
      <w:color w:val="2F5496" w:themeColor="accent1" w:themeShade="BF"/>
      <w:sz w:val="26"/>
      <w:szCs w:val="26"/>
    </w:rPr>
  </w:style>
  <w:style w:type="character" w:customStyle="1" w:styleId="Judul3KAR">
    <w:name w:val="Judul 3 KAR"/>
    <w:basedOn w:val="FontParagrafDefault"/>
    <w:link w:val="Judul3"/>
    <w:uiPriority w:val="9"/>
    <w:rsid w:val="00DF12F1"/>
    <w:rPr>
      <w:rFonts w:asciiTheme="majorHAnsi" w:eastAsiaTheme="majorEastAsia" w:hAnsiTheme="majorHAnsi" w:cstheme="majorBidi"/>
      <w:color w:val="1F3763" w:themeColor="accent1" w:themeShade="7F"/>
      <w:sz w:val="24"/>
      <w:szCs w:val="24"/>
    </w:rPr>
  </w:style>
  <w:style w:type="paragraph" w:styleId="DaftarParagraf">
    <w:name w:val="List Paragraph"/>
    <w:aliases w:val="Body of text,List Paragraph1,skripsi,Heading 10,anak bab,Body Text Char1,Char Char2,List Paragraph2,1.2 Dst...,UGEX'Z,Daftar Pustaka,PARAGRAPH,spasi 2 taiiii,awal,bab II A 1. a.,1.2,ANNEX,Felsorolás_01,List Paragraph11"/>
    <w:basedOn w:val="Normal"/>
    <w:link w:val="DaftarParagrafKAR"/>
    <w:uiPriority w:val="34"/>
    <w:qFormat/>
    <w:rsid w:val="00DF12F1"/>
    <w:pPr>
      <w:spacing w:after="160" w:line="259" w:lineRule="auto"/>
      <w:ind w:left="720"/>
      <w:contextualSpacing/>
    </w:pPr>
    <w:rPr>
      <w:rFonts w:eastAsiaTheme="minorHAnsi"/>
      <w:kern w:val="0"/>
      <w:lang w:val="en-ID" w:eastAsia="en-US"/>
      <w14:ligatures w14:val="none"/>
    </w:rPr>
  </w:style>
  <w:style w:type="character" w:customStyle="1" w:styleId="DaftarParagrafKAR">
    <w:name w:val="Daftar Paragraf KAR"/>
    <w:aliases w:val="Body of text KAR,List Paragraph1 KAR,skripsi KAR,Heading 10 KAR,anak bab KAR,Body Text Char1 KAR,Char Char2 KAR,List Paragraph2 KAR,1.2 Dst... KAR,UGEX'Z KAR,Daftar Pustaka KAR,PARAGRAPH KAR,spasi 2 taiiii KAR,awal KAR,1.2 KAR"/>
    <w:link w:val="DaftarParagraf"/>
    <w:uiPriority w:val="34"/>
    <w:qFormat/>
    <w:rsid w:val="00DF12F1"/>
    <w:rPr>
      <w:rFonts w:eastAsiaTheme="minorHAnsi"/>
      <w:kern w:val="0"/>
      <w:lang w:val="en-ID" w:eastAsia="en-US"/>
      <w14:ligatures w14:val="none"/>
    </w:rPr>
  </w:style>
  <w:style w:type="character" w:customStyle="1" w:styleId="apple-converted-space">
    <w:name w:val="apple-converted-space"/>
    <w:basedOn w:val="FontParagrafDefault"/>
    <w:rsid w:val="00DF1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1204</Words>
  <Characters>6863</Characters>
  <Application>Microsoft Office Word</Application>
  <DocSecurity>0</DocSecurity>
  <Lines>57</Lines>
  <Paragraphs>16</Paragraphs>
  <ScaleCrop>false</ScaleCrop>
  <Company/>
  <LinksUpToDate>false</LinksUpToDate>
  <CharactersWithSpaces>8051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12</cp:revision>
  <dcterms:created xsi:type="dcterms:W3CDTF">2024-06-20T09:04:00Z</dcterms:created>
  <dcterms:modified xsi:type="dcterms:W3CDTF">2024-06-20T09:17:00Z</dcterms:modified>
</cp:coreProperties>
</file>