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D57B" w14:textId="77777777" w:rsidR="001D04C0" w:rsidRPr="001D04C0" w:rsidRDefault="001D04C0" w:rsidP="001D04C0">
      <w:pPr>
        <w:keepNext/>
        <w:keepLines/>
        <w:spacing w:before="240" w:line="480" w:lineRule="auto"/>
        <w:jc w:val="center"/>
        <w:outlineLvl w:val="0"/>
        <w:rPr>
          <w:rFonts w:asciiTheme="majorBidi" w:eastAsiaTheme="majorEastAsia" w:hAnsiTheme="majorBidi" w:cstheme="majorBidi"/>
          <w:b/>
          <w:bCs/>
          <w:color w:val="000000" w:themeColor="text1"/>
          <w:sz w:val="24"/>
          <w:szCs w:val="24"/>
          <w:lang w:val="en-US" w:eastAsia="en-US"/>
        </w:rPr>
      </w:pPr>
      <w:bookmarkStart w:id="0" w:name="_Toc169196673"/>
      <w:r w:rsidRPr="001D04C0">
        <w:rPr>
          <w:rFonts w:asciiTheme="majorBidi" w:eastAsiaTheme="majorEastAsia" w:hAnsiTheme="majorBidi" w:cstheme="majorBidi"/>
          <w:b/>
          <w:bCs/>
          <w:color w:val="000000" w:themeColor="text1"/>
          <w:sz w:val="24"/>
          <w:szCs w:val="24"/>
          <w:lang w:val="en-US" w:eastAsia="en-US"/>
        </w:rPr>
        <w:t>BAB 3</w:t>
      </w:r>
      <w:bookmarkEnd w:id="0"/>
      <w:r w:rsidRPr="001D04C0">
        <w:rPr>
          <w:rFonts w:asciiTheme="majorBidi" w:eastAsiaTheme="majorEastAsia" w:hAnsiTheme="majorBidi" w:cstheme="majorBidi"/>
          <w:b/>
          <w:bCs/>
          <w:color w:val="000000" w:themeColor="text1"/>
          <w:sz w:val="24"/>
          <w:szCs w:val="24"/>
          <w:lang w:val="en-US" w:eastAsia="en-US"/>
        </w:rPr>
        <w:t xml:space="preserve"> </w:t>
      </w:r>
    </w:p>
    <w:p w14:paraId="6BEA9FEE" w14:textId="77777777" w:rsidR="001D04C0" w:rsidRPr="001D04C0" w:rsidRDefault="001D04C0" w:rsidP="001D04C0">
      <w:pPr>
        <w:keepNext/>
        <w:keepLines/>
        <w:spacing w:before="240" w:line="480" w:lineRule="auto"/>
        <w:jc w:val="center"/>
        <w:outlineLvl w:val="0"/>
        <w:rPr>
          <w:rFonts w:asciiTheme="majorBidi" w:eastAsiaTheme="majorEastAsia" w:hAnsiTheme="majorBidi" w:cstheme="majorBidi"/>
          <w:b/>
          <w:bCs/>
          <w:color w:val="000000" w:themeColor="text1"/>
          <w:sz w:val="24"/>
          <w:szCs w:val="24"/>
          <w:lang w:val="en-US" w:eastAsia="en-US"/>
        </w:rPr>
      </w:pPr>
      <w:bookmarkStart w:id="1" w:name="_Toc169196674"/>
      <w:r w:rsidRPr="001D04C0">
        <w:rPr>
          <w:rFonts w:asciiTheme="majorBidi" w:eastAsiaTheme="majorEastAsia" w:hAnsiTheme="majorBidi" w:cstheme="majorBidi"/>
          <w:b/>
          <w:bCs/>
          <w:color w:val="000000" w:themeColor="text1"/>
          <w:sz w:val="24"/>
          <w:szCs w:val="24"/>
          <w:lang w:val="en-US" w:eastAsia="en-US"/>
        </w:rPr>
        <w:t>METOD</w:t>
      </w:r>
      <w:r w:rsidRPr="001D04C0">
        <w:rPr>
          <w:rFonts w:asciiTheme="majorBidi" w:eastAsiaTheme="majorEastAsia" w:hAnsiTheme="majorBidi" w:cstheme="majorBidi"/>
          <w:b/>
          <w:bCs/>
          <w:color w:val="000000" w:themeColor="text1"/>
          <w:sz w:val="24"/>
          <w:szCs w:val="24"/>
          <w:lang w:eastAsia="en-US"/>
        </w:rPr>
        <w:t>E</w:t>
      </w:r>
      <w:r w:rsidRPr="001D04C0">
        <w:rPr>
          <w:rFonts w:asciiTheme="majorBidi" w:eastAsiaTheme="majorEastAsia" w:hAnsiTheme="majorBidi" w:cstheme="majorBidi"/>
          <w:b/>
          <w:bCs/>
          <w:color w:val="000000" w:themeColor="text1"/>
          <w:sz w:val="24"/>
          <w:szCs w:val="24"/>
          <w:lang w:val="en-US" w:eastAsia="en-US"/>
        </w:rPr>
        <w:t xml:space="preserve"> PENELITIAN</w:t>
      </w:r>
      <w:bookmarkEnd w:id="1"/>
    </w:p>
    <w:p w14:paraId="23065BE8" w14:textId="77777777" w:rsidR="001D04C0" w:rsidRPr="001D04C0" w:rsidRDefault="001D04C0" w:rsidP="002311A0">
      <w:pPr>
        <w:keepNext/>
        <w:keepLines/>
        <w:numPr>
          <w:ilvl w:val="1"/>
          <w:numId w:val="3"/>
        </w:numPr>
        <w:spacing w:line="480" w:lineRule="auto"/>
        <w:outlineLvl w:val="1"/>
        <w:rPr>
          <w:rFonts w:asciiTheme="majorBidi" w:eastAsia="Times New Roman" w:hAnsiTheme="majorBidi" w:cstheme="majorBidi"/>
          <w:b/>
          <w:bCs/>
          <w:color w:val="000000"/>
          <w:kern w:val="0"/>
          <w:sz w:val="24"/>
          <w:szCs w:val="24"/>
          <w:lang w:val="en-GB"/>
          <w14:ligatures w14:val="none"/>
        </w:rPr>
      </w:pPr>
      <w:bookmarkStart w:id="2" w:name="_Toc169196675"/>
      <w:r w:rsidRPr="001D04C0">
        <w:rPr>
          <w:rFonts w:asciiTheme="majorBidi" w:eastAsiaTheme="minorHAnsi" w:hAnsiTheme="majorBidi" w:cstheme="majorBidi"/>
          <w:b/>
          <w:bCs/>
          <w:kern w:val="0"/>
          <w:sz w:val="24"/>
          <w:szCs w:val="24"/>
          <w:lang w:val="en-US" w:eastAsia="en-US"/>
          <w14:ligatures w14:val="none"/>
        </w:rPr>
        <w:t>Desain Penelitian</w:t>
      </w:r>
      <w:bookmarkEnd w:id="2"/>
    </w:p>
    <w:p w14:paraId="4600A314" w14:textId="77777777" w:rsidR="001D04C0" w:rsidRPr="001D04C0" w:rsidRDefault="001D04C0" w:rsidP="001D04C0">
      <w:pPr>
        <w:keepNext/>
        <w:keepLines/>
        <w:spacing w:line="480" w:lineRule="auto"/>
        <w:ind w:left="720" w:firstLine="556"/>
        <w:jc w:val="both"/>
        <w:outlineLvl w:val="1"/>
        <w:rPr>
          <w:rFonts w:asciiTheme="majorBidi" w:eastAsiaTheme="majorEastAsia" w:hAnsiTheme="majorBidi" w:cstheme="majorBidi"/>
          <w:color w:val="000000" w:themeColor="text1"/>
          <w:kern w:val="0"/>
          <w:sz w:val="24"/>
          <w:szCs w:val="24"/>
          <w:lang w:val="en-ID" w:eastAsia="en-US"/>
          <w14:ligatures w14:val="none"/>
        </w:rPr>
      </w:pPr>
      <w:bookmarkStart w:id="3" w:name="_Toc156230933"/>
      <w:bookmarkStart w:id="4" w:name="_Toc156281826"/>
      <w:bookmarkStart w:id="5" w:name="_Toc156325413"/>
      <w:bookmarkStart w:id="6" w:name="_Toc156325895"/>
      <w:bookmarkStart w:id="7" w:name="_Toc156326921"/>
      <w:bookmarkStart w:id="8" w:name="_Toc157073344"/>
      <w:bookmarkStart w:id="9" w:name="_Toc157099988"/>
      <w:bookmarkStart w:id="10" w:name="_Toc157122718"/>
      <w:bookmarkStart w:id="11" w:name="_Toc157122957"/>
      <w:bookmarkStart w:id="12" w:name="_Toc168257137"/>
      <w:bookmarkStart w:id="13" w:name="_Toc169071207"/>
      <w:bookmarkStart w:id="14" w:name="_Toc169196676"/>
      <w:r w:rsidRPr="001D04C0">
        <w:rPr>
          <w:rFonts w:asciiTheme="majorBidi" w:eastAsiaTheme="majorEastAsia" w:hAnsiTheme="majorBidi" w:cstheme="majorBidi"/>
          <w:color w:val="000000" w:themeColor="text1"/>
          <w:kern w:val="0"/>
          <w:sz w:val="24"/>
          <w:szCs w:val="24"/>
          <w:lang w:val="en-ID" w:eastAsia="en-US"/>
          <w14:ligatures w14:val="none"/>
        </w:rPr>
        <w:t xml:space="preserve">Jenis penelitian ini adalah menggunakan pendekatan kuantitatif dengan jenis desain </w:t>
      </w:r>
      <w:r w:rsidRPr="001D04C0">
        <w:rPr>
          <w:rFonts w:asciiTheme="majorBidi" w:eastAsiaTheme="majorEastAsia" w:hAnsiTheme="majorBidi" w:cstheme="majorBidi"/>
          <w:i/>
          <w:iCs/>
          <w:color w:val="000000" w:themeColor="text1"/>
          <w:kern w:val="0"/>
          <w:sz w:val="24"/>
          <w:szCs w:val="24"/>
          <w:lang w:val="en-ID" w:eastAsia="en-US"/>
          <w14:ligatures w14:val="none"/>
        </w:rPr>
        <w:t>cross sectional</w:t>
      </w:r>
      <w:r w:rsidRPr="001D04C0">
        <w:rPr>
          <w:rFonts w:asciiTheme="majorBidi" w:eastAsiaTheme="majorEastAsia" w:hAnsiTheme="majorBidi" w:cstheme="majorBidi"/>
          <w:color w:val="000000" w:themeColor="text1"/>
          <w:kern w:val="0"/>
          <w:sz w:val="24"/>
          <w:szCs w:val="24"/>
          <w:lang w:val="en-ID" w:eastAsia="en-US"/>
          <w14:ligatures w14:val="none"/>
        </w:rPr>
        <w:t xml:space="preserve">. Penelitian ini bertujuan untuk menggambarkan fenomena baik berupa bentuk, aktifitas, karakteristik, perubahan, hubungan, kesamaan, dan perbedaan antara fenomena satu dengan fenomena yang lainnya yang kemudian dianalisa untuk mengetahui seberapa besar hubungan yang ditimbulkan dari fenomena tersebut (Hasdianah, 2016). Sedangkan </w:t>
      </w:r>
      <w:r w:rsidRPr="001D04C0">
        <w:rPr>
          <w:rFonts w:asciiTheme="majorBidi" w:eastAsiaTheme="majorEastAsia" w:hAnsiTheme="majorBidi" w:cstheme="majorBidi"/>
          <w:i/>
          <w:iCs/>
          <w:color w:val="000000" w:themeColor="text1"/>
          <w:kern w:val="0"/>
          <w:sz w:val="24"/>
          <w:szCs w:val="24"/>
          <w:lang w:val="en-ID" w:eastAsia="en-US"/>
          <w14:ligatures w14:val="none"/>
        </w:rPr>
        <w:t>cross sectional</w:t>
      </w:r>
      <w:r w:rsidRPr="001D04C0">
        <w:rPr>
          <w:rFonts w:asciiTheme="majorBidi" w:eastAsiaTheme="majorEastAsia" w:hAnsiTheme="majorBidi" w:cstheme="majorBidi"/>
          <w:color w:val="000000" w:themeColor="text1"/>
          <w:kern w:val="0"/>
          <w:sz w:val="24"/>
          <w:szCs w:val="24"/>
          <w:lang w:val="en-ID" w:eastAsia="en-US"/>
          <w14:ligatures w14:val="none"/>
        </w:rPr>
        <w:t xml:space="preserve"> adalah suatu penelitian yang bertujuan untuk mempelajari dinamika korelasi antara </w:t>
      </w:r>
      <w:r w:rsidRPr="001D04C0">
        <w:rPr>
          <w:rFonts w:asciiTheme="majorBidi" w:eastAsia="Times New Roman" w:hAnsiTheme="majorBidi" w:cstheme="majorBidi"/>
          <w:bCs/>
          <w:sz w:val="24"/>
          <w:szCs w:val="24"/>
        </w:rPr>
        <w:t>faktor-faktor risiko dengan efek, dengan cara pendekatan, observasi atau</w:t>
      </w:r>
      <w:r w:rsidRPr="001D04C0">
        <w:rPr>
          <w:rFonts w:asciiTheme="majorBidi" w:eastAsiaTheme="majorEastAsia" w:hAnsiTheme="majorBidi" w:cstheme="majorBidi"/>
          <w:color w:val="000000" w:themeColor="text1"/>
          <w:kern w:val="0"/>
          <w:sz w:val="24"/>
          <w:szCs w:val="24"/>
          <w:lang w:val="en-ID" w:eastAsia="en-US"/>
          <w14:ligatures w14:val="none"/>
        </w:rPr>
        <w:t xml:space="preserve"> pengumpulan data sekaligus pada satu waktu yang sama gambaran populasi (Nursalam, 2016).</w:t>
      </w:r>
      <w:bookmarkEnd w:id="3"/>
      <w:bookmarkEnd w:id="4"/>
      <w:bookmarkEnd w:id="5"/>
      <w:bookmarkEnd w:id="6"/>
      <w:bookmarkEnd w:id="7"/>
      <w:bookmarkEnd w:id="8"/>
      <w:bookmarkEnd w:id="9"/>
      <w:bookmarkEnd w:id="10"/>
      <w:bookmarkEnd w:id="11"/>
      <w:bookmarkEnd w:id="12"/>
      <w:bookmarkEnd w:id="13"/>
      <w:bookmarkEnd w:id="14"/>
    </w:p>
    <w:p w14:paraId="217D2144" w14:textId="09929229" w:rsidR="001D04C0" w:rsidRPr="001D04C0" w:rsidRDefault="001D04C0" w:rsidP="001D04C0">
      <w:pPr>
        <w:keepNext/>
        <w:keepLines/>
        <w:spacing w:line="480" w:lineRule="auto"/>
        <w:ind w:left="720" w:firstLine="556"/>
        <w:jc w:val="both"/>
        <w:outlineLvl w:val="1"/>
        <w:rPr>
          <w:rFonts w:asciiTheme="majorBidi" w:eastAsiaTheme="majorEastAsia" w:hAnsiTheme="majorBidi" w:cstheme="majorBidi"/>
          <w:kern w:val="0"/>
          <w:sz w:val="24"/>
          <w:szCs w:val="24"/>
          <w:lang w:val="en-ID" w:eastAsia="en-US"/>
          <w14:ligatures w14:val="none"/>
        </w:rPr>
      </w:pPr>
      <w:bookmarkStart w:id="15" w:name="_Toc156230934"/>
      <w:bookmarkStart w:id="16" w:name="_Toc156281827"/>
      <w:bookmarkStart w:id="17" w:name="_Toc156325414"/>
      <w:bookmarkStart w:id="18" w:name="_Toc156325896"/>
      <w:bookmarkStart w:id="19" w:name="_Toc156326922"/>
      <w:bookmarkStart w:id="20" w:name="_Toc157073345"/>
      <w:bookmarkStart w:id="21" w:name="_Toc157099989"/>
      <w:bookmarkStart w:id="22" w:name="_Toc157122719"/>
      <w:bookmarkStart w:id="23" w:name="_Toc157122958"/>
      <w:bookmarkStart w:id="24" w:name="_Toc168257138"/>
      <w:bookmarkStart w:id="25" w:name="_Toc169071208"/>
      <w:bookmarkStart w:id="26" w:name="_Toc169196677"/>
      <w:r w:rsidRPr="001D04C0">
        <w:rPr>
          <w:rFonts w:asciiTheme="majorBidi" w:eastAsiaTheme="majorEastAsia" w:hAnsiTheme="majorBidi" w:cstheme="majorBidi"/>
          <w:kern w:val="0"/>
          <w:sz w:val="24"/>
          <w:szCs w:val="24"/>
          <w:lang w:val="en-ID" w:eastAsia="en-US"/>
          <w14:ligatures w14:val="none"/>
        </w:rPr>
        <w:t xml:space="preserve">Alasan peneliti menggunakan desain deskripstif analitik dengan </w:t>
      </w:r>
      <w:r w:rsidRPr="001D04C0">
        <w:rPr>
          <w:rFonts w:asciiTheme="majorBidi" w:eastAsia="Times New Roman" w:hAnsiTheme="majorBidi" w:cstheme="majorBidi"/>
          <w:bCs/>
          <w:sz w:val="24"/>
          <w:szCs w:val="24"/>
        </w:rPr>
        <w:t>pendekatan cross sectional adalah peneliti ingin mengetahui hubungan</w:t>
      </w:r>
      <w:r w:rsidRPr="001D04C0">
        <w:rPr>
          <w:rFonts w:asciiTheme="majorBidi" w:eastAsiaTheme="majorEastAsia" w:hAnsiTheme="majorBidi" w:cstheme="majorBidi"/>
          <w:kern w:val="0"/>
          <w:sz w:val="24"/>
          <w:szCs w:val="24"/>
          <w:lang w:val="en-ID" w:eastAsia="en-US"/>
          <w14:ligatures w14:val="none"/>
        </w:rPr>
        <w:t xml:space="preserve"> respon time dan kemampuan komunikasi perawat terhadap kepuasan pasien di ruang IGD RS</w:t>
      </w:r>
      <w:r>
        <w:rPr>
          <w:rFonts w:asciiTheme="majorBidi" w:eastAsiaTheme="majorEastAsia" w:hAnsiTheme="majorBidi" w:cstheme="majorBidi"/>
          <w:kern w:val="0"/>
          <w:sz w:val="24"/>
          <w:szCs w:val="24"/>
          <w:lang w:val="en-ID" w:eastAsia="en-US"/>
          <w14:ligatures w14:val="none"/>
        </w:rPr>
        <w:t xml:space="preserve"> </w:t>
      </w:r>
      <w:r w:rsidRPr="001D04C0">
        <w:rPr>
          <w:rFonts w:asciiTheme="majorBidi" w:eastAsiaTheme="majorEastAsia" w:hAnsiTheme="majorBidi" w:cstheme="majorBidi"/>
          <w:kern w:val="0"/>
          <w:sz w:val="24"/>
          <w:szCs w:val="24"/>
          <w:lang w:val="en-GB" w:eastAsia="en-US"/>
          <w14:ligatures w14:val="none"/>
        </w:rPr>
        <w:t>Lavalette Malang</w:t>
      </w:r>
      <w:r w:rsidRPr="001D04C0">
        <w:rPr>
          <w:rFonts w:asciiTheme="majorBidi" w:eastAsiaTheme="majorEastAsia" w:hAnsiTheme="majorBidi" w:cstheme="majorBidi"/>
          <w:kern w:val="0"/>
          <w:sz w:val="24"/>
          <w:szCs w:val="24"/>
          <w:lang w:val="en-ID" w:eastAsia="en-US"/>
          <w14:ligatures w14:val="none"/>
        </w:rPr>
        <w:t>.</w:t>
      </w:r>
      <w:bookmarkEnd w:id="15"/>
      <w:bookmarkEnd w:id="16"/>
      <w:bookmarkEnd w:id="17"/>
      <w:bookmarkEnd w:id="18"/>
      <w:bookmarkEnd w:id="19"/>
      <w:bookmarkEnd w:id="20"/>
      <w:bookmarkEnd w:id="21"/>
      <w:bookmarkEnd w:id="22"/>
      <w:bookmarkEnd w:id="23"/>
      <w:bookmarkEnd w:id="24"/>
      <w:bookmarkEnd w:id="25"/>
      <w:bookmarkEnd w:id="26"/>
    </w:p>
    <w:p w14:paraId="5871EFDD" w14:textId="77777777" w:rsidR="001D04C0" w:rsidRPr="001D04C0" w:rsidRDefault="001D04C0" w:rsidP="002311A0">
      <w:pPr>
        <w:keepNext/>
        <w:keepLines/>
        <w:numPr>
          <w:ilvl w:val="1"/>
          <w:numId w:val="3"/>
        </w:numPr>
        <w:spacing w:line="480" w:lineRule="auto"/>
        <w:outlineLvl w:val="1"/>
        <w:rPr>
          <w:rFonts w:asciiTheme="majorBidi" w:eastAsia="Times New Roman" w:hAnsiTheme="majorBidi" w:cstheme="majorBidi"/>
          <w:b/>
          <w:bCs/>
          <w:sz w:val="24"/>
          <w:szCs w:val="24"/>
        </w:rPr>
      </w:pPr>
      <w:bookmarkStart w:id="27" w:name="_Toc169196678"/>
      <w:r w:rsidRPr="001D04C0">
        <w:rPr>
          <w:rFonts w:asciiTheme="majorBidi" w:eastAsia="Times New Roman" w:hAnsiTheme="majorBidi" w:cstheme="majorBidi"/>
          <w:b/>
          <w:bCs/>
          <w:sz w:val="24"/>
          <w:szCs w:val="24"/>
        </w:rPr>
        <w:t>Populasi dan Sampel</w:t>
      </w:r>
      <w:bookmarkStart w:id="28" w:name="_Toc156325898"/>
      <w:bookmarkEnd w:id="27"/>
    </w:p>
    <w:p w14:paraId="260BDA09" w14:textId="77777777" w:rsidR="001D04C0" w:rsidRPr="001D04C0" w:rsidRDefault="001D04C0" w:rsidP="001D04C0">
      <w:pPr>
        <w:keepNext/>
        <w:keepLines/>
        <w:spacing w:before="200" w:line="480" w:lineRule="auto"/>
        <w:ind w:left="426"/>
        <w:outlineLvl w:val="2"/>
        <w:rPr>
          <w:rFonts w:asciiTheme="majorBidi" w:eastAsia="Times New Roman" w:hAnsiTheme="majorBidi" w:cstheme="majorBidi"/>
          <w:b/>
          <w:bCs/>
          <w:sz w:val="24"/>
          <w:szCs w:val="24"/>
        </w:rPr>
      </w:pPr>
      <w:bookmarkStart w:id="29" w:name="_Toc169196679"/>
      <w:r w:rsidRPr="001D04C0">
        <w:rPr>
          <w:rFonts w:asciiTheme="majorBidi" w:eastAsia="Times New Roman" w:hAnsiTheme="majorBidi" w:cstheme="majorBidi"/>
          <w:b/>
          <w:bCs/>
          <w:sz w:val="24"/>
          <w:szCs w:val="24"/>
          <w:lang w:val="en-US"/>
        </w:rPr>
        <w:t xml:space="preserve">3.2.1 </w:t>
      </w:r>
      <w:r w:rsidRPr="001D04C0">
        <w:rPr>
          <w:rFonts w:asciiTheme="majorBidi" w:eastAsia="Times New Roman" w:hAnsiTheme="majorBidi" w:cstheme="majorBidi"/>
          <w:b/>
          <w:bCs/>
          <w:sz w:val="24"/>
          <w:szCs w:val="24"/>
        </w:rPr>
        <w:t>Populasi</w:t>
      </w:r>
      <w:bookmarkEnd w:id="28"/>
      <w:bookmarkEnd w:id="29"/>
      <w:r w:rsidRPr="001D04C0">
        <w:rPr>
          <w:rFonts w:asciiTheme="majorBidi" w:eastAsia="Times New Roman" w:hAnsiTheme="majorBidi" w:cstheme="majorBidi"/>
          <w:b/>
          <w:bCs/>
          <w:sz w:val="24"/>
          <w:szCs w:val="24"/>
        </w:rPr>
        <w:t xml:space="preserve"> </w:t>
      </w:r>
    </w:p>
    <w:p w14:paraId="2FB86290" w14:textId="77777777" w:rsidR="001D04C0" w:rsidRPr="001D04C0" w:rsidRDefault="001D04C0" w:rsidP="001D04C0">
      <w:pPr>
        <w:spacing w:line="480" w:lineRule="auto"/>
        <w:ind w:left="993" w:firstLine="567"/>
        <w:contextualSpacing/>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rPr>
        <w:t>Populasi adalah subyek</w:t>
      </w:r>
      <w:r w:rsidRPr="001D04C0">
        <w:rPr>
          <w:rFonts w:asciiTheme="majorBidi" w:eastAsia="Times New Roman" w:hAnsiTheme="majorBidi" w:cstheme="majorBidi"/>
          <w:sz w:val="24"/>
          <w:szCs w:val="24"/>
          <w:lang w:val="en-GB"/>
        </w:rPr>
        <w:t xml:space="preserve"> (contohnya manusia, klien)</w:t>
      </w:r>
      <w:r w:rsidRPr="001D04C0">
        <w:rPr>
          <w:rFonts w:asciiTheme="majorBidi" w:eastAsia="Times New Roman" w:hAnsiTheme="majorBidi" w:cstheme="majorBidi"/>
          <w:sz w:val="24"/>
          <w:szCs w:val="24"/>
        </w:rPr>
        <w:t xml:space="preserve"> yang memenuhi kriteria yang telah ditetapkan (</w:t>
      </w:r>
      <w:r w:rsidRPr="001D04C0">
        <w:rPr>
          <w:rFonts w:asciiTheme="majorBidi" w:eastAsia="Times New Roman" w:hAnsiTheme="majorBidi" w:cstheme="majorBidi"/>
          <w:sz w:val="24"/>
          <w:szCs w:val="24"/>
          <w:lang w:val="en-GB"/>
        </w:rPr>
        <w:t>Nursalam</w:t>
      </w:r>
      <w:r w:rsidRPr="001D04C0">
        <w:rPr>
          <w:rFonts w:asciiTheme="majorBidi" w:eastAsia="Times New Roman" w:hAnsiTheme="majorBidi" w:cstheme="majorBidi"/>
          <w:sz w:val="24"/>
          <w:szCs w:val="24"/>
        </w:rPr>
        <w:t>, 2020).</w:t>
      </w:r>
      <w:r w:rsidRPr="001D04C0">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rPr>
        <w:t>Populasi dalam penelitian ini adalah pasien yang datang berobat di IGD RS Lavalette Malang. Rata – rata</w:t>
      </w:r>
      <w:r w:rsidRPr="001D04C0">
        <w:rPr>
          <w:rFonts w:asciiTheme="majorBidi" w:eastAsia="Times New Roman" w:hAnsiTheme="majorBidi" w:cstheme="majorBidi"/>
          <w:sz w:val="24"/>
          <w:szCs w:val="24"/>
          <w:lang w:val="en-US"/>
        </w:rPr>
        <w:t xml:space="preserve"> kunjungan pasien IGD selama </w:t>
      </w:r>
      <w:r w:rsidRPr="001D04C0">
        <w:rPr>
          <w:rFonts w:asciiTheme="majorBidi" w:eastAsia="Times New Roman" w:hAnsiTheme="majorBidi" w:cstheme="majorBidi"/>
          <w:sz w:val="24"/>
          <w:szCs w:val="24"/>
        </w:rPr>
        <w:t xml:space="preserve">1 </w:t>
      </w:r>
      <w:r w:rsidRPr="001D04C0">
        <w:rPr>
          <w:rFonts w:asciiTheme="majorBidi" w:eastAsia="Times New Roman" w:hAnsiTheme="majorBidi" w:cstheme="majorBidi"/>
          <w:sz w:val="24"/>
          <w:szCs w:val="24"/>
          <w:lang w:val="en-US"/>
        </w:rPr>
        <w:t>bulan</w:t>
      </w:r>
      <w:r w:rsidRPr="001D04C0">
        <w:rPr>
          <w:rFonts w:asciiTheme="majorBidi" w:eastAsia="Times New Roman" w:hAnsiTheme="majorBidi" w:cstheme="majorBidi"/>
          <w:sz w:val="24"/>
          <w:szCs w:val="24"/>
          <w:lang w:val="en-GB"/>
        </w:rPr>
        <w:t xml:space="preserve"> sebanyak </w:t>
      </w:r>
      <w:r w:rsidRPr="001D04C0">
        <w:rPr>
          <w:rFonts w:asciiTheme="majorBidi" w:eastAsia="Times New Roman" w:hAnsiTheme="majorBidi" w:cstheme="majorBidi"/>
          <w:sz w:val="24"/>
          <w:szCs w:val="24"/>
        </w:rPr>
        <w:t xml:space="preserve">1095 </w:t>
      </w:r>
      <w:r w:rsidRPr="001D04C0">
        <w:rPr>
          <w:rFonts w:asciiTheme="majorBidi" w:eastAsia="Times New Roman" w:hAnsiTheme="majorBidi" w:cstheme="majorBidi"/>
          <w:sz w:val="24"/>
          <w:szCs w:val="24"/>
          <w:lang w:val="en-GB"/>
        </w:rPr>
        <w:t>orang.</w:t>
      </w:r>
    </w:p>
    <w:p w14:paraId="4FA9F93D" w14:textId="77777777" w:rsidR="001D04C0" w:rsidRPr="001D04C0" w:rsidRDefault="001D04C0" w:rsidP="001D04C0">
      <w:pPr>
        <w:keepNext/>
        <w:keepLines/>
        <w:spacing w:before="200" w:line="480" w:lineRule="auto"/>
        <w:ind w:left="426"/>
        <w:outlineLvl w:val="2"/>
        <w:rPr>
          <w:rFonts w:asciiTheme="majorBidi" w:eastAsia="Times New Roman" w:hAnsiTheme="majorBidi" w:cstheme="majorBidi"/>
          <w:b/>
          <w:bCs/>
          <w:sz w:val="24"/>
          <w:szCs w:val="24"/>
        </w:rPr>
      </w:pPr>
      <w:bookmarkStart w:id="30" w:name="_Toc169196680"/>
      <w:r w:rsidRPr="001D04C0">
        <w:rPr>
          <w:rFonts w:asciiTheme="majorBidi" w:eastAsia="Times New Roman" w:hAnsiTheme="majorBidi" w:cstheme="majorBidi"/>
          <w:b/>
          <w:bCs/>
          <w:sz w:val="24"/>
          <w:szCs w:val="24"/>
          <w:lang w:val="en-US"/>
        </w:rPr>
        <w:lastRenderedPageBreak/>
        <w:t xml:space="preserve">3.2.2 </w:t>
      </w:r>
      <w:r w:rsidRPr="001D04C0">
        <w:rPr>
          <w:rFonts w:asciiTheme="majorBidi" w:eastAsia="Times New Roman" w:hAnsiTheme="majorBidi" w:cstheme="majorBidi"/>
          <w:b/>
          <w:bCs/>
          <w:sz w:val="24"/>
          <w:szCs w:val="24"/>
        </w:rPr>
        <w:t>Sampel</w:t>
      </w:r>
      <w:bookmarkEnd w:id="30"/>
    </w:p>
    <w:p w14:paraId="46CB8B93" w14:textId="77777777" w:rsidR="001D04C0" w:rsidRPr="001D04C0" w:rsidRDefault="001D04C0" w:rsidP="001D04C0">
      <w:pPr>
        <w:spacing w:line="480" w:lineRule="auto"/>
        <w:ind w:left="947" w:right="170" w:firstLine="493"/>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Sampel adalah jumlah kecil yang ada dalam populasi dan dianggap mewakilinya (Sugiyono, 201</w:t>
      </w:r>
      <w:r w:rsidRPr="001D04C0">
        <w:rPr>
          <w:rFonts w:asciiTheme="majorBidi" w:eastAsia="Times New Roman" w:hAnsiTheme="majorBidi" w:cstheme="majorBidi"/>
          <w:sz w:val="24"/>
          <w:szCs w:val="24"/>
          <w:lang w:val="en-US"/>
        </w:rPr>
        <w:t>9</w:t>
      </w:r>
      <w:r w:rsidRPr="001D04C0">
        <w:rPr>
          <w:rFonts w:asciiTheme="majorBidi" w:eastAsia="Times New Roman" w:hAnsiTheme="majorBidi" w:cstheme="majorBidi"/>
          <w:sz w:val="24"/>
          <w:szCs w:val="24"/>
        </w:rPr>
        <w:t xml:space="preserve">). Sampel dalam penelitian ini adalah yang datang berobat di IGD RS Lavalette </w:t>
      </w:r>
      <w:r w:rsidRPr="001D04C0">
        <w:rPr>
          <w:rFonts w:asciiTheme="majorBidi" w:eastAsia="Times New Roman" w:hAnsiTheme="majorBidi" w:cstheme="majorBidi"/>
          <w:sz w:val="24"/>
          <w:szCs w:val="24"/>
          <w:lang w:val="en-US"/>
        </w:rPr>
        <w:t>M</w:t>
      </w:r>
      <w:r w:rsidRPr="001D04C0">
        <w:rPr>
          <w:rFonts w:asciiTheme="majorBidi" w:eastAsia="Times New Roman" w:hAnsiTheme="majorBidi" w:cstheme="majorBidi"/>
          <w:sz w:val="24"/>
          <w:szCs w:val="24"/>
        </w:rPr>
        <w:t>alang.</w:t>
      </w:r>
    </w:p>
    <w:p w14:paraId="09B66E42" w14:textId="77777777" w:rsidR="001D04C0" w:rsidRPr="001D04C0" w:rsidRDefault="001D04C0" w:rsidP="002311A0">
      <w:pPr>
        <w:numPr>
          <w:ilvl w:val="0"/>
          <w:numId w:val="5"/>
        </w:numPr>
        <w:spacing w:line="480" w:lineRule="auto"/>
        <w:ind w:left="1134"/>
        <w:contextualSpacing/>
        <w:jc w:val="both"/>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 xml:space="preserve">Besar Sampel </w:t>
      </w:r>
    </w:p>
    <w:p w14:paraId="36B08403" w14:textId="77777777" w:rsidR="001D04C0" w:rsidRPr="001D04C0" w:rsidRDefault="001D04C0" w:rsidP="001D04C0">
      <w:pPr>
        <w:spacing w:line="480" w:lineRule="auto"/>
        <w:ind w:left="113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Untuk menentukan jumlah sampel yang digunakan peneliti menggunakan  rumus </w:t>
      </w:r>
      <w:r w:rsidRPr="001D04C0">
        <w:rPr>
          <w:rFonts w:asciiTheme="majorBidi" w:eastAsia="Times New Roman" w:hAnsiTheme="majorBidi" w:cstheme="majorBidi"/>
          <w:sz w:val="24"/>
          <w:szCs w:val="24"/>
          <w:lang w:val="en-GB"/>
        </w:rPr>
        <w:t xml:space="preserve">Slovin </w:t>
      </w:r>
      <w:r w:rsidRPr="001D04C0">
        <w:rPr>
          <w:rFonts w:asciiTheme="majorBidi" w:eastAsia="Times New Roman" w:hAnsiTheme="majorBidi" w:cstheme="majorBidi"/>
          <w:sz w:val="24"/>
          <w:szCs w:val="24"/>
        </w:rPr>
        <w:t>sebagai berikut (Notoatmojo 2010).</w:t>
      </w:r>
    </w:p>
    <w:p w14:paraId="2CC53D1C" w14:textId="77777777" w:rsidR="001D04C0" w:rsidRPr="001D04C0" w:rsidRDefault="001D04C0" w:rsidP="001D04C0">
      <w:pPr>
        <w:spacing w:line="480" w:lineRule="auto"/>
        <w:jc w:val="both"/>
        <w:rPr>
          <w:rFonts w:asciiTheme="majorBidi" w:eastAsia="Times New Roman" w:hAnsiTheme="majorBidi" w:cstheme="majorBidi"/>
          <w:sz w:val="24"/>
          <w:szCs w:val="24"/>
        </w:rPr>
      </w:pPr>
      <m:oMathPara>
        <m:oMath>
          <m:r>
            <w:rPr>
              <w:rFonts w:ascii="Cambria Math" w:eastAsia="Times New Roman" w:hAnsi="Cambria Math" w:cstheme="majorBidi"/>
              <w:sz w:val="24"/>
              <w:szCs w:val="24"/>
            </w:rPr>
            <m:t>n=</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N</m:t>
              </m:r>
            </m:num>
            <m:den>
              <m:r>
                <w:rPr>
                  <w:rFonts w:ascii="Cambria Math" w:eastAsia="Times New Roman" w:hAnsi="Cambria Math" w:cstheme="majorBidi"/>
                  <w:sz w:val="24"/>
                  <w:szCs w:val="24"/>
                </w:rPr>
                <m:t>1+N</m:t>
              </m:r>
              <m:sSup>
                <m:sSupPr>
                  <m:ctrlPr>
                    <w:rPr>
                      <w:rFonts w:ascii="Cambria Math" w:eastAsia="Times New Roman" w:hAnsi="Cambria Math" w:cstheme="majorBidi"/>
                      <w:i/>
                      <w:sz w:val="24"/>
                      <w:szCs w:val="24"/>
                    </w:rPr>
                  </m:ctrlPr>
                </m:sSupPr>
                <m:e>
                  <m:r>
                    <w:rPr>
                      <w:rFonts w:ascii="Cambria Math" w:eastAsia="Times New Roman" w:hAnsi="Cambria Math" w:cstheme="majorBidi"/>
                      <w:sz w:val="24"/>
                      <w:szCs w:val="24"/>
                    </w:rPr>
                    <m:t>(2)</m:t>
                  </m:r>
                </m:e>
                <m:sup>
                  <m:r>
                    <w:rPr>
                      <w:rFonts w:ascii="Cambria Math" w:eastAsia="Times New Roman" w:hAnsi="Cambria Math" w:cstheme="majorBidi"/>
                      <w:sz w:val="24"/>
                      <w:szCs w:val="24"/>
                    </w:rPr>
                    <m:t>2</m:t>
                  </m:r>
                </m:sup>
              </m:sSup>
            </m:den>
          </m:f>
        </m:oMath>
      </m:oMathPara>
    </w:p>
    <w:p w14:paraId="25C622BB" w14:textId="77777777" w:rsidR="001D04C0" w:rsidRPr="001D04C0" w:rsidRDefault="001D04C0" w:rsidP="001D04C0">
      <w:pPr>
        <w:spacing w:line="480" w:lineRule="auto"/>
        <w:ind w:left="113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Keterangan:</w:t>
      </w:r>
    </w:p>
    <w:p w14:paraId="3D2F2551" w14:textId="77777777" w:rsidR="001D04C0" w:rsidRPr="001D04C0" w:rsidRDefault="001D04C0" w:rsidP="001D04C0">
      <w:pPr>
        <w:spacing w:line="480" w:lineRule="auto"/>
        <w:ind w:left="113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n: jumlah sampel</w:t>
      </w:r>
    </w:p>
    <w:p w14:paraId="54B775E8" w14:textId="77777777" w:rsidR="001D04C0" w:rsidRPr="001D04C0" w:rsidRDefault="001D04C0" w:rsidP="001D04C0">
      <w:pPr>
        <w:spacing w:line="480" w:lineRule="auto"/>
        <w:ind w:left="113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N: jumlah populasi</w:t>
      </w:r>
    </w:p>
    <w:p w14:paraId="1D332B30" w14:textId="77777777" w:rsidR="001D04C0" w:rsidRPr="001D04C0" w:rsidRDefault="001D04C0" w:rsidP="001D04C0">
      <w:pPr>
        <w:spacing w:line="480" w:lineRule="auto"/>
        <w:ind w:left="113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e: Tingkat ketepatan yang diinginkan (0,1)</w:t>
      </w:r>
    </w:p>
    <w:p w14:paraId="4F0C851D" w14:textId="77777777" w:rsidR="001D04C0" w:rsidRPr="001D04C0" w:rsidRDefault="001D04C0" w:rsidP="001D04C0">
      <w:pPr>
        <w:spacing w:line="480" w:lineRule="auto"/>
        <w:ind w:left="113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Besar sampel penelitian:</w:t>
      </w:r>
    </w:p>
    <w:p w14:paraId="2E5B779D" w14:textId="77777777" w:rsidR="001D04C0" w:rsidRPr="001D04C0" w:rsidRDefault="001D04C0" w:rsidP="001D04C0">
      <w:pPr>
        <w:spacing w:line="480" w:lineRule="auto"/>
        <w:ind w:left="880"/>
        <w:contextualSpacing/>
        <w:jc w:val="center"/>
        <w:rPr>
          <w:rFonts w:asciiTheme="majorBidi" w:eastAsia="Times New Roman" w:hAnsiTheme="majorBidi" w:cstheme="majorBidi"/>
          <w:sz w:val="24"/>
          <w:szCs w:val="24"/>
        </w:rPr>
      </w:pPr>
      <m:oMathPara>
        <m:oMath>
          <m:r>
            <w:rPr>
              <w:rFonts w:ascii="Cambria Math" w:eastAsia="Times New Roman" w:hAnsi="Cambria Math" w:cstheme="majorBidi"/>
              <w:sz w:val="24"/>
              <w:szCs w:val="24"/>
            </w:rPr>
            <m:t>n=</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1095</m:t>
              </m:r>
            </m:num>
            <m:den>
              <m:r>
                <w:rPr>
                  <w:rFonts w:ascii="Cambria Math" w:eastAsia="Times New Roman" w:hAnsi="Cambria Math" w:cstheme="majorBidi"/>
                  <w:sz w:val="24"/>
                  <w:szCs w:val="24"/>
                </w:rPr>
                <m:t>1+</m:t>
              </m:r>
              <m:sSup>
                <m:sSupPr>
                  <m:ctrlPr>
                    <w:rPr>
                      <w:rFonts w:ascii="Cambria Math" w:eastAsia="Times New Roman" w:hAnsi="Cambria Math" w:cstheme="majorBidi"/>
                      <w:i/>
                      <w:sz w:val="24"/>
                      <w:szCs w:val="24"/>
                    </w:rPr>
                  </m:ctrlPr>
                </m:sSupPr>
                <m:e>
                  <m:r>
                    <w:rPr>
                      <w:rFonts w:ascii="Cambria Math" w:eastAsia="Times New Roman" w:hAnsi="Cambria Math" w:cstheme="majorBidi"/>
                      <w:sz w:val="24"/>
                      <w:szCs w:val="24"/>
                    </w:rPr>
                    <m:t xml:space="preserve"> (0,1)</m:t>
                  </m:r>
                </m:e>
                <m:sup>
                  <m:r>
                    <w:rPr>
                      <w:rFonts w:ascii="Cambria Math" w:eastAsia="Times New Roman" w:hAnsi="Cambria Math" w:cstheme="majorBidi"/>
                      <w:sz w:val="24"/>
                      <w:szCs w:val="24"/>
                    </w:rPr>
                    <m:t>2</m:t>
                  </m:r>
                </m:sup>
              </m:sSup>
            </m:den>
          </m:f>
        </m:oMath>
      </m:oMathPara>
    </w:p>
    <w:p w14:paraId="06087FDB" w14:textId="77777777" w:rsidR="001D04C0" w:rsidRPr="001D04C0" w:rsidRDefault="001D04C0" w:rsidP="001D04C0">
      <w:pPr>
        <w:spacing w:line="480" w:lineRule="auto"/>
        <w:ind w:left="720" w:firstLine="160"/>
        <w:contextualSpacing/>
        <w:jc w:val="center"/>
        <w:rPr>
          <w:rFonts w:asciiTheme="majorBidi" w:eastAsia="Times New Roman" w:hAnsiTheme="majorBidi" w:cstheme="majorBidi"/>
          <w:sz w:val="24"/>
          <w:szCs w:val="24"/>
        </w:rPr>
      </w:pPr>
      <m:oMathPara>
        <m:oMath>
          <m:r>
            <w:rPr>
              <w:rFonts w:ascii="Cambria Math" w:eastAsia="Times New Roman" w:hAnsi="Cambria Math" w:cstheme="majorBidi"/>
              <w:sz w:val="24"/>
              <w:szCs w:val="24"/>
            </w:rPr>
            <m:t>n=</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1095</m:t>
              </m:r>
            </m:num>
            <m:den>
              <m:r>
                <w:rPr>
                  <w:rFonts w:ascii="Cambria Math" w:eastAsia="Times New Roman" w:hAnsi="Cambria Math" w:cstheme="majorBidi"/>
                  <w:sz w:val="24"/>
                  <w:szCs w:val="24"/>
                </w:rPr>
                <m:t>1+ 1095 x 0,01</m:t>
              </m:r>
            </m:den>
          </m:f>
        </m:oMath>
      </m:oMathPara>
    </w:p>
    <w:p w14:paraId="0F1DA26B" w14:textId="77777777" w:rsidR="001D04C0" w:rsidRPr="001D04C0" w:rsidRDefault="001D04C0" w:rsidP="001D04C0">
      <w:pPr>
        <w:spacing w:line="480" w:lineRule="auto"/>
        <w:ind w:left="880" w:firstLineChars="321" w:firstLine="770"/>
        <w:contextualSpacing/>
        <w:jc w:val="both"/>
        <w:rPr>
          <w:rFonts w:asciiTheme="majorBidi" w:eastAsia="Times New Roman" w:hAnsiTheme="majorBidi" w:cstheme="majorBidi"/>
          <w:i/>
          <w:sz w:val="24"/>
          <w:szCs w:val="24"/>
        </w:rPr>
      </w:pPr>
      <m:oMathPara>
        <m:oMath>
          <m:r>
            <w:rPr>
              <w:rFonts w:ascii="Cambria Math" w:eastAsia="Times New Roman" w:hAnsi="Cambria Math" w:cstheme="majorBidi"/>
              <w:sz w:val="24"/>
              <w:szCs w:val="24"/>
            </w:rPr>
            <m:t>n=</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1095</m:t>
              </m:r>
            </m:num>
            <m:den>
              <m:r>
                <w:rPr>
                  <w:rFonts w:ascii="Cambria Math" w:eastAsia="Times New Roman" w:hAnsi="Cambria Math" w:cstheme="majorBidi"/>
                  <w:sz w:val="24"/>
                  <w:szCs w:val="24"/>
                </w:rPr>
                <m:t>1+10,95</m:t>
              </m:r>
            </m:den>
          </m:f>
        </m:oMath>
      </m:oMathPara>
    </w:p>
    <w:p w14:paraId="7EEC9CA3" w14:textId="77777777" w:rsidR="001D04C0" w:rsidRPr="001D04C0" w:rsidRDefault="001D04C0" w:rsidP="001D04C0">
      <w:pPr>
        <w:spacing w:line="480" w:lineRule="auto"/>
        <w:ind w:left="880" w:firstLineChars="321" w:firstLine="770"/>
        <w:contextualSpacing/>
        <w:jc w:val="both"/>
        <w:rPr>
          <w:rFonts w:asciiTheme="majorBidi" w:eastAsia="Times New Roman" w:hAnsiTheme="majorBidi" w:cstheme="majorBidi"/>
          <w:i/>
          <w:sz w:val="24"/>
          <w:szCs w:val="24"/>
        </w:rPr>
      </w:pPr>
      <m:oMathPara>
        <m:oMath>
          <m:r>
            <w:rPr>
              <w:rFonts w:ascii="Cambria Math" w:eastAsia="Times New Roman" w:hAnsi="Cambria Math" w:cstheme="majorBidi"/>
              <w:sz w:val="24"/>
              <w:szCs w:val="24"/>
            </w:rPr>
            <m:t>n=</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1095</m:t>
              </m:r>
            </m:num>
            <m:den>
              <m:r>
                <w:rPr>
                  <w:rFonts w:ascii="Cambria Math" w:eastAsia="Times New Roman" w:hAnsi="Cambria Math" w:cstheme="majorBidi"/>
                  <w:sz w:val="24"/>
                  <w:szCs w:val="24"/>
                </w:rPr>
                <m:t>11,95</m:t>
              </m:r>
            </m:den>
          </m:f>
          <m:r>
            <w:rPr>
              <w:rFonts w:ascii="Cambria Math" w:eastAsia="Times New Roman" w:hAnsi="Cambria Math" w:cstheme="majorBidi"/>
              <w:sz w:val="24"/>
              <w:szCs w:val="24"/>
            </w:rPr>
            <m:t xml:space="preserve"> n=91,63 </m:t>
          </m:r>
          <m:r>
            <m:rPr>
              <m:sty m:val="p"/>
            </m:rPr>
            <w:rPr>
              <w:rFonts w:ascii="Cambria Math" w:eastAsia="Times New Roman" w:hAnsi="Cambria Math" w:cstheme="majorBidi"/>
              <w:sz w:val="24"/>
              <w:szCs w:val="24"/>
            </w:rPr>
            <m:t>Orang</m:t>
          </m:r>
        </m:oMath>
      </m:oMathPara>
    </w:p>
    <w:p w14:paraId="41180C92" w14:textId="56FDDD46" w:rsidR="001D04C0" w:rsidRPr="001D04C0" w:rsidRDefault="001D04C0" w:rsidP="001D04C0">
      <w:pPr>
        <w:spacing w:line="480" w:lineRule="auto"/>
        <w:ind w:left="1134"/>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Jadi jumlah sampel penelitian</w:t>
      </w:r>
      <w:r w:rsidRPr="001D04C0">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rPr>
        <w:t xml:space="preserve"> adalah </w:t>
      </w:r>
      <w:r w:rsidRPr="001D04C0">
        <w:rPr>
          <w:rFonts w:asciiTheme="majorBidi" w:eastAsia="Times New Roman" w:hAnsiTheme="majorBidi" w:cstheme="majorBidi"/>
          <w:sz w:val="24"/>
          <w:szCs w:val="24"/>
          <w:lang w:val="en-US"/>
        </w:rPr>
        <w:t xml:space="preserve">92 </w:t>
      </w:r>
      <w:r w:rsidRPr="001D04C0">
        <w:rPr>
          <w:rFonts w:asciiTheme="majorBidi" w:eastAsia="Times New Roman" w:hAnsiTheme="majorBidi" w:cstheme="majorBidi"/>
          <w:sz w:val="24"/>
          <w:szCs w:val="24"/>
        </w:rPr>
        <w:t>responden.</w:t>
      </w:r>
    </w:p>
    <w:p w14:paraId="52A7045F" w14:textId="77777777" w:rsidR="001D04C0" w:rsidRPr="001D04C0" w:rsidRDefault="001D04C0" w:rsidP="002311A0">
      <w:pPr>
        <w:numPr>
          <w:ilvl w:val="0"/>
          <w:numId w:val="5"/>
        </w:numPr>
        <w:spacing w:line="480" w:lineRule="auto"/>
        <w:ind w:left="587" w:right="170"/>
        <w:contextualSpacing/>
        <w:jc w:val="both"/>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 xml:space="preserve">Sampling </w:t>
      </w:r>
    </w:p>
    <w:p w14:paraId="6C5F875A" w14:textId="77777777" w:rsidR="001D04C0" w:rsidRPr="001D04C0" w:rsidRDefault="001D04C0" w:rsidP="001D04C0">
      <w:pPr>
        <w:spacing w:before="240" w:line="480" w:lineRule="auto"/>
        <w:ind w:left="720" w:right="170" w:firstLine="414"/>
        <w:contextualSpacing/>
        <w:jc w:val="both"/>
        <w:rPr>
          <w:rFonts w:asciiTheme="majorBidi" w:eastAsia="Times New Roman" w:hAnsiTheme="majorBidi" w:cstheme="majorBidi"/>
          <w:b/>
          <w:bCs/>
          <w:sz w:val="24"/>
          <w:szCs w:val="24"/>
        </w:rPr>
      </w:pPr>
      <w:r w:rsidRPr="001D04C0">
        <w:rPr>
          <w:rFonts w:asciiTheme="majorBidi" w:eastAsia="Times New Roman" w:hAnsiTheme="majorBidi" w:cstheme="majorBidi"/>
          <w:sz w:val="24"/>
          <w:szCs w:val="24"/>
        </w:rPr>
        <w:t>Sampling adalah menyeleksi porsi dari populasi untuk dapat mewakili populasi</w:t>
      </w:r>
      <w:r w:rsidRPr="001D04C0">
        <w:rPr>
          <w:rFonts w:asciiTheme="majorBidi" w:eastAsia="Times New Roman" w:hAnsiTheme="majorBidi" w:cstheme="majorBidi"/>
          <w:sz w:val="24"/>
          <w:szCs w:val="24"/>
          <w:lang w:val="en-GB"/>
        </w:rPr>
        <w:t xml:space="preserve"> (Nursalam, 2020)</w:t>
      </w:r>
      <w:r w:rsidRPr="001D04C0">
        <w:rPr>
          <w:rFonts w:asciiTheme="majorBidi" w:eastAsia="Times New Roman" w:hAnsiTheme="majorBidi" w:cstheme="majorBidi"/>
          <w:sz w:val="24"/>
          <w:szCs w:val="24"/>
        </w:rPr>
        <w:t xml:space="preserve">. Teknik sampling adalah cara dalam pengambilan sampel, agar memperoleh sampel yang benar-benar sesuai dengan populasi penelitian (Nursalam, </w:t>
      </w:r>
      <w:r w:rsidRPr="001D04C0">
        <w:rPr>
          <w:rFonts w:asciiTheme="majorBidi" w:eastAsia="Times New Roman" w:hAnsiTheme="majorBidi" w:cstheme="majorBidi"/>
          <w:sz w:val="24"/>
          <w:szCs w:val="24"/>
        </w:rPr>
        <w:lastRenderedPageBreak/>
        <w:t xml:space="preserve">2020). Teknik pengambilan sampel pada penelitian ini dilakukan dengan teknik non probability sampling yaitu </w:t>
      </w:r>
      <w:r w:rsidRPr="001D04C0">
        <w:rPr>
          <w:rFonts w:asciiTheme="majorBidi" w:eastAsia="Times New Roman" w:hAnsiTheme="majorBidi" w:cstheme="majorBidi"/>
          <w:i/>
          <w:iCs/>
          <w:sz w:val="24"/>
          <w:szCs w:val="24"/>
        </w:rPr>
        <w:t>Accidental sampling</w:t>
      </w:r>
      <w:r w:rsidRPr="001D04C0">
        <w:rPr>
          <w:rFonts w:asciiTheme="majorBidi" w:eastAsia="Times New Roman" w:hAnsiTheme="majorBidi" w:cstheme="majorBidi"/>
          <w:sz w:val="24"/>
          <w:szCs w:val="24"/>
        </w:rPr>
        <w:t xml:space="preserve">. </w:t>
      </w:r>
      <w:r w:rsidRPr="001D04C0">
        <w:rPr>
          <w:rFonts w:asciiTheme="majorBidi" w:eastAsia="Times New Roman" w:hAnsiTheme="majorBidi" w:cstheme="majorBidi"/>
          <w:i/>
          <w:iCs/>
          <w:sz w:val="24"/>
          <w:szCs w:val="24"/>
        </w:rPr>
        <w:t>Accidental sampling</w:t>
      </w:r>
      <w:r w:rsidRPr="001D04C0">
        <w:rPr>
          <w:rFonts w:asciiTheme="majorBidi" w:eastAsia="Times New Roman" w:hAnsiTheme="majorBidi" w:cstheme="majorBidi"/>
          <w:sz w:val="24"/>
          <w:szCs w:val="24"/>
        </w:rPr>
        <w:t xml:space="preserve"> merupakan Teknik penentuan sampel berdasarkan kebetulan/sampel yang ada, yaitu siapa saja yang secara kebetulan bertemu dengan peneliti yang cocok dapat digunakan sampel sampai data terpenuhi (Sugiyono, 2011).</w:t>
      </w:r>
      <w:r w:rsidRPr="001D04C0">
        <w:rPr>
          <w:rFonts w:asciiTheme="majorBidi" w:eastAsia="Times New Roman" w:hAnsiTheme="majorBidi" w:cstheme="majorBidi"/>
          <w:sz w:val="24"/>
          <w:szCs w:val="24"/>
          <w:lang w:val="en-GB"/>
        </w:rPr>
        <w:t xml:space="preserve"> </w:t>
      </w:r>
    </w:p>
    <w:p w14:paraId="27D8758B" w14:textId="77777777" w:rsidR="001D04C0" w:rsidRPr="001D04C0" w:rsidRDefault="001D04C0" w:rsidP="002311A0">
      <w:pPr>
        <w:numPr>
          <w:ilvl w:val="0"/>
          <w:numId w:val="5"/>
        </w:numPr>
        <w:spacing w:line="480" w:lineRule="auto"/>
        <w:ind w:left="567"/>
        <w:contextualSpacing/>
        <w:jc w:val="both"/>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Kriteria Sampel</w:t>
      </w:r>
    </w:p>
    <w:p w14:paraId="362213EA" w14:textId="77777777" w:rsidR="001D04C0" w:rsidRPr="001D04C0" w:rsidRDefault="001D04C0" w:rsidP="002311A0">
      <w:pPr>
        <w:numPr>
          <w:ilvl w:val="0"/>
          <w:numId w:val="8"/>
        </w:numPr>
        <w:spacing w:line="480" w:lineRule="auto"/>
        <w:ind w:left="1134"/>
        <w:contextualSpacing/>
        <w:jc w:val="both"/>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 xml:space="preserve">Kriteria inklusi </w:t>
      </w:r>
    </w:p>
    <w:p w14:paraId="5462B73F" w14:textId="77777777" w:rsidR="001D04C0" w:rsidRPr="001D04C0" w:rsidRDefault="001D04C0" w:rsidP="001D04C0">
      <w:pPr>
        <w:spacing w:line="480" w:lineRule="auto"/>
        <w:ind w:left="1134" w:firstLine="306"/>
        <w:contextualSpacing/>
        <w:jc w:val="both"/>
        <w:rPr>
          <w:rFonts w:asciiTheme="majorBidi" w:eastAsia="Times New Roman" w:hAnsiTheme="majorBidi" w:cstheme="majorBidi"/>
          <w:b/>
          <w:bCs/>
          <w:sz w:val="24"/>
          <w:szCs w:val="24"/>
        </w:rPr>
      </w:pPr>
      <w:r w:rsidRPr="001D04C0">
        <w:rPr>
          <w:rFonts w:asciiTheme="majorBidi" w:eastAsia="Times New Roman" w:hAnsiTheme="majorBidi" w:cstheme="majorBidi"/>
          <w:sz w:val="24"/>
          <w:szCs w:val="24"/>
        </w:rPr>
        <w:t>Kriteria inklusi adalah kriteria atau ciri – ciri yang perlu dipenuhi oleh setiap anggota populasi yang diambil sebagai sampel (Notoadmodjo, 2018). Kriteria inklusi pada penelitian ini adalah:</w:t>
      </w:r>
    </w:p>
    <w:p w14:paraId="6A1CD16A" w14:textId="77777777" w:rsidR="001D04C0" w:rsidRPr="001D04C0" w:rsidRDefault="001D04C0" w:rsidP="002311A0">
      <w:pPr>
        <w:numPr>
          <w:ilvl w:val="0"/>
          <w:numId w:val="6"/>
        </w:numPr>
        <w:spacing w:line="480" w:lineRule="auto"/>
        <w:ind w:left="1985"/>
        <w:contextualSpacing/>
        <w:jc w:val="both"/>
        <w:rPr>
          <w:rFonts w:asciiTheme="majorBidi" w:eastAsia="Times New Roman" w:hAnsiTheme="majorBidi" w:cstheme="majorBidi"/>
          <w:i/>
          <w:iCs/>
          <w:sz w:val="24"/>
          <w:szCs w:val="24"/>
        </w:rPr>
      </w:pPr>
      <w:r w:rsidRPr="001D04C0">
        <w:rPr>
          <w:rFonts w:asciiTheme="majorBidi" w:eastAsia="Times New Roman" w:hAnsiTheme="majorBidi" w:cstheme="majorBidi"/>
          <w:sz w:val="24"/>
          <w:szCs w:val="24"/>
        </w:rPr>
        <w:t xml:space="preserve">Pasien yang memiliki kesadaran baik atau </w:t>
      </w:r>
      <w:r w:rsidRPr="001D04C0">
        <w:rPr>
          <w:rFonts w:asciiTheme="majorBidi" w:eastAsia="Times New Roman" w:hAnsiTheme="majorBidi" w:cstheme="majorBidi"/>
          <w:i/>
          <w:iCs/>
          <w:sz w:val="24"/>
          <w:szCs w:val="24"/>
        </w:rPr>
        <w:t>Compos Mentis</w:t>
      </w:r>
      <w:r w:rsidRPr="001D04C0">
        <w:rPr>
          <w:rFonts w:asciiTheme="majorBidi" w:eastAsia="Times New Roman" w:hAnsiTheme="majorBidi" w:cstheme="majorBidi"/>
          <w:i/>
          <w:iCs/>
          <w:sz w:val="24"/>
          <w:szCs w:val="24"/>
          <w:lang w:val="en-US"/>
        </w:rPr>
        <w:t xml:space="preserve"> </w:t>
      </w:r>
    </w:p>
    <w:p w14:paraId="6E9AAE11" w14:textId="77777777" w:rsidR="001D04C0" w:rsidRPr="001D04C0" w:rsidRDefault="001D04C0" w:rsidP="002311A0">
      <w:pPr>
        <w:numPr>
          <w:ilvl w:val="0"/>
          <w:numId w:val="6"/>
        </w:numPr>
        <w:spacing w:line="480" w:lineRule="auto"/>
        <w:ind w:left="1985"/>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Pasien dengan triage merah, kuning dan hijau</w:t>
      </w:r>
    </w:p>
    <w:p w14:paraId="3F14A4DB" w14:textId="77777777" w:rsidR="001D04C0" w:rsidRPr="001D04C0" w:rsidRDefault="001D04C0" w:rsidP="002311A0">
      <w:pPr>
        <w:numPr>
          <w:ilvl w:val="0"/>
          <w:numId w:val="6"/>
        </w:numPr>
        <w:spacing w:line="480" w:lineRule="auto"/>
        <w:ind w:left="1985"/>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Pasien yang kooperatif dalam bekerjasama dengan perawat</w:t>
      </w:r>
    </w:p>
    <w:p w14:paraId="160547F1" w14:textId="77777777" w:rsidR="001D04C0" w:rsidRPr="001D04C0" w:rsidRDefault="001D04C0" w:rsidP="002311A0">
      <w:pPr>
        <w:numPr>
          <w:ilvl w:val="0"/>
          <w:numId w:val="6"/>
        </w:numPr>
        <w:spacing w:line="480" w:lineRule="auto"/>
        <w:ind w:left="1985"/>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Pasien atau keluarga pasien </w:t>
      </w:r>
      <w:r w:rsidRPr="001D04C0">
        <w:rPr>
          <w:rFonts w:asciiTheme="majorBidi" w:eastAsia="Times New Roman" w:hAnsiTheme="majorBidi" w:cstheme="majorBidi"/>
          <w:sz w:val="24"/>
          <w:szCs w:val="24"/>
          <w:lang w:val="en-GB"/>
        </w:rPr>
        <w:t xml:space="preserve">yang </w:t>
      </w:r>
      <w:r w:rsidRPr="001D04C0">
        <w:rPr>
          <w:rFonts w:asciiTheme="majorBidi" w:eastAsia="Times New Roman" w:hAnsiTheme="majorBidi" w:cstheme="majorBidi"/>
          <w:sz w:val="24"/>
          <w:szCs w:val="24"/>
        </w:rPr>
        <w:t xml:space="preserve">bersedia menjadi responden. </w:t>
      </w:r>
    </w:p>
    <w:p w14:paraId="63A5AEFB" w14:textId="77777777" w:rsidR="001D04C0" w:rsidRPr="001D04C0" w:rsidRDefault="001D04C0" w:rsidP="002311A0">
      <w:pPr>
        <w:numPr>
          <w:ilvl w:val="0"/>
          <w:numId w:val="8"/>
        </w:numPr>
        <w:spacing w:line="480" w:lineRule="auto"/>
        <w:ind w:left="1134" w:hanging="283"/>
        <w:contextualSpacing/>
        <w:jc w:val="both"/>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 xml:space="preserve">Kriteria eksklusi </w:t>
      </w:r>
    </w:p>
    <w:p w14:paraId="6636C97E" w14:textId="77777777" w:rsidR="001D04C0" w:rsidRPr="001D04C0" w:rsidRDefault="001D04C0" w:rsidP="001D04C0">
      <w:pPr>
        <w:spacing w:line="480" w:lineRule="auto"/>
        <w:ind w:left="1134" w:firstLine="306"/>
        <w:contextualSpacing/>
        <w:jc w:val="both"/>
        <w:rPr>
          <w:rFonts w:asciiTheme="majorBidi" w:eastAsia="Times New Roman" w:hAnsiTheme="majorBidi" w:cstheme="majorBidi"/>
          <w:b/>
          <w:bCs/>
          <w:sz w:val="24"/>
          <w:szCs w:val="24"/>
        </w:rPr>
      </w:pPr>
      <w:r w:rsidRPr="001D04C0">
        <w:rPr>
          <w:rFonts w:asciiTheme="majorBidi" w:eastAsia="Times New Roman" w:hAnsiTheme="majorBidi" w:cstheme="majorBidi"/>
          <w:sz w:val="24"/>
          <w:szCs w:val="24"/>
        </w:rPr>
        <w:t xml:space="preserve">Kriteria eksklusi adalah ciri - ciri anggota yang tidak dapat diambil sebagai sampel </w:t>
      </w:r>
      <w:r w:rsidRPr="001D04C0">
        <w:rPr>
          <w:rFonts w:asciiTheme="majorBidi" w:eastAsia="Times New Roman" w:hAnsiTheme="majorBidi" w:cstheme="majorBidi"/>
          <w:sz w:val="24"/>
          <w:szCs w:val="24"/>
          <w:lang w:val="en-GB"/>
        </w:rPr>
        <w:t>(</w:t>
      </w:r>
      <w:r w:rsidRPr="001D04C0">
        <w:rPr>
          <w:rFonts w:asciiTheme="majorBidi" w:eastAsia="Times New Roman" w:hAnsiTheme="majorBidi" w:cstheme="majorBidi"/>
          <w:sz w:val="24"/>
          <w:szCs w:val="24"/>
        </w:rPr>
        <w:t>Notoadmodjo</w:t>
      </w:r>
      <w:r w:rsidRPr="001D04C0">
        <w:rPr>
          <w:rFonts w:asciiTheme="majorBidi" w:eastAsia="Times New Roman" w:hAnsiTheme="majorBidi" w:cstheme="majorBidi"/>
          <w:sz w:val="24"/>
          <w:szCs w:val="24"/>
          <w:lang w:val="en-GB"/>
        </w:rPr>
        <w:t>, 2018).</w:t>
      </w:r>
      <w:r w:rsidRPr="001D04C0">
        <w:rPr>
          <w:rFonts w:asciiTheme="majorBidi" w:eastAsia="Times New Roman" w:hAnsiTheme="majorBidi" w:cstheme="majorBidi"/>
          <w:sz w:val="24"/>
          <w:szCs w:val="24"/>
        </w:rPr>
        <w:t xml:space="preserve"> Kriteria eksklusi pada penelitian ini sebagai berikut:</w:t>
      </w:r>
    </w:p>
    <w:p w14:paraId="5EDCDFB5" w14:textId="77777777" w:rsidR="001D04C0" w:rsidRPr="001D04C0" w:rsidRDefault="001D04C0" w:rsidP="002311A0">
      <w:pPr>
        <w:numPr>
          <w:ilvl w:val="0"/>
          <w:numId w:val="7"/>
        </w:numPr>
        <w:spacing w:line="480" w:lineRule="auto"/>
        <w:ind w:left="1985"/>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iCs/>
          <w:sz w:val="24"/>
          <w:szCs w:val="24"/>
        </w:rPr>
        <w:t>Pasien yang mengalami perubahan kondisi memburuk atau kritis</w:t>
      </w:r>
    </w:p>
    <w:p w14:paraId="5A7F0309" w14:textId="77777777" w:rsidR="001D04C0" w:rsidRPr="001D04C0" w:rsidRDefault="001D04C0" w:rsidP="002311A0">
      <w:pPr>
        <w:keepNext/>
        <w:keepLines/>
        <w:numPr>
          <w:ilvl w:val="1"/>
          <w:numId w:val="3"/>
        </w:numPr>
        <w:spacing w:line="480" w:lineRule="auto"/>
        <w:outlineLvl w:val="1"/>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 xml:space="preserve">  </w:t>
      </w:r>
      <w:bookmarkStart w:id="31" w:name="_Toc169196681"/>
      <w:r w:rsidRPr="001D04C0">
        <w:rPr>
          <w:rFonts w:asciiTheme="majorBidi" w:eastAsia="Times New Roman" w:hAnsiTheme="majorBidi" w:cstheme="majorBidi"/>
          <w:b/>
          <w:bCs/>
          <w:sz w:val="24"/>
          <w:szCs w:val="24"/>
        </w:rPr>
        <w:t>Variabel Penelitian</w:t>
      </w:r>
      <w:bookmarkEnd w:id="31"/>
    </w:p>
    <w:p w14:paraId="55A459C4" w14:textId="77777777" w:rsidR="001D04C0" w:rsidRPr="001D04C0" w:rsidRDefault="001D04C0" w:rsidP="001D04C0">
      <w:pPr>
        <w:keepNext/>
        <w:keepLines/>
        <w:spacing w:line="480" w:lineRule="auto"/>
        <w:ind w:left="851" w:firstLine="589"/>
        <w:jc w:val="both"/>
        <w:outlineLvl w:val="1"/>
        <w:rPr>
          <w:rFonts w:asciiTheme="majorBidi" w:eastAsia="Times New Roman" w:hAnsiTheme="majorBidi" w:cstheme="majorBidi"/>
          <w:b/>
          <w:bCs/>
          <w:sz w:val="24"/>
          <w:szCs w:val="24"/>
        </w:rPr>
      </w:pPr>
      <w:bookmarkStart w:id="32" w:name="_Toc156325417"/>
      <w:bookmarkStart w:id="33" w:name="_Toc156325900"/>
      <w:bookmarkStart w:id="34" w:name="_Toc156326927"/>
      <w:bookmarkStart w:id="35" w:name="_Toc157073350"/>
      <w:bookmarkStart w:id="36" w:name="_Toc157099994"/>
      <w:bookmarkStart w:id="37" w:name="_Toc157122724"/>
      <w:bookmarkStart w:id="38" w:name="_Toc157122963"/>
      <w:bookmarkStart w:id="39" w:name="_Toc168257143"/>
      <w:bookmarkStart w:id="40" w:name="_Toc169071213"/>
      <w:bookmarkStart w:id="41" w:name="_Toc169196682"/>
      <w:r w:rsidRPr="001D04C0">
        <w:rPr>
          <w:rFonts w:asciiTheme="majorBidi" w:eastAsia="Times New Roman" w:hAnsiTheme="majorBidi" w:cstheme="majorBidi"/>
          <w:sz w:val="24"/>
          <w:szCs w:val="24"/>
        </w:rPr>
        <w:t xml:space="preserve">Variabel adalah suatu hal </w:t>
      </w:r>
      <w:r w:rsidRPr="001D04C0">
        <w:rPr>
          <w:rFonts w:asciiTheme="majorBidi" w:eastAsia="Times New Roman" w:hAnsiTheme="majorBidi" w:cstheme="majorBidi"/>
          <w:sz w:val="24"/>
          <w:szCs w:val="24"/>
          <w:lang w:val="en-GB"/>
        </w:rPr>
        <w:t xml:space="preserve">yang </w:t>
      </w:r>
      <w:r w:rsidRPr="001D04C0">
        <w:rPr>
          <w:rFonts w:asciiTheme="majorBidi" w:eastAsia="Times New Roman" w:hAnsiTheme="majorBidi" w:cstheme="majorBidi"/>
          <w:sz w:val="24"/>
          <w:szCs w:val="24"/>
        </w:rPr>
        <w:t xml:space="preserve">berbentuk apa saja </w:t>
      </w:r>
      <w:r w:rsidRPr="001D04C0">
        <w:rPr>
          <w:rFonts w:asciiTheme="majorBidi" w:eastAsia="Times New Roman" w:hAnsiTheme="majorBidi" w:cstheme="majorBidi"/>
          <w:sz w:val="24"/>
          <w:szCs w:val="24"/>
          <w:lang w:val="en-GB"/>
        </w:rPr>
        <w:t xml:space="preserve">yang </w:t>
      </w:r>
      <w:r w:rsidRPr="001D04C0">
        <w:rPr>
          <w:rFonts w:asciiTheme="majorBidi" w:eastAsia="Times New Roman" w:hAnsiTheme="majorBidi" w:cstheme="majorBidi"/>
          <w:sz w:val="24"/>
          <w:szCs w:val="24"/>
        </w:rPr>
        <w:t xml:space="preserve">ditetapkan oleh peneliti </w:t>
      </w:r>
      <w:r w:rsidRPr="001D04C0">
        <w:rPr>
          <w:rFonts w:asciiTheme="majorBidi" w:eastAsia="Times New Roman" w:hAnsiTheme="majorBidi" w:cstheme="majorBidi"/>
          <w:sz w:val="24"/>
          <w:szCs w:val="24"/>
          <w:lang w:val="en-GB"/>
        </w:rPr>
        <w:t xml:space="preserve">untuk </w:t>
      </w:r>
      <w:r w:rsidRPr="001D04C0">
        <w:rPr>
          <w:rFonts w:asciiTheme="majorBidi" w:eastAsia="Times New Roman" w:hAnsiTheme="majorBidi" w:cstheme="majorBidi"/>
          <w:sz w:val="24"/>
          <w:szCs w:val="24"/>
        </w:rPr>
        <w:t xml:space="preserve">dipelajari sehingga diperoleh informasi tentang hal tersebut </w:t>
      </w:r>
      <w:r w:rsidRPr="001D04C0">
        <w:rPr>
          <w:rFonts w:asciiTheme="majorBidi" w:eastAsia="Times New Roman" w:hAnsiTheme="majorBidi" w:cstheme="majorBidi"/>
          <w:sz w:val="24"/>
          <w:szCs w:val="24"/>
          <w:lang w:val="en-GB"/>
        </w:rPr>
        <w:t>(</w:t>
      </w:r>
      <w:r w:rsidRPr="001D04C0">
        <w:rPr>
          <w:rFonts w:asciiTheme="majorBidi" w:eastAsia="Times New Roman" w:hAnsiTheme="majorBidi" w:cstheme="majorBidi"/>
          <w:sz w:val="24"/>
          <w:szCs w:val="24"/>
        </w:rPr>
        <w:t>Sugiyono,</w:t>
      </w:r>
      <w:r w:rsidRPr="001D04C0">
        <w:rPr>
          <w:rFonts w:asciiTheme="majorBidi" w:eastAsia="Times New Roman" w:hAnsiTheme="majorBidi" w:cstheme="majorBidi"/>
          <w:sz w:val="24"/>
          <w:szCs w:val="24"/>
          <w:lang w:val="en-GB"/>
        </w:rPr>
        <w:t xml:space="preserve"> 2020). </w:t>
      </w:r>
      <w:r w:rsidRPr="001D04C0">
        <w:rPr>
          <w:rFonts w:asciiTheme="majorBidi" w:eastAsia="Times New Roman" w:hAnsiTheme="majorBidi" w:cstheme="majorBidi"/>
          <w:sz w:val="24"/>
          <w:szCs w:val="24"/>
        </w:rPr>
        <w:t>Dalam penelitian, sangat umum dikenal adanya variable bebas dan variable terikat</w:t>
      </w:r>
      <w:bookmarkEnd w:id="32"/>
      <w:bookmarkEnd w:id="33"/>
      <w:bookmarkEnd w:id="34"/>
      <w:bookmarkEnd w:id="35"/>
      <w:bookmarkEnd w:id="36"/>
      <w:bookmarkEnd w:id="37"/>
      <w:bookmarkEnd w:id="38"/>
      <w:r w:rsidRPr="001D04C0">
        <w:rPr>
          <w:rFonts w:asciiTheme="majorBidi" w:eastAsia="Times New Roman" w:hAnsiTheme="majorBidi" w:cstheme="majorBidi"/>
          <w:sz w:val="24"/>
          <w:szCs w:val="24"/>
        </w:rPr>
        <w:t>.</w:t>
      </w:r>
      <w:bookmarkEnd w:id="39"/>
      <w:bookmarkEnd w:id="40"/>
      <w:bookmarkEnd w:id="41"/>
      <w:r w:rsidRPr="001D04C0">
        <w:rPr>
          <w:rFonts w:asciiTheme="majorBidi" w:eastAsia="Times New Roman" w:hAnsiTheme="majorBidi" w:cstheme="majorBidi"/>
          <w:sz w:val="24"/>
          <w:szCs w:val="24"/>
        </w:rPr>
        <w:t xml:space="preserve"> </w:t>
      </w:r>
    </w:p>
    <w:p w14:paraId="1D14AAD1" w14:textId="77777777" w:rsidR="001D04C0" w:rsidRPr="001D04C0" w:rsidRDefault="001D04C0" w:rsidP="002311A0">
      <w:pPr>
        <w:numPr>
          <w:ilvl w:val="0"/>
          <w:numId w:val="4"/>
        </w:numPr>
        <w:spacing w:line="480" w:lineRule="auto"/>
        <w:ind w:left="993"/>
        <w:contextualSpacing/>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Variable Bebas (Independen Variable)</w:t>
      </w:r>
    </w:p>
    <w:p w14:paraId="3CE9DC02" w14:textId="77777777" w:rsidR="001D04C0" w:rsidRPr="001D04C0" w:rsidRDefault="001D04C0" w:rsidP="001D04C0">
      <w:pPr>
        <w:spacing w:line="480" w:lineRule="auto"/>
        <w:ind w:left="993" w:firstLine="425"/>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Variabel independent adalah variable yang menyebabkan adanya suatu perubahan teradap variable yang lain (Swarjana, 2015).  </w:t>
      </w:r>
      <w:r w:rsidRPr="001D04C0">
        <w:rPr>
          <w:rFonts w:asciiTheme="majorBidi" w:eastAsia="Times New Roman" w:hAnsiTheme="majorBidi" w:cstheme="majorBidi"/>
          <w:sz w:val="24"/>
          <w:szCs w:val="24"/>
          <w:lang w:val="en-GB"/>
        </w:rPr>
        <w:t xml:space="preserve">Variable bebas </w:t>
      </w:r>
      <w:r w:rsidRPr="001D04C0">
        <w:rPr>
          <w:rFonts w:asciiTheme="majorBidi" w:eastAsia="Times New Roman" w:hAnsiTheme="majorBidi" w:cstheme="majorBidi"/>
          <w:sz w:val="24"/>
          <w:szCs w:val="24"/>
        </w:rPr>
        <w:t xml:space="preserve">disebut </w:t>
      </w:r>
      <w:r w:rsidRPr="001D04C0">
        <w:rPr>
          <w:rFonts w:asciiTheme="majorBidi" w:eastAsia="Times New Roman" w:hAnsiTheme="majorBidi" w:cstheme="majorBidi"/>
          <w:sz w:val="24"/>
          <w:szCs w:val="24"/>
          <w:lang w:val="en-GB"/>
        </w:rPr>
        <w:t xml:space="preserve">juga </w:t>
      </w:r>
      <w:r w:rsidRPr="001D04C0">
        <w:rPr>
          <w:rFonts w:asciiTheme="majorBidi" w:eastAsia="Times New Roman" w:hAnsiTheme="majorBidi" w:cstheme="majorBidi"/>
          <w:sz w:val="24"/>
          <w:szCs w:val="24"/>
        </w:rPr>
        <w:lastRenderedPageBreak/>
        <w:t xml:space="preserve">variabel </w:t>
      </w:r>
      <w:r w:rsidRPr="001D04C0">
        <w:rPr>
          <w:rFonts w:asciiTheme="majorBidi" w:eastAsia="Times New Roman" w:hAnsiTheme="majorBidi" w:cstheme="majorBidi"/>
          <w:sz w:val="24"/>
          <w:szCs w:val="24"/>
          <w:lang w:val="en-GB"/>
        </w:rPr>
        <w:t>yang</w:t>
      </w:r>
      <w:r w:rsidRPr="001D04C0">
        <w:rPr>
          <w:rFonts w:asciiTheme="majorBidi" w:eastAsia="Times New Roman" w:hAnsiTheme="majorBidi" w:cstheme="majorBidi"/>
          <w:sz w:val="24"/>
          <w:szCs w:val="24"/>
        </w:rPr>
        <w:t xml:space="preserve"> mempengaruhi variabel</w:t>
      </w:r>
      <w:r w:rsidRPr="001D04C0">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rPr>
        <w:t xml:space="preserve">Variabel </w:t>
      </w:r>
      <w:r w:rsidRPr="001D04C0">
        <w:rPr>
          <w:rFonts w:asciiTheme="majorBidi" w:eastAsia="Times New Roman" w:hAnsiTheme="majorBidi" w:cstheme="majorBidi"/>
          <w:sz w:val="24"/>
          <w:szCs w:val="24"/>
          <w:lang w:val="en-GB"/>
        </w:rPr>
        <w:t xml:space="preserve">bebas </w:t>
      </w:r>
      <w:r w:rsidRPr="001D04C0">
        <w:rPr>
          <w:rFonts w:asciiTheme="majorBidi" w:eastAsia="Times New Roman" w:hAnsiTheme="majorBidi" w:cstheme="majorBidi"/>
          <w:sz w:val="24"/>
          <w:szCs w:val="24"/>
        </w:rPr>
        <w:t xml:space="preserve">biasanya diamati </w:t>
      </w:r>
      <w:r w:rsidRPr="001D04C0">
        <w:rPr>
          <w:rFonts w:asciiTheme="majorBidi" w:eastAsia="Times New Roman" w:hAnsiTheme="majorBidi" w:cstheme="majorBidi"/>
          <w:sz w:val="24"/>
          <w:szCs w:val="24"/>
          <w:lang w:val="en-GB"/>
        </w:rPr>
        <w:t xml:space="preserve">dan </w:t>
      </w:r>
      <w:r w:rsidRPr="001D04C0">
        <w:rPr>
          <w:rFonts w:asciiTheme="majorBidi" w:eastAsia="Times New Roman" w:hAnsiTheme="majorBidi" w:cstheme="majorBidi"/>
          <w:sz w:val="24"/>
          <w:szCs w:val="24"/>
        </w:rPr>
        <w:t xml:space="preserve">diukur </w:t>
      </w:r>
      <w:r w:rsidRPr="001D04C0">
        <w:rPr>
          <w:rFonts w:asciiTheme="majorBidi" w:eastAsia="Times New Roman" w:hAnsiTheme="majorBidi" w:cstheme="majorBidi"/>
          <w:sz w:val="24"/>
          <w:szCs w:val="24"/>
          <w:lang w:val="en-GB"/>
        </w:rPr>
        <w:t xml:space="preserve">untuk </w:t>
      </w:r>
      <w:r w:rsidRPr="001D04C0">
        <w:rPr>
          <w:rFonts w:asciiTheme="majorBidi" w:eastAsia="Times New Roman" w:hAnsiTheme="majorBidi" w:cstheme="majorBidi"/>
          <w:sz w:val="24"/>
          <w:szCs w:val="24"/>
        </w:rPr>
        <w:t xml:space="preserve">diketahui hubungannya </w:t>
      </w:r>
      <w:r w:rsidRPr="001D04C0">
        <w:rPr>
          <w:rFonts w:asciiTheme="majorBidi" w:eastAsia="Times New Roman" w:hAnsiTheme="majorBidi" w:cstheme="majorBidi"/>
          <w:sz w:val="24"/>
          <w:szCs w:val="24"/>
          <w:lang w:val="en-GB"/>
        </w:rPr>
        <w:t xml:space="preserve">(Ulfa, 2019). </w:t>
      </w:r>
      <w:r w:rsidRPr="001D04C0">
        <w:rPr>
          <w:rFonts w:asciiTheme="majorBidi" w:eastAsia="Times New Roman" w:hAnsiTheme="majorBidi" w:cstheme="majorBidi"/>
          <w:sz w:val="24"/>
          <w:szCs w:val="24"/>
        </w:rPr>
        <w:t xml:space="preserve">Variabel </w:t>
      </w:r>
      <w:r w:rsidRPr="001D04C0">
        <w:rPr>
          <w:rFonts w:asciiTheme="majorBidi" w:eastAsia="Times New Roman" w:hAnsiTheme="majorBidi" w:cstheme="majorBidi"/>
          <w:sz w:val="24"/>
          <w:szCs w:val="24"/>
          <w:lang w:val="en-GB"/>
        </w:rPr>
        <w:t xml:space="preserve">bebas </w:t>
      </w:r>
      <w:r w:rsidRPr="001D04C0">
        <w:rPr>
          <w:rFonts w:asciiTheme="majorBidi" w:eastAsia="Times New Roman" w:hAnsiTheme="majorBidi" w:cstheme="majorBidi"/>
          <w:sz w:val="24"/>
          <w:szCs w:val="24"/>
        </w:rPr>
        <w:t xml:space="preserve">umumnya dilambangkan dengan huruf </w:t>
      </w:r>
      <w:r w:rsidRPr="001D04C0">
        <w:rPr>
          <w:rFonts w:asciiTheme="majorBidi" w:eastAsia="Times New Roman" w:hAnsiTheme="majorBidi" w:cstheme="majorBidi"/>
          <w:sz w:val="24"/>
          <w:szCs w:val="24"/>
          <w:lang w:val="en-GB"/>
        </w:rPr>
        <w:t xml:space="preserve">X. </w:t>
      </w:r>
      <w:r w:rsidRPr="001D04C0">
        <w:rPr>
          <w:rFonts w:asciiTheme="majorBidi" w:eastAsia="Times New Roman" w:hAnsiTheme="majorBidi" w:cstheme="majorBidi"/>
          <w:sz w:val="24"/>
          <w:szCs w:val="24"/>
        </w:rPr>
        <w:t xml:space="preserve">Variable bebas dalam penelitian ini adalah </w:t>
      </w:r>
    </w:p>
    <w:p w14:paraId="72AA0886" w14:textId="77777777" w:rsidR="001D04C0" w:rsidRPr="001D04C0" w:rsidRDefault="001D04C0" w:rsidP="001D04C0">
      <w:pPr>
        <w:spacing w:line="480" w:lineRule="auto"/>
        <w:ind w:left="993"/>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X 1 = </w:t>
      </w:r>
      <w:r w:rsidRPr="001D04C0">
        <w:rPr>
          <w:rFonts w:asciiTheme="majorBidi" w:eastAsia="Times New Roman" w:hAnsiTheme="majorBidi" w:cstheme="majorBidi"/>
          <w:sz w:val="24"/>
          <w:szCs w:val="24"/>
        </w:rPr>
        <w:t xml:space="preserve">respon time </w:t>
      </w:r>
    </w:p>
    <w:p w14:paraId="0015E7AE" w14:textId="77777777" w:rsidR="001D04C0" w:rsidRPr="001D04C0" w:rsidRDefault="001D04C0" w:rsidP="001D04C0">
      <w:pPr>
        <w:spacing w:line="480" w:lineRule="auto"/>
        <w:ind w:left="993"/>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X 2 = </w:t>
      </w:r>
      <w:r w:rsidRPr="001D04C0">
        <w:rPr>
          <w:rFonts w:asciiTheme="majorBidi" w:eastAsia="Times New Roman" w:hAnsiTheme="majorBidi" w:cstheme="majorBidi"/>
          <w:sz w:val="24"/>
          <w:szCs w:val="24"/>
        </w:rPr>
        <w:t xml:space="preserve">kemampuan komunikasi perawat. </w:t>
      </w:r>
    </w:p>
    <w:p w14:paraId="6365C05F" w14:textId="77777777" w:rsidR="001D04C0" w:rsidRPr="001D04C0" w:rsidRDefault="001D04C0" w:rsidP="002311A0">
      <w:pPr>
        <w:numPr>
          <w:ilvl w:val="0"/>
          <w:numId w:val="4"/>
        </w:numPr>
        <w:spacing w:line="480" w:lineRule="auto"/>
        <w:ind w:left="993"/>
        <w:contextualSpacing/>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Variable Terikat (</w:t>
      </w:r>
      <w:r w:rsidRPr="001D04C0">
        <w:rPr>
          <w:rFonts w:asciiTheme="majorBidi" w:eastAsia="Times New Roman" w:hAnsiTheme="majorBidi" w:cstheme="majorBidi"/>
          <w:b/>
          <w:bCs/>
          <w:sz w:val="24"/>
          <w:szCs w:val="24"/>
          <w:lang w:val="en-GB"/>
        </w:rPr>
        <w:t xml:space="preserve"> </w:t>
      </w:r>
      <w:r w:rsidRPr="001D04C0">
        <w:rPr>
          <w:rFonts w:asciiTheme="majorBidi" w:eastAsia="Times New Roman" w:hAnsiTheme="majorBidi" w:cstheme="majorBidi"/>
          <w:b/>
          <w:bCs/>
          <w:sz w:val="24"/>
          <w:szCs w:val="24"/>
        </w:rPr>
        <w:t>Dependen Variable</w:t>
      </w:r>
      <w:r w:rsidRPr="001D04C0">
        <w:rPr>
          <w:rFonts w:asciiTheme="majorBidi" w:eastAsia="Times New Roman" w:hAnsiTheme="majorBidi" w:cstheme="majorBidi"/>
          <w:b/>
          <w:bCs/>
          <w:sz w:val="24"/>
          <w:szCs w:val="24"/>
          <w:lang w:val="en-GB"/>
        </w:rPr>
        <w:t xml:space="preserve"> </w:t>
      </w:r>
      <w:r w:rsidRPr="001D04C0">
        <w:rPr>
          <w:rFonts w:asciiTheme="majorBidi" w:eastAsia="Times New Roman" w:hAnsiTheme="majorBidi" w:cstheme="majorBidi"/>
          <w:b/>
          <w:bCs/>
          <w:sz w:val="24"/>
          <w:szCs w:val="24"/>
        </w:rPr>
        <w:t>)</w:t>
      </w:r>
    </w:p>
    <w:p w14:paraId="5191E543" w14:textId="77777777" w:rsidR="001D04C0" w:rsidRPr="001D04C0" w:rsidRDefault="001D04C0" w:rsidP="001D04C0">
      <w:pPr>
        <w:spacing w:line="480" w:lineRule="auto"/>
        <w:ind w:left="993" w:firstLine="425"/>
        <w:contextualSpacing/>
        <w:jc w:val="both"/>
        <w:rPr>
          <w:rFonts w:asciiTheme="majorBidi" w:eastAsia="Times New Roman" w:hAnsiTheme="majorBidi" w:cstheme="majorBidi"/>
          <w:sz w:val="24"/>
          <w:szCs w:val="24"/>
          <w:lang w:val="en-US"/>
        </w:rPr>
      </w:pPr>
      <w:r w:rsidRPr="001D04C0">
        <w:rPr>
          <w:rFonts w:asciiTheme="majorBidi" w:eastAsia="Times New Roman" w:hAnsiTheme="majorBidi" w:cstheme="majorBidi"/>
          <w:sz w:val="24"/>
          <w:szCs w:val="24"/>
        </w:rPr>
        <w:t xml:space="preserve">Variable dependen adalah Variable terikat akibat dari perubahan variable independent (Swarjana, 2015). </w:t>
      </w:r>
      <w:r w:rsidRPr="001D04C0">
        <w:rPr>
          <w:rFonts w:asciiTheme="majorBidi" w:eastAsia="Times New Roman" w:hAnsiTheme="majorBidi" w:cstheme="majorBidi"/>
          <w:sz w:val="24"/>
          <w:szCs w:val="24"/>
          <w:lang w:val="en-GB"/>
        </w:rPr>
        <w:t xml:space="preserve">Variabel terikat merupakan variabel yang dipengaruhi atau yang menjadi akibat karena adanya variabel bebas. Variabel terikat merupakan variabel yang nilainya ditentukan oleh variabel lain (Ulfa, 2019). Variabel terikat umumnya dilambangkan dengan huruf </w:t>
      </w:r>
      <w:r w:rsidRPr="001D04C0">
        <w:rPr>
          <w:rFonts w:asciiTheme="majorBidi" w:eastAsia="Times New Roman" w:hAnsiTheme="majorBidi" w:cstheme="majorBidi"/>
          <w:sz w:val="24"/>
          <w:szCs w:val="24"/>
        </w:rPr>
        <w:t xml:space="preserve"> Y. Variable terikat dalam penelitian ini </w:t>
      </w:r>
      <w:r w:rsidRPr="001D04C0">
        <w:rPr>
          <w:rFonts w:asciiTheme="majorBidi" w:eastAsia="Times New Roman" w:hAnsiTheme="majorBidi" w:cstheme="majorBidi"/>
          <w:sz w:val="24"/>
          <w:szCs w:val="24"/>
          <w:lang w:val="en-US"/>
        </w:rPr>
        <w:t>:</w:t>
      </w:r>
    </w:p>
    <w:p w14:paraId="65152044" w14:textId="77777777" w:rsidR="001D04C0" w:rsidRPr="001D04C0" w:rsidRDefault="001D04C0" w:rsidP="001D04C0">
      <w:pPr>
        <w:spacing w:line="480" w:lineRule="auto"/>
        <w:ind w:left="993"/>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Y = </w:t>
      </w:r>
      <w:r w:rsidRPr="001D04C0">
        <w:rPr>
          <w:rFonts w:asciiTheme="majorBidi" w:eastAsia="Times New Roman" w:hAnsiTheme="majorBidi" w:cstheme="majorBidi"/>
          <w:sz w:val="24"/>
          <w:szCs w:val="24"/>
        </w:rPr>
        <w:t>tingkat kepuasan pasien.</w:t>
      </w:r>
    </w:p>
    <w:p w14:paraId="7683C43D" w14:textId="77777777" w:rsidR="001D04C0" w:rsidRPr="001D04C0" w:rsidRDefault="001D04C0" w:rsidP="002311A0">
      <w:pPr>
        <w:keepNext/>
        <w:keepLines/>
        <w:numPr>
          <w:ilvl w:val="1"/>
          <w:numId w:val="3"/>
        </w:numPr>
        <w:spacing w:line="480" w:lineRule="auto"/>
        <w:outlineLvl w:val="1"/>
        <w:rPr>
          <w:rFonts w:asciiTheme="majorBidi" w:eastAsia="Times New Roman" w:hAnsiTheme="majorBidi" w:cstheme="majorBidi"/>
          <w:b/>
          <w:bCs/>
          <w:sz w:val="24"/>
          <w:szCs w:val="24"/>
        </w:rPr>
      </w:pPr>
      <w:bookmarkStart w:id="42" w:name="_Toc169196683"/>
      <w:r w:rsidRPr="001D04C0">
        <w:rPr>
          <w:rFonts w:asciiTheme="majorBidi" w:eastAsia="Times New Roman" w:hAnsiTheme="majorBidi" w:cstheme="majorBidi"/>
          <w:b/>
          <w:bCs/>
          <w:sz w:val="24"/>
          <w:szCs w:val="24"/>
        </w:rPr>
        <w:t>Definisi Operasional</w:t>
      </w:r>
      <w:bookmarkEnd w:id="42"/>
      <w:r w:rsidRPr="001D04C0">
        <w:rPr>
          <w:rFonts w:asciiTheme="majorBidi" w:eastAsia="Times New Roman" w:hAnsiTheme="majorBidi" w:cstheme="majorBidi"/>
          <w:b/>
          <w:bCs/>
          <w:sz w:val="24"/>
          <w:szCs w:val="24"/>
        </w:rPr>
        <w:t xml:space="preserve"> </w:t>
      </w:r>
    </w:p>
    <w:p w14:paraId="380C5BCF" w14:textId="77777777" w:rsidR="001D04C0" w:rsidRPr="001D04C0" w:rsidRDefault="001D04C0" w:rsidP="001D04C0">
      <w:pPr>
        <w:keepNext/>
        <w:keepLines/>
        <w:spacing w:line="480" w:lineRule="auto"/>
        <w:ind w:left="720" w:firstLine="720"/>
        <w:jc w:val="both"/>
        <w:outlineLvl w:val="1"/>
        <w:rPr>
          <w:rFonts w:asciiTheme="majorBidi" w:eastAsia="Times New Roman" w:hAnsiTheme="majorBidi" w:cstheme="majorBidi"/>
          <w:sz w:val="24"/>
          <w:szCs w:val="24"/>
          <w:lang w:val="en-GB"/>
        </w:rPr>
      </w:pPr>
      <w:bookmarkStart w:id="43" w:name="_Toc156325419"/>
      <w:bookmarkStart w:id="44" w:name="_Toc156325902"/>
      <w:bookmarkStart w:id="45" w:name="_Toc156326929"/>
      <w:bookmarkStart w:id="46" w:name="_Toc157073352"/>
      <w:bookmarkStart w:id="47" w:name="_Toc157099996"/>
      <w:bookmarkStart w:id="48" w:name="_Toc157122965"/>
      <w:bookmarkStart w:id="49" w:name="_Toc168257145"/>
      <w:bookmarkStart w:id="50" w:name="_Toc169071215"/>
      <w:bookmarkStart w:id="51" w:name="_Toc169196684"/>
      <w:r w:rsidRPr="001D04C0">
        <w:rPr>
          <w:rFonts w:asciiTheme="majorBidi" w:eastAsia="Times New Roman" w:hAnsiTheme="majorBidi" w:cstheme="majorBidi"/>
          <w:sz w:val="24"/>
          <w:szCs w:val="24"/>
        </w:rPr>
        <w:t xml:space="preserve">Definisi oprasional variabel adalah batasan dan cara pengukuran variabel yang akan diteliti </w:t>
      </w:r>
      <w:r w:rsidRPr="001D04C0">
        <w:rPr>
          <w:rFonts w:asciiTheme="majorBidi" w:eastAsia="Times New Roman" w:hAnsiTheme="majorBidi" w:cstheme="majorBidi"/>
          <w:sz w:val="24"/>
          <w:szCs w:val="24"/>
          <w:lang w:val="en-GB"/>
        </w:rPr>
        <w:t>(Ulfa, 2019). Definisi operasional (DO) variabel disusun dalam bentuk matrik, yang berisi : nama variabel, deskripsi variabel (DO), alat ukur, hasil ukur, dan skala ukur yang digunakan (nominal, ordinal, interval, dan rasio). Definisi operasional dibuat untuk mempermudah dan menjaga konsistensi pengumpulan data,</w:t>
      </w:r>
      <w:r w:rsidRPr="001D04C0">
        <w:rPr>
          <w:rFonts w:asciiTheme="majorBidi" w:eastAsia="Times New Roman" w:hAnsiTheme="majorBidi" w:cstheme="majorBidi"/>
          <w:sz w:val="24"/>
          <w:szCs w:val="24"/>
        </w:rPr>
        <w:t xml:space="preserve"> </w:t>
      </w:r>
      <w:r w:rsidRPr="001D04C0">
        <w:rPr>
          <w:rFonts w:asciiTheme="majorBidi" w:eastAsia="Times New Roman" w:hAnsiTheme="majorBidi" w:cstheme="majorBidi"/>
          <w:sz w:val="24"/>
          <w:szCs w:val="24"/>
          <w:lang w:val="en-GB"/>
        </w:rPr>
        <w:t>sert</w:t>
      </w:r>
      <w:r w:rsidRPr="001D04C0">
        <w:rPr>
          <w:rFonts w:asciiTheme="majorBidi" w:eastAsia="Times New Roman" w:hAnsiTheme="majorBidi" w:cstheme="majorBidi"/>
          <w:sz w:val="24"/>
          <w:szCs w:val="24"/>
        </w:rPr>
        <w:t>a</w:t>
      </w:r>
      <w:r w:rsidRPr="001D04C0">
        <w:rPr>
          <w:rFonts w:asciiTheme="majorBidi" w:eastAsia="Times New Roman" w:hAnsiTheme="majorBidi" w:cstheme="majorBidi"/>
          <w:sz w:val="24"/>
          <w:szCs w:val="24"/>
          <w:lang w:val="en-GB"/>
        </w:rPr>
        <w:t xml:space="preserve"> membatasi ruang lingkup variabel (Ulfa, 2019).</w:t>
      </w:r>
      <w:bookmarkEnd w:id="43"/>
      <w:bookmarkEnd w:id="44"/>
      <w:bookmarkEnd w:id="45"/>
      <w:bookmarkEnd w:id="46"/>
      <w:bookmarkEnd w:id="47"/>
      <w:bookmarkEnd w:id="48"/>
      <w:bookmarkEnd w:id="49"/>
      <w:bookmarkEnd w:id="50"/>
      <w:bookmarkEnd w:id="51"/>
    </w:p>
    <w:p w14:paraId="4D2AF395" w14:textId="77777777" w:rsidR="001D04C0" w:rsidRPr="001D04C0" w:rsidRDefault="001D04C0" w:rsidP="001D04C0">
      <w:pPr>
        <w:spacing w:after="160" w:line="480" w:lineRule="auto"/>
        <w:rPr>
          <w:rFonts w:asciiTheme="majorBidi" w:eastAsiaTheme="minorHAnsi" w:hAnsiTheme="majorBidi" w:cstheme="majorBidi"/>
          <w:kern w:val="0"/>
          <w:sz w:val="24"/>
          <w:szCs w:val="24"/>
          <w:lang w:val="en-GB"/>
          <w14:ligatures w14:val="none"/>
        </w:rPr>
      </w:pPr>
    </w:p>
    <w:p w14:paraId="03CF7DBD" w14:textId="77777777" w:rsidR="001D04C0" w:rsidRPr="001D04C0" w:rsidRDefault="001D04C0" w:rsidP="001D04C0">
      <w:pPr>
        <w:spacing w:after="160" w:line="480" w:lineRule="auto"/>
        <w:rPr>
          <w:rFonts w:asciiTheme="majorBidi" w:eastAsiaTheme="minorHAnsi" w:hAnsiTheme="majorBidi" w:cstheme="majorBidi"/>
          <w:kern w:val="0"/>
          <w:sz w:val="24"/>
          <w:szCs w:val="24"/>
          <w:lang w:val="en-GB"/>
          <w14:ligatures w14:val="none"/>
        </w:rPr>
      </w:pPr>
    </w:p>
    <w:p w14:paraId="449902F8" w14:textId="77777777" w:rsidR="001D04C0" w:rsidRPr="001D04C0" w:rsidRDefault="001D04C0" w:rsidP="001D04C0">
      <w:pPr>
        <w:spacing w:after="160" w:line="480" w:lineRule="auto"/>
        <w:rPr>
          <w:rFonts w:asciiTheme="majorBidi" w:eastAsiaTheme="minorHAnsi" w:hAnsiTheme="majorBidi" w:cstheme="majorBidi"/>
          <w:kern w:val="0"/>
          <w:sz w:val="24"/>
          <w:szCs w:val="24"/>
          <w:lang w:val="en-GB"/>
          <w14:ligatures w14:val="none"/>
        </w:rPr>
      </w:pPr>
    </w:p>
    <w:p w14:paraId="3D13C700" w14:textId="77777777" w:rsidR="001D04C0" w:rsidRPr="001D04C0" w:rsidRDefault="001D04C0" w:rsidP="001D04C0">
      <w:pPr>
        <w:spacing w:after="160" w:line="480" w:lineRule="auto"/>
        <w:rPr>
          <w:rFonts w:asciiTheme="majorBidi" w:eastAsiaTheme="minorHAnsi" w:hAnsiTheme="majorBidi" w:cstheme="majorBidi"/>
          <w:kern w:val="0"/>
          <w:sz w:val="24"/>
          <w:szCs w:val="24"/>
          <w:lang w:val="en-GB"/>
          <w14:ligatures w14:val="none"/>
        </w:rPr>
      </w:pPr>
    </w:p>
    <w:p w14:paraId="3AC61BD9" w14:textId="77777777" w:rsidR="001D04C0" w:rsidRPr="001D04C0" w:rsidRDefault="001D04C0" w:rsidP="001D04C0">
      <w:pPr>
        <w:spacing w:after="160" w:line="480" w:lineRule="auto"/>
        <w:ind w:left="851"/>
        <w:rPr>
          <w:rFonts w:asciiTheme="majorBidi" w:eastAsiaTheme="minorHAnsi" w:hAnsiTheme="majorBidi" w:cstheme="majorBidi"/>
          <w:b/>
          <w:bCs/>
          <w:kern w:val="0"/>
          <w:sz w:val="24"/>
          <w:szCs w:val="24"/>
          <w:lang w:val="en-GB"/>
          <w14:ligatures w14:val="none"/>
        </w:rPr>
      </w:pPr>
      <w:r w:rsidRPr="001D04C0">
        <w:rPr>
          <w:rFonts w:asciiTheme="majorBidi" w:eastAsiaTheme="minorHAnsi" w:hAnsiTheme="majorBidi" w:cstheme="majorBidi"/>
          <w:b/>
          <w:bCs/>
          <w:kern w:val="0"/>
          <w:sz w:val="24"/>
          <w:szCs w:val="24"/>
          <w:lang w:val="en-GB"/>
          <w14:ligatures w14:val="none"/>
        </w:rPr>
        <w:lastRenderedPageBreak/>
        <w:t>3.1 Tabel Definisi Operasional</w:t>
      </w:r>
    </w:p>
    <w:tbl>
      <w:tblPr>
        <w:tblStyle w:val="TableGrid1"/>
        <w:tblW w:w="10036" w:type="dxa"/>
        <w:tblInd w:w="-7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1"/>
        <w:gridCol w:w="1843"/>
        <w:gridCol w:w="1843"/>
        <w:gridCol w:w="1417"/>
        <w:gridCol w:w="2297"/>
        <w:gridCol w:w="1105"/>
      </w:tblGrid>
      <w:tr w:rsidR="001D04C0" w:rsidRPr="001D04C0" w14:paraId="7CB67D57" w14:textId="77777777" w:rsidTr="00436E43">
        <w:trPr>
          <w:tblHeader/>
        </w:trPr>
        <w:tc>
          <w:tcPr>
            <w:tcW w:w="1531" w:type="dxa"/>
            <w:tcBorders>
              <w:top w:val="single" w:sz="4" w:space="0" w:color="auto"/>
              <w:bottom w:val="single" w:sz="4" w:space="0" w:color="auto"/>
            </w:tcBorders>
          </w:tcPr>
          <w:p w14:paraId="5D272D4C" w14:textId="77777777" w:rsidR="001D04C0" w:rsidRPr="001D04C0" w:rsidRDefault="001D04C0" w:rsidP="001D04C0">
            <w:pPr>
              <w:spacing w:line="480" w:lineRule="auto"/>
              <w:jc w:val="center"/>
              <w:rPr>
                <w:rFonts w:asciiTheme="majorBidi" w:hAnsiTheme="majorBidi" w:cstheme="majorBidi"/>
                <w:b/>
                <w:sz w:val="24"/>
                <w:szCs w:val="24"/>
              </w:rPr>
            </w:pPr>
            <w:r w:rsidRPr="001D04C0">
              <w:rPr>
                <w:rFonts w:asciiTheme="majorBidi" w:hAnsiTheme="majorBidi" w:cstheme="majorBidi"/>
                <w:b/>
                <w:sz w:val="24"/>
                <w:szCs w:val="24"/>
              </w:rPr>
              <w:t>Variabel</w:t>
            </w:r>
          </w:p>
        </w:tc>
        <w:tc>
          <w:tcPr>
            <w:tcW w:w="1843" w:type="dxa"/>
            <w:tcBorders>
              <w:top w:val="single" w:sz="4" w:space="0" w:color="auto"/>
              <w:bottom w:val="single" w:sz="4" w:space="0" w:color="auto"/>
            </w:tcBorders>
          </w:tcPr>
          <w:p w14:paraId="430191CE" w14:textId="77777777" w:rsidR="001D04C0" w:rsidRPr="001D04C0" w:rsidRDefault="001D04C0" w:rsidP="001D04C0">
            <w:pPr>
              <w:spacing w:line="480" w:lineRule="auto"/>
              <w:jc w:val="center"/>
              <w:rPr>
                <w:rFonts w:asciiTheme="majorBidi" w:hAnsiTheme="majorBidi" w:cstheme="majorBidi"/>
                <w:b/>
                <w:sz w:val="24"/>
                <w:szCs w:val="24"/>
              </w:rPr>
            </w:pPr>
            <w:r w:rsidRPr="001D04C0">
              <w:rPr>
                <w:rFonts w:asciiTheme="majorBidi" w:hAnsiTheme="majorBidi" w:cstheme="majorBidi"/>
                <w:b/>
                <w:sz w:val="24"/>
                <w:szCs w:val="24"/>
              </w:rPr>
              <w:t>Definisi</w:t>
            </w:r>
          </w:p>
        </w:tc>
        <w:tc>
          <w:tcPr>
            <w:tcW w:w="1843" w:type="dxa"/>
            <w:tcBorders>
              <w:top w:val="single" w:sz="4" w:space="0" w:color="auto"/>
              <w:bottom w:val="single" w:sz="4" w:space="0" w:color="auto"/>
            </w:tcBorders>
          </w:tcPr>
          <w:p w14:paraId="2E435378" w14:textId="77777777" w:rsidR="001D04C0" w:rsidRPr="001D04C0" w:rsidRDefault="001D04C0" w:rsidP="001D04C0">
            <w:pPr>
              <w:spacing w:line="480" w:lineRule="auto"/>
              <w:jc w:val="center"/>
              <w:rPr>
                <w:rFonts w:asciiTheme="majorBidi" w:hAnsiTheme="majorBidi" w:cstheme="majorBidi"/>
                <w:b/>
                <w:sz w:val="24"/>
                <w:szCs w:val="24"/>
              </w:rPr>
            </w:pPr>
            <w:r w:rsidRPr="001D04C0">
              <w:rPr>
                <w:rFonts w:asciiTheme="majorBidi" w:hAnsiTheme="majorBidi" w:cstheme="majorBidi"/>
                <w:b/>
                <w:sz w:val="24"/>
                <w:szCs w:val="24"/>
              </w:rPr>
              <w:t>Indikator</w:t>
            </w:r>
          </w:p>
        </w:tc>
        <w:tc>
          <w:tcPr>
            <w:tcW w:w="1417" w:type="dxa"/>
            <w:tcBorders>
              <w:top w:val="single" w:sz="4" w:space="0" w:color="auto"/>
              <w:bottom w:val="single" w:sz="4" w:space="0" w:color="auto"/>
            </w:tcBorders>
          </w:tcPr>
          <w:p w14:paraId="67E5EEF2" w14:textId="77777777" w:rsidR="001D04C0" w:rsidRPr="001D04C0" w:rsidRDefault="001D04C0" w:rsidP="001D04C0">
            <w:pPr>
              <w:spacing w:line="480" w:lineRule="auto"/>
              <w:jc w:val="center"/>
              <w:rPr>
                <w:rFonts w:asciiTheme="majorBidi" w:hAnsiTheme="majorBidi" w:cstheme="majorBidi"/>
                <w:b/>
                <w:sz w:val="24"/>
                <w:szCs w:val="24"/>
              </w:rPr>
            </w:pPr>
            <w:r w:rsidRPr="001D04C0">
              <w:rPr>
                <w:rFonts w:asciiTheme="majorBidi" w:hAnsiTheme="majorBidi" w:cstheme="majorBidi"/>
                <w:b/>
                <w:sz w:val="24"/>
                <w:szCs w:val="24"/>
              </w:rPr>
              <w:t>Alat Ukur</w:t>
            </w:r>
          </w:p>
        </w:tc>
        <w:tc>
          <w:tcPr>
            <w:tcW w:w="2297" w:type="dxa"/>
            <w:tcBorders>
              <w:top w:val="single" w:sz="4" w:space="0" w:color="auto"/>
              <w:bottom w:val="single" w:sz="4" w:space="0" w:color="auto"/>
            </w:tcBorders>
          </w:tcPr>
          <w:p w14:paraId="7B0C9745" w14:textId="77777777" w:rsidR="001D04C0" w:rsidRPr="001D04C0" w:rsidRDefault="001D04C0" w:rsidP="001D04C0">
            <w:pPr>
              <w:spacing w:line="480" w:lineRule="auto"/>
              <w:jc w:val="center"/>
              <w:rPr>
                <w:rFonts w:asciiTheme="majorBidi" w:hAnsiTheme="majorBidi" w:cstheme="majorBidi"/>
                <w:b/>
                <w:sz w:val="24"/>
                <w:szCs w:val="24"/>
              </w:rPr>
            </w:pPr>
            <w:r w:rsidRPr="001D04C0">
              <w:rPr>
                <w:rFonts w:asciiTheme="majorBidi" w:hAnsiTheme="majorBidi" w:cstheme="majorBidi"/>
                <w:b/>
                <w:sz w:val="24"/>
                <w:szCs w:val="24"/>
              </w:rPr>
              <w:t>Hasil Ukur</w:t>
            </w:r>
          </w:p>
        </w:tc>
        <w:tc>
          <w:tcPr>
            <w:tcW w:w="1105" w:type="dxa"/>
            <w:tcBorders>
              <w:top w:val="single" w:sz="4" w:space="0" w:color="auto"/>
              <w:bottom w:val="single" w:sz="4" w:space="0" w:color="auto"/>
            </w:tcBorders>
          </w:tcPr>
          <w:p w14:paraId="2D143EB5" w14:textId="77777777" w:rsidR="001D04C0" w:rsidRPr="001D04C0" w:rsidRDefault="001D04C0" w:rsidP="001D04C0">
            <w:pPr>
              <w:spacing w:line="480" w:lineRule="auto"/>
              <w:jc w:val="center"/>
              <w:rPr>
                <w:rFonts w:asciiTheme="majorBidi" w:hAnsiTheme="majorBidi" w:cstheme="majorBidi"/>
                <w:b/>
                <w:sz w:val="24"/>
                <w:szCs w:val="24"/>
              </w:rPr>
            </w:pPr>
            <w:r w:rsidRPr="001D04C0">
              <w:rPr>
                <w:rFonts w:asciiTheme="majorBidi" w:hAnsiTheme="majorBidi" w:cstheme="majorBidi"/>
                <w:b/>
                <w:sz w:val="24"/>
                <w:szCs w:val="24"/>
              </w:rPr>
              <w:t>Skala Ukur</w:t>
            </w:r>
          </w:p>
        </w:tc>
      </w:tr>
      <w:tr w:rsidR="001D04C0" w:rsidRPr="001D04C0" w14:paraId="1C1D5B6F" w14:textId="77777777" w:rsidTr="00436E43">
        <w:tc>
          <w:tcPr>
            <w:tcW w:w="1531" w:type="dxa"/>
            <w:tcBorders>
              <w:top w:val="single" w:sz="4" w:space="0" w:color="auto"/>
            </w:tcBorders>
          </w:tcPr>
          <w:p w14:paraId="7FF37FC4"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b/>
                <w:sz w:val="24"/>
                <w:szCs w:val="24"/>
                <w:lang w:val="en-US"/>
              </w:rPr>
              <w:t>I</w:t>
            </w:r>
            <w:r w:rsidRPr="001D04C0">
              <w:rPr>
                <w:rFonts w:asciiTheme="majorBidi" w:hAnsiTheme="majorBidi" w:cstheme="majorBidi"/>
                <w:b/>
                <w:sz w:val="24"/>
                <w:szCs w:val="24"/>
              </w:rPr>
              <w:t>ndependen</w:t>
            </w:r>
            <w:r w:rsidRPr="001D04C0">
              <w:rPr>
                <w:rFonts w:asciiTheme="majorBidi" w:hAnsiTheme="majorBidi" w:cstheme="majorBidi"/>
                <w:sz w:val="24"/>
                <w:szCs w:val="24"/>
              </w:rPr>
              <w:t xml:space="preserve"> (Variabel bebas)</w:t>
            </w:r>
          </w:p>
          <w:p w14:paraId="3B798A80"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Respon time perawat IGD</w:t>
            </w:r>
          </w:p>
        </w:tc>
        <w:tc>
          <w:tcPr>
            <w:tcW w:w="1843" w:type="dxa"/>
            <w:tcBorders>
              <w:top w:val="single" w:sz="4" w:space="0" w:color="auto"/>
            </w:tcBorders>
          </w:tcPr>
          <w:p w14:paraId="40C31390"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kecepatan dalam memberikan p</w:t>
            </w:r>
            <w:r w:rsidRPr="001D04C0">
              <w:rPr>
                <w:rFonts w:asciiTheme="majorBidi" w:hAnsiTheme="majorBidi" w:cstheme="majorBidi"/>
                <w:sz w:val="24"/>
                <w:szCs w:val="24"/>
                <w:lang w:val="en-US"/>
              </w:rPr>
              <w:t>e</w:t>
            </w:r>
            <w:r w:rsidRPr="001D04C0">
              <w:rPr>
                <w:rFonts w:asciiTheme="majorBidi" w:hAnsiTheme="majorBidi" w:cstheme="majorBidi"/>
                <w:sz w:val="24"/>
                <w:szCs w:val="24"/>
              </w:rPr>
              <w:t xml:space="preserve">nanganan pada pasien, di hitung sejak pasien datang sampai </w:t>
            </w:r>
            <w:r w:rsidRPr="001D04C0">
              <w:rPr>
                <w:rFonts w:asciiTheme="majorBidi" w:hAnsiTheme="majorBidi" w:cstheme="majorBidi"/>
                <w:sz w:val="24"/>
                <w:szCs w:val="24"/>
                <w:lang w:val="en-GB"/>
              </w:rPr>
              <w:t>setelah di ruang triase atau ruang perawatan P1.</w:t>
            </w:r>
          </w:p>
        </w:tc>
        <w:tc>
          <w:tcPr>
            <w:tcW w:w="1843" w:type="dxa"/>
            <w:tcBorders>
              <w:top w:val="single" w:sz="4" w:space="0" w:color="auto"/>
            </w:tcBorders>
          </w:tcPr>
          <w:p w14:paraId="16D24498"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Waktu (dalam</w:t>
            </w:r>
          </w:p>
          <w:p w14:paraId="1B9E476C"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menit) yang</w:t>
            </w:r>
          </w:p>
          <w:p w14:paraId="2226C9A9"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menunjukkan</w:t>
            </w:r>
          </w:p>
          <w:p w14:paraId="4513208D"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respon</w:t>
            </w:r>
            <w:r w:rsidRPr="001D04C0">
              <w:rPr>
                <w:rFonts w:asciiTheme="majorBidi" w:hAnsiTheme="majorBidi" w:cstheme="majorBidi"/>
                <w:sz w:val="24"/>
                <w:szCs w:val="24"/>
                <w:lang w:val="en-GB"/>
              </w:rPr>
              <w:t xml:space="preserve"> </w:t>
            </w:r>
            <w:r w:rsidRPr="001D04C0">
              <w:rPr>
                <w:rFonts w:asciiTheme="majorBidi" w:hAnsiTheme="majorBidi" w:cstheme="majorBidi"/>
                <w:sz w:val="24"/>
                <w:szCs w:val="24"/>
              </w:rPr>
              <w:t>perawat</w:t>
            </w:r>
            <w:r w:rsidRPr="001D04C0">
              <w:rPr>
                <w:rFonts w:asciiTheme="majorBidi" w:hAnsiTheme="majorBidi" w:cstheme="majorBidi"/>
                <w:sz w:val="24"/>
                <w:szCs w:val="24"/>
                <w:lang w:val="en-GB"/>
              </w:rPr>
              <w:t xml:space="preserve"> </w:t>
            </w:r>
            <w:r w:rsidRPr="001D04C0">
              <w:rPr>
                <w:rFonts w:asciiTheme="majorBidi" w:hAnsiTheme="majorBidi" w:cstheme="majorBidi"/>
                <w:sz w:val="24"/>
                <w:szCs w:val="24"/>
              </w:rPr>
              <w:t>dalam</w:t>
            </w:r>
            <w:r w:rsidRPr="001D04C0">
              <w:rPr>
                <w:rFonts w:asciiTheme="majorBidi" w:hAnsiTheme="majorBidi" w:cstheme="majorBidi"/>
                <w:sz w:val="24"/>
                <w:szCs w:val="24"/>
                <w:lang w:val="en-GB"/>
              </w:rPr>
              <w:t xml:space="preserve"> </w:t>
            </w:r>
            <w:r w:rsidRPr="001D04C0">
              <w:rPr>
                <w:rFonts w:asciiTheme="majorBidi" w:hAnsiTheme="majorBidi" w:cstheme="majorBidi"/>
                <w:sz w:val="24"/>
                <w:szCs w:val="24"/>
              </w:rPr>
              <w:t>memberikan</w:t>
            </w:r>
          </w:p>
          <w:p w14:paraId="09D497FE"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pelayanan</w:t>
            </w:r>
          </w:p>
          <w:p w14:paraId="3BD7ABCA"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 xml:space="preserve">pasien </w:t>
            </w:r>
          </w:p>
          <w:p w14:paraId="5BE626EB"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di IGD</w:t>
            </w:r>
          </w:p>
        </w:tc>
        <w:tc>
          <w:tcPr>
            <w:tcW w:w="1417" w:type="dxa"/>
            <w:tcBorders>
              <w:top w:val="single" w:sz="4" w:space="0" w:color="auto"/>
            </w:tcBorders>
          </w:tcPr>
          <w:p w14:paraId="276FEA9A"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Lembar Observasi</w:t>
            </w:r>
            <w:r w:rsidRPr="001D04C0">
              <w:rPr>
                <w:rFonts w:asciiTheme="majorBidi" w:hAnsiTheme="majorBidi" w:cstheme="majorBidi"/>
                <w:sz w:val="24"/>
                <w:szCs w:val="24"/>
                <w:lang w:val="en-US"/>
              </w:rPr>
              <w:t xml:space="preserve">, </w:t>
            </w:r>
            <w:r w:rsidRPr="001D04C0">
              <w:rPr>
                <w:rFonts w:asciiTheme="majorBidi" w:hAnsiTheme="majorBidi" w:cstheme="majorBidi"/>
                <w:sz w:val="24"/>
                <w:szCs w:val="24"/>
              </w:rPr>
              <w:t>Arloji/</w:t>
            </w:r>
          </w:p>
          <w:p w14:paraId="0B87D8A3"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 xml:space="preserve">Stopwatch     </w:t>
            </w:r>
          </w:p>
        </w:tc>
        <w:tc>
          <w:tcPr>
            <w:tcW w:w="2297" w:type="dxa"/>
            <w:tcBorders>
              <w:top w:val="single" w:sz="4" w:space="0" w:color="auto"/>
            </w:tcBorders>
          </w:tcPr>
          <w:p w14:paraId="758E8BA6" w14:textId="77777777" w:rsidR="001D04C0" w:rsidRPr="001D04C0" w:rsidRDefault="001D04C0" w:rsidP="001D04C0">
            <w:pPr>
              <w:spacing w:line="480" w:lineRule="auto"/>
              <w:jc w:val="both"/>
              <w:rPr>
                <w:rFonts w:asciiTheme="majorBidi" w:hAnsiTheme="majorBidi" w:cstheme="majorBidi"/>
                <w:sz w:val="24"/>
                <w:szCs w:val="24"/>
                <w:lang w:val="en-GB"/>
              </w:rPr>
            </w:pPr>
            <w:r w:rsidRPr="001D04C0">
              <w:rPr>
                <w:rFonts w:asciiTheme="majorBidi" w:hAnsiTheme="majorBidi" w:cstheme="majorBidi"/>
                <w:sz w:val="24"/>
                <w:szCs w:val="24"/>
              </w:rPr>
              <w:t xml:space="preserve">a) </w:t>
            </w:r>
            <w:r w:rsidRPr="001D04C0">
              <w:rPr>
                <w:rFonts w:asciiTheme="majorBidi" w:hAnsiTheme="majorBidi" w:cstheme="majorBidi"/>
                <w:sz w:val="24"/>
                <w:szCs w:val="24"/>
                <w:lang w:val="en-GB"/>
              </w:rPr>
              <w:t>P1</w:t>
            </w:r>
          </w:p>
          <w:p w14:paraId="78906679" w14:textId="131C80FB"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 xml:space="preserve">Cepat :  </w:t>
            </w:r>
            <w:r w:rsidR="00E25D03">
              <w:rPr>
                <w:rFonts w:asciiTheme="majorBidi" w:hAnsiTheme="majorBidi" w:cstheme="majorBidi"/>
                <w:sz w:val="24"/>
                <w:szCs w:val="24"/>
              </w:rPr>
              <w:t xml:space="preserve">&lt; 5 </w:t>
            </w:r>
            <w:r w:rsidRPr="001D04C0">
              <w:rPr>
                <w:rFonts w:asciiTheme="majorBidi" w:hAnsiTheme="majorBidi" w:cstheme="majorBidi"/>
                <w:sz w:val="24"/>
                <w:szCs w:val="24"/>
              </w:rPr>
              <w:t xml:space="preserve"> menit </w:t>
            </w:r>
          </w:p>
          <w:p w14:paraId="56B823DF" w14:textId="77777777" w:rsidR="001D04C0" w:rsidRPr="001D04C0" w:rsidRDefault="001D04C0" w:rsidP="001D04C0">
            <w:pPr>
              <w:spacing w:line="480" w:lineRule="auto"/>
              <w:jc w:val="both"/>
              <w:rPr>
                <w:rFonts w:asciiTheme="majorBidi" w:hAnsiTheme="majorBidi" w:cstheme="majorBidi"/>
                <w:sz w:val="24"/>
                <w:szCs w:val="24"/>
                <w:lang w:val="en-US"/>
              </w:rPr>
            </w:pPr>
            <w:r w:rsidRPr="001D04C0">
              <w:rPr>
                <w:rFonts w:asciiTheme="majorBidi" w:hAnsiTheme="majorBidi" w:cstheme="majorBidi"/>
                <w:sz w:val="24"/>
                <w:szCs w:val="24"/>
              </w:rPr>
              <w:t xml:space="preserve">Lambat </w:t>
            </w:r>
            <w:r w:rsidRPr="001D04C0">
              <w:rPr>
                <w:rFonts w:asciiTheme="majorBidi" w:hAnsiTheme="majorBidi" w:cstheme="majorBidi"/>
                <w:sz w:val="24"/>
                <w:szCs w:val="24"/>
                <w:lang w:val="en-US"/>
              </w:rPr>
              <w:t>: &gt; 5 Menit</w:t>
            </w:r>
          </w:p>
          <w:p w14:paraId="7144FBD9" w14:textId="77777777" w:rsidR="001D04C0" w:rsidRPr="001D04C0" w:rsidRDefault="001D04C0" w:rsidP="001D04C0">
            <w:pPr>
              <w:spacing w:line="480" w:lineRule="auto"/>
              <w:jc w:val="both"/>
              <w:rPr>
                <w:rFonts w:asciiTheme="majorBidi" w:hAnsiTheme="majorBidi" w:cstheme="majorBidi"/>
                <w:sz w:val="24"/>
                <w:szCs w:val="24"/>
                <w:lang w:val="en-US"/>
              </w:rPr>
            </w:pPr>
            <w:r w:rsidRPr="001D04C0">
              <w:rPr>
                <w:rFonts w:asciiTheme="majorBidi" w:hAnsiTheme="majorBidi" w:cstheme="majorBidi"/>
                <w:sz w:val="24"/>
                <w:szCs w:val="24"/>
                <w:lang w:val="en-US"/>
              </w:rPr>
              <w:t>b) P2</w:t>
            </w:r>
          </w:p>
          <w:p w14:paraId="7E7EABDD" w14:textId="356B55B9" w:rsidR="001D04C0" w:rsidRPr="001D04C0" w:rsidRDefault="001D04C0" w:rsidP="001D04C0">
            <w:pPr>
              <w:spacing w:line="480" w:lineRule="auto"/>
              <w:jc w:val="both"/>
              <w:rPr>
                <w:rFonts w:asciiTheme="majorBidi" w:hAnsiTheme="majorBidi" w:cstheme="majorBidi"/>
                <w:sz w:val="24"/>
                <w:szCs w:val="24"/>
                <w:lang w:val="en-US"/>
              </w:rPr>
            </w:pPr>
            <w:r w:rsidRPr="001D04C0">
              <w:rPr>
                <w:rFonts w:asciiTheme="majorBidi" w:hAnsiTheme="majorBidi" w:cstheme="majorBidi"/>
                <w:sz w:val="24"/>
                <w:szCs w:val="24"/>
                <w:lang w:val="en-US"/>
              </w:rPr>
              <w:t>Cepat</w:t>
            </w:r>
            <w:r w:rsidR="00E25D03">
              <w:rPr>
                <w:rFonts w:asciiTheme="majorBidi" w:hAnsiTheme="majorBidi" w:cstheme="majorBidi"/>
                <w:sz w:val="24"/>
                <w:szCs w:val="24"/>
                <w:lang w:val="en-US"/>
              </w:rPr>
              <w:t xml:space="preserve">    : &lt; 10</w:t>
            </w:r>
            <w:r w:rsidRPr="001D04C0">
              <w:rPr>
                <w:rFonts w:asciiTheme="majorBidi" w:hAnsiTheme="majorBidi" w:cstheme="majorBidi"/>
                <w:sz w:val="24"/>
                <w:szCs w:val="24"/>
                <w:lang w:val="en-US"/>
              </w:rPr>
              <w:t xml:space="preserve"> menit</w:t>
            </w:r>
          </w:p>
          <w:p w14:paraId="5C943D09" w14:textId="77777777" w:rsidR="001D04C0" w:rsidRPr="001D04C0" w:rsidRDefault="001D04C0" w:rsidP="001D04C0">
            <w:pPr>
              <w:spacing w:line="480" w:lineRule="auto"/>
              <w:jc w:val="both"/>
              <w:rPr>
                <w:rFonts w:asciiTheme="majorBidi" w:hAnsiTheme="majorBidi" w:cstheme="majorBidi"/>
                <w:sz w:val="24"/>
                <w:szCs w:val="24"/>
                <w:lang w:val="en-US"/>
              </w:rPr>
            </w:pPr>
            <w:r w:rsidRPr="001D04C0">
              <w:rPr>
                <w:rFonts w:asciiTheme="majorBidi" w:hAnsiTheme="majorBidi" w:cstheme="majorBidi"/>
                <w:sz w:val="24"/>
                <w:szCs w:val="24"/>
                <w:lang w:val="en-US"/>
              </w:rPr>
              <w:t>Lambat : &gt; 10 menit</w:t>
            </w:r>
          </w:p>
          <w:p w14:paraId="3DF676EF" w14:textId="77777777" w:rsidR="001D04C0" w:rsidRPr="001D04C0" w:rsidRDefault="001D04C0" w:rsidP="001D04C0">
            <w:pPr>
              <w:spacing w:line="480" w:lineRule="auto"/>
              <w:jc w:val="both"/>
              <w:rPr>
                <w:rFonts w:asciiTheme="majorBidi" w:hAnsiTheme="majorBidi" w:cstheme="majorBidi"/>
                <w:sz w:val="24"/>
                <w:szCs w:val="24"/>
                <w:lang w:val="en-US"/>
              </w:rPr>
            </w:pPr>
            <w:r w:rsidRPr="001D04C0">
              <w:rPr>
                <w:rFonts w:asciiTheme="majorBidi" w:hAnsiTheme="majorBidi" w:cstheme="majorBidi"/>
                <w:sz w:val="24"/>
                <w:szCs w:val="24"/>
                <w:lang w:val="en-US"/>
              </w:rPr>
              <w:t>c) P3</w:t>
            </w:r>
          </w:p>
          <w:p w14:paraId="333D818C" w14:textId="5A568CC8" w:rsidR="001D04C0" w:rsidRPr="001D04C0" w:rsidRDefault="001D04C0" w:rsidP="001D04C0">
            <w:pPr>
              <w:spacing w:line="480" w:lineRule="auto"/>
              <w:jc w:val="both"/>
              <w:rPr>
                <w:rFonts w:asciiTheme="majorBidi" w:hAnsiTheme="majorBidi" w:cstheme="majorBidi"/>
                <w:sz w:val="24"/>
                <w:szCs w:val="24"/>
                <w:lang w:val="en-US"/>
              </w:rPr>
            </w:pPr>
            <w:r w:rsidRPr="001D04C0">
              <w:rPr>
                <w:rFonts w:asciiTheme="majorBidi" w:hAnsiTheme="majorBidi" w:cstheme="majorBidi"/>
                <w:sz w:val="24"/>
                <w:szCs w:val="24"/>
                <w:lang w:val="en-US"/>
              </w:rPr>
              <w:t xml:space="preserve">Cepat </w:t>
            </w:r>
            <w:r w:rsidR="00E25D03">
              <w:rPr>
                <w:rFonts w:asciiTheme="majorBidi" w:hAnsiTheme="majorBidi" w:cstheme="majorBidi"/>
                <w:sz w:val="24"/>
                <w:szCs w:val="24"/>
                <w:lang w:val="en-US"/>
              </w:rPr>
              <w:t xml:space="preserve">   : &lt; 15</w:t>
            </w:r>
            <w:r w:rsidRPr="001D04C0">
              <w:rPr>
                <w:rFonts w:asciiTheme="majorBidi" w:hAnsiTheme="majorBidi" w:cstheme="majorBidi"/>
                <w:sz w:val="24"/>
                <w:szCs w:val="24"/>
                <w:lang w:val="en-US"/>
              </w:rPr>
              <w:t xml:space="preserve"> menit</w:t>
            </w:r>
          </w:p>
          <w:p w14:paraId="599F9FB7" w14:textId="77777777" w:rsidR="001D04C0" w:rsidRPr="001D04C0" w:rsidRDefault="001D04C0" w:rsidP="001D04C0">
            <w:pPr>
              <w:spacing w:line="480" w:lineRule="auto"/>
              <w:jc w:val="both"/>
              <w:rPr>
                <w:rFonts w:asciiTheme="majorBidi" w:hAnsiTheme="majorBidi" w:cstheme="majorBidi"/>
                <w:sz w:val="24"/>
                <w:szCs w:val="24"/>
                <w:lang w:val="en-US"/>
              </w:rPr>
            </w:pPr>
            <w:r w:rsidRPr="001D04C0">
              <w:rPr>
                <w:rFonts w:asciiTheme="majorBidi" w:hAnsiTheme="majorBidi" w:cstheme="majorBidi"/>
                <w:sz w:val="24"/>
                <w:szCs w:val="24"/>
                <w:lang w:val="en-US"/>
              </w:rPr>
              <w:t>Lambat : &gt; 15 menit</w:t>
            </w:r>
          </w:p>
          <w:p w14:paraId="5BBF10BC"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 xml:space="preserve">(Kemenkes, 2018). </w:t>
            </w:r>
          </w:p>
        </w:tc>
        <w:tc>
          <w:tcPr>
            <w:tcW w:w="1105" w:type="dxa"/>
            <w:tcBorders>
              <w:top w:val="single" w:sz="4" w:space="0" w:color="auto"/>
            </w:tcBorders>
          </w:tcPr>
          <w:p w14:paraId="4BF1F3A8" w14:textId="77777777" w:rsidR="001D04C0" w:rsidRPr="001D04C0" w:rsidRDefault="001D04C0" w:rsidP="001D04C0">
            <w:pPr>
              <w:spacing w:line="480" w:lineRule="auto"/>
              <w:jc w:val="center"/>
              <w:rPr>
                <w:rFonts w:asciiTheme="majorBidi" w:hAnsiTheme="majorBidi" w:cstheme="majorBidi"/>
                <w:sz w:val="24"/>
                <w:szCs w:val="24"/>
              </w:rPr>
            </w:pPr>
            <w:r w:rsidRPr="001D04C0">
              <w:rPr>
                <w:rFonts w:asciiTheme="majorBidi" w:hAnsiTheme="majorBidi" w:cstheme="majorBidi"/>
                <w:sz w:val="24"/>
                <w:szCs w:val="24"/>
              </w:rPr>
              <w:t>Kategori</w:t>
            </w:r>
          </w:p>
        </w:tc>
      </w:tr>
      <w:tr w:rsidR="001D04C0" w:rsidRPr="001D04C0" w14:paraId="54D55687" w14:textId="77777777" w:rsidTr="00436E43">
        <w:tc>
          <w:tcPr>
            <w:tcW w:w="1531" w:type="dxa"/>
          </w:tcPr>
          <w:p w14:paraId="2D497E47"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b/>
                <w:sz w:val="24"/>
                <w:szCs w:val="24"/>
                <w:lang w:val="en-US"/>
              </w:rPr>
              <w:t>I</w:t>
            </w:r>
            <w:r w:rsidRPr="001D04C0">
              <w:rPr>
                <w:rFonts w:asciiTheme="majorBidi" w:hAnsiTheme="majorBidi" w:cstheme="majorBidi"/>
                <w:b/>
                <w:sz w:val="24"/>
                <w:szCs w:val="24"/>
              </w:rPr>
              <w:t xml:space="preserve">ndependen </w:t>
            </w:r>
            <w:r w:rsidRPr="001D04C0">
              <w:rPr>
                <w:rFonts w:asciiTheme="majorBidi" w:hAnsiTheme="majorBidi" w:cstheme="majorBidi"/>
                <w:sz w:val="24"/>
                <w:szCs w:val="24"/>
              </w:rPr>
              <w:t>(Variabel bebas)</w:t>
            </w:r>
          </w:p>
          <w:p w14:paraId="777E322C"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Kemampuan komunikasi terapeutik perawat</w:t>
            </w:r>
          </w:p>
        </w:tc>
        <w:tc>
          <w:tcPr>
            <w:tcW w:w="1843" w:type="dxa"/>
          </w:tcPr>
          <w:p w14:paraId="3F57ADA8"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komunikasi yang dilakukan perawat kepada pasien secara sadar, dan kegiatannya difokuskan untuk membantu proses kesembuhan pasien.</w:t>
            </w:r>
          </w:p>
        </w:tc>
        <w:tc>
          <w:tcPr>
            <w:tcW w:w="1843" w:type="dxa"/>
          </w:tcPr>
          <w:p w14:paraId="21ADE09F" w14:textId="77777777" w:rsidR="001D04C0" w:rsidRPr="001D04C0" w:rsidRDefault="001D04C0" w:rsidP="002311A0">
            <w:pPr>
              <w:numPr>
                <w:ilvl w:val="0"/>
                <w:numId w:val="9"/>
              </w:numPr>
              <w:spacing w:line="480" w:lineRule="auto"/>
              <w:ind w:left="0"/>
              <w:contextualSpacing/>
              <w:jc w:val="both"/>
              <w:rPr>
                <w:rFonts w:asciiTheme="majorBidi" w:hAnsiTheme="majorBidi" w:cstheme="majorBidi"/>
                <w:sz w:val="24"/>
                <w:szCs w:val="24"/>
              </w:rPr>
            </w:pPr>
            <w:r w:rsidRPr="001D04C0">
              <w:rPr>
                <w:rFonts w:asciiTheme="majorBidi" w:hAnsiTheme="majorBidi" w:cstheme="majorBidi"/>
                <w:sz w:val="24"/>
                <w:szCs w:val="24"/>
                <w:lang w:val="en-GB"/>
              </w:rPr>
              <w:t xml:space="preserve">1. </w:t>
            </w:r>
            <w:r w:rsidRPr="001D04C0">
              <w:rPr>
                <w:rFonts w:asciiTheme="majorBidi" w:hAnsiTheme="majorBidi" w:cstheme="majorBidi"/>
                <w:sz w:val="24"/>
                <w:szCs w:val="24"/>
                <w:lang w:val="en-US"/>
              </w:rPr>
              <w:t xml:space="preserve">Tahap </w:t>
            </w:r>
          </w:p>
          <w:p w14:paraId="268EFE64" w14:textId="77777777" w:rsidR="001D04C0" w:rsidRPr="001D04C0" w:rsidRDefault="001D04C0" w:rsidP="002311A0">
            <w:pPr>
              <w:numPr>
                <w:ilvl w:val="0"/>
                <w:numId w:val="9"/>
              </w:numPr>
              <w:spacing w:line="480" w:lineRule="auto"/>
              <w:ind w:left="0"/>
              <w:contextualSpacing/>
              <w:jc w:val="both"/>
              <w:rPr>
                <w:rFonts w:asciiTheme="majorBidi" w:hAnsiTheme="majorBidi" w:cstheme="majorBidi"/>
                <w:sz w:val="24"/>
                <w:szCs w:val="24"/>
              </w:rPr>
            </w:pPr>
            <w:r w:rsidRPr="001D04C0">
              <w:rPr>
                <w:rFonts w:asciiTheme="majorBidi" w:hAnsiTheme="majorBidi" w:cstheme="majorBidi"/>
                <w:sz w:val="24"/>
                <w:szCs w:val="24"/>
                <w:lang w:val="en-US"/>
              </w:rPr>
              <w:t>pra interaksi</w:t>
            </w:r>
          </w:p>
          <w:p w14:paraId="56C218DF" w14:textId="77777777" w:rsidR="001D04C0" w:rsidRPr="001D04C0" w:rsidRDefault="001D04C0" w:rsidP="002311A0">
            <w:pPr>
              <w:numPr>
                <w:ilvl w:val="0"/>
                <w:numId w:val="9"/>
              </w:numPr>
              <w:spacing w:line="480" w:lineRule="auto"/>
              <w:ind w:left="0"/>
              <w:contextualSpacing/>
              <w:jc w:val="both"/>
              <w:rPr>
                <w:rFonts w:asciiTheme="majorBidi" w:hAnsiTheme="majorBidi" w:cstheme="majorBidi"/>
                <w:sz w:val="24"/>
                <w:szCs w:val="24"/>
              </w:rPr>
            </w:pPr>
            <w:r w:rsidRPr="001D04C0">
              <w:rPr>
                <w:rFonts w:asciiTheme="majorBidi" w:hAnsiTheme="majorBidi" w:cstheme="majorBidi"/>
                <w:sz w:val="24"/>
                <w:szCs w:val="24"/>
                <w:lang w:val="en-US"/>
              </w:rPr>
              <w:t xml:space="preserve">2.Tahap </w:t>
            </w:r>
            <w:r w:rsidRPr="001D04C0">
              <w:rPr>
                <w:rFonts w:asciiTheme="majorBidi" w:hAnsiTheme="majorBidi" w:cstheme="majorBidi"/>
                <w:sz w:val="24"/>
                <w:szCs w:val="24"/>
              </w:rPr>
              <w:t>orientasi</w:t>
            </w:r>
          </w:p>
          <w:p w14:paraId="6F40F4FB" w14:textId="77777777" w:rsidR="001D04C0" w:rsidRPr="001D04C0" w:rsidRDefault="001D04C0" w:rsidP="002311A0">
            <w:pPr>
              <w:numPr>
                <w:ilvl w:val="0"/>
                <w:numId w:val="9"/>
              </w:numPr>
              <w:spacing w:line="480" w:lineRule="auto"/>
              <w:ind w:left="0"/>
              <w:contextualSpacing/>
              <w:jc w:val="both"/>
              <w:rPr>
                <w:rFonts w:asciiTheme="majorBidi" w:hAnsiTheme="majorBidi" w:cstheme="majorBidi"/>
                <w:sz w:val="24"/>
                <w:szCs w:val="24"/>
              </w:rPr>
            </w:pPr>
            <w:r w:rsidRPr="001D04C0">
              <w:rPr>
                <w:rFonts w:asciiTheme="majorBidi" w:hAnsiTheme="majorBidi" w:cstheme="majorBidi"/>
                <w:sz w:val="24"/>
                <w:szCs w:val="24"/>
                <w:lang w:val="en-US"/>
              </w:rPr>
              <w:t>3. Tahap</w:t>
            </w:r>
            <w:r w:rsidRPr="001D04C0">
              <w:rPr>
                <w:rFonts w:asciiTheme="majorBidi" w:hAnsiTheme="majorBidi" w:cstheme="majorBidi"/>
                <w:sz w:val="24"/>
                <w:szCs w:val="24"/>
              </w:rPr>
              <w:t xml:space="preserve"> kerja</w:t>
            </w:r>
          </w:p>
          <w:p w14:paraId="2A033673" w14:textId="77777777" w:rsidR="001D04C0" w:rsidRPr="001D04C0" w:rsidRDefault="001D04C0" w:rsidP="002311A0">
            <w:pPr>
              <w:numPr>
                <w:ilvl w:val="0"/>
                <w:numId w:val="9"/>
              </w:numPr>
              <w:spacing w:line="480" w:lineRule="auto"/>
              <w:ind w:left="0"/>
              <w:contextualSpacing/>
              <w:jc w:val="both"/>
              <w:rPr>
                <w:rFonts w:asciiTheme="majorBidi" w:hAnsiTheme="majorBidi" w:cstheme="majorBidi"/>
                <w:sz w:val="24"/>
                <w:szCs w:val="24"/>
              </w:rPr>
            </w:pPr>
            <w:r w:rsidRPr="001D04C0">
              <w:rPr>
                <w:rFonts w:asciiTheme="majorBidi" w:hAnsiTheme="majorBidi" w:cstheme="majorBidi"/>
                <w:sz w:val="24"/>
                <w:szCs w:val="24"/>
                <w:lang w:val="en-US"/>
              </w:rPr>
              <w:t>4.Tahap</w:t>
            </w:r>
          </w:p>
          <w:p w14:paraId="584C9798" w14:textId="77777777" w:rsidR="001D04C0" w:rsidRPr="001D04C0" w:rsidRDefault="001D04C0" w:rsidP="002311A0">
            <w:pPr>
              <w:numPr>
                <w:ilvl w:val="0"/>
                <w:numId w:val="9"/>
              </w:numPr>
              <w:spacing w:line="480" w:lineRule="auto"/>
              <w:ind w:left="0"/>
              <w:contextualSpacing/>
              <w:jc w:val="both"/>
              <w:rPr>
                <w:rFonts w:asciiTheme="majorBidi" w:hAnsiTheme="majorBidi" w:cstheme="majorBidi"/>
                <w:sz w:val="24"/>
                <w:szCs w:val="24"/>
              </w:rPr>
            </w:pPr>
            <w:r w:rsidRPr="001D04C0">
              <w:rPr>
                <w:rFonts w:asciiTheme="majorBidi" w:hAnsiTheme="majorBidi" w:cstheme="majorBidi"/>
                <w:sz w:val="24"/>
                <w:szCs w:val="24"/>
              </w:rPr>
              <w:t>Terminasi</w:t>
            </w:r>
          </w:p>
        </w:tc>
        <w:tc>
          <w:tcPr>
            <w:tcW w:w="1417" w:type="dxa"/>
          </w:tcPr>
          <w:p w14:paraId="0D607671"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Kuesioner</w:t>
            </w:r>
          </w:p>
          <w:p w14:paraId="48AC86D2"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 xml:space="preserve">terdiri dari 19 butir pertanyaanmenggunakan skala Likert dengan pilihan jawaban </w:t>
            </w:r>
            <w:r w:rsidRPr="001D04C0">
              <w:rPr>
                <w:rFonts w:asciiTheme="majorBidi" w:hAnsiTheme="majorBidi" w:cstheme="majorBidi"/>
                <w:sz w:val="24"/>
                <w:szCs w:val="24"/>
              </w:rPr>
              <w:lastRenderedPageBreak/>
              <w:t>selalu skor “3”</w:t>
            </w:r>
          </w:p>
          <w:p w14:paraId="1DBD01DB"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Kadang – kadang skor “ 2”</w:t>
            </w:r>
          </w:p>
          <w:p w14:paraId="76FCE0AF"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Tidak pernah skor “1”</w:t>
            </w:r>
          </w:p>
        </w:tc>
        <w:tc>
          <w:tcPr>
            <w:tcW w:w="2297" w:type="dxa"/>
          </w:tcPr>
          <w:p w14:paraId="5E448745" w14:textId="77777777" w:rsidR="001D04C0" w:rsidRPr="001D04C0" w:rsidRDefault="001D04C0" w:rsidP="001D04C0">
            <w:pPr>
              <w:spacing w:line="480" w:lineRule="auto"/>
              <w:contextualSpacing/>
              <w:jc w:val="both"/>
              <w:rPr>
                <w:rFonts w:asciiTheme="majorBidi" w:hAnsiTheme="majorBidi" w:cstheme="majorBidi"/>
                <w:sz w:val="24"/>
                <w:szCs w:val="24"/>
                <w:lang w:val="en-GB"/>
              </w:rPr>
            </w:pPr>
            <w:r w:rsidRPr="001D04C0">
              <w:rPr>
                <w:rFonts w:asciiTheme="majorBidi" w:hAnsiTheme="majorBidi" w:cstheme="majorBidi"/>
                <w:sz w:val="24"/>
                <w:szCs w:val="24"/>
              </w:rPr>
              <w:lastRenderedPageBreak/>
              <w:t xml:space="preserve">Hasil </w:t>
            </w:r>
            <w:r w:rsidRPr="001D04C0">
              <w:rPr>
                <w:rFonts w:asciiTheme="majorBidi" w:hAnsiTheme="majorBidi" w:cstheme="majorBidi"/>
                <w:sz w:val="24"/>
                <w:szCs w:val="24"/>
                <w:lang w:val="en-GB"/>
              </w:rPr>
              <w:t xml:space="preserve">ukur : </w:t>
            </w:r>
          </w:p>
          <w:p w14:paraId="060638EA" w14:textId="77777777" w:rsidR="001D04C0" w:rsidRPr="001D04C0" w:rsidRDefault="001D04C0" w:rsidP="002311A0">
            <w:pPr>
              <w:numPr>
                <w:ilvl w:val="0"/>
                <w:numId w:val="11"/>
              </w:numPr>
              <w:spacing w:line="480" w:lineRule="auto"/>
              <w:ind w:left="0"/>
              <w:contextualSpacing/>
              <w:jc w:val="both"/>
              <w:rPr>
                <w:rFonts w:asciiTheme="majorBidi" w:hAnsiTheme="majorBidi" w:cstheme="majorBidi"/>
                <w:sz w:val="24"/>
                <w:szCs w:val="24"/>
              </w:rPr>
            </w:pPr>
            <w:r w:rsidRPr="001D04C0">
              <w:rPr>
                <w:rFonts w:asciiTheme="majorBidi" w:hAnsiTheme="majorBidi" w:cstheme="majorBidi"/>
                <w:sz w:val="24"/>
                <w:szCs w:val="24"/>
              </w:rPr>
              <w:t>Baik = 45-57</w:t>
            </w:r>
          </w:p>
          <w:p w14:paraId="37C20A20" w14:textId="77777777" w:rsidR="001D04C0" w:rsidRPr="001D04C0" w:rsidRDefault="001D04C0" w:rsidP="002311A0">
            <w:pPr>
              <w:numPr>
                <w:ilvl w:val="0"/>
                <w:numId w:val="11"/>
              </w:numPr>
              <w:spacing w:line="480" w:lineRule="auto"/>
              <w:ind w:left="0"/>
              <w:contextualSpacing/>
              <w:jc w:val="both"/>
              <w:rPr>
                <w:rFonts w:asciiTheme="majorBidi" w:hAnsiTheme="majorBidi" w:cstheme="majorBidi"/>
                <w:sz w:val="24"/>
                <w:szCs w:val="24"/>
              </w:rPr>
            </w:pPr>
            <w:r w:rsidRPr="001D04C0">
              <w:rPr>
                <w:rFonts w:asciiTheme="majorBidi" w:hAnsiTheme="majorBidi" w:cstheme="majorBidi"/>
                <w:sz w:val="24"/>
                <w:szCs w:val="24"/>
              </w:rPr>
              <w:t>Cukup = 32-44</w:t>
            </w:r>
          </w:p>
          <w:p w14:paraId="2A0B5268" w14:textId="77777777" w:rsidR="001D04C0" w:rsidRPr="001D04C0" w:rsidRDefault="001D04C0" w:rsidP="002311A0">
            <w:pPr>
              <w:numPr>
                <w:ilvl w:val="0"/>
                <w:numId w:val="11"/>
              </w:numPr>
              <w:spacing w:line="480" w:lineRule="auto"/>
              <w:ind w:left="0"/>
              <w:contextualSpacing/>
              <w:jc w:val="both"/>
              <w:rPr>
                <w:rFonts w:asciiTheme="majorBidi" w:hAnsiTheme="majorBidi" w:cstheme="majorBidi"/>
                <w:sz w:val="24"/>
                <w:szCs w:val="24"/>
              </w:rPr>
            </w:pPr>
            <w:r w:rsidRPr="001D04C0">
              <w:rPr>
                <w:rFonts w:asciiTheme="majorBidi" w:hAnsiTheme="majorBidi" w:cstheme="majorBidi"/>
                <w:sz w:val="24"/>
                <w:szCs w:val="24"/>
              </w:rPr>
              <w:t>Kurang =19-31</w:t>
            </w:r>
          </w:p>
          <w:p w14:paraId="0F651F06" w14:textId="77777777" w:rsidR="001D04C0" w:rsidRPr="001D04C0" w:rsidRDefault="001D04C0" w:rsidP="001D04C0">
            <w:pPr>
              <w:spacing w:line="480" w:lineRule="auto"/>
              <w:jc w:val="both"/>
              <w:rPr>
                <w:rFonts w:asciiTheme="majorBidi" w:hAnsiTheme="majorBidi" w:cstheme="majorBidi"/>
                <w:sz w:val="24"/>
                <w:szCs w:val="24"/>
              </w:rPr>
            </w:pPr>
            <w:r w:rsidRPr="001D04C0">
              <w:rPr>
                <w:rFonts w:asciiTheme="majorBidi" w:hAnsiTheme="majorBidi" w:cstheme="majorBidi"/>
                <w:sz w:val="24"/>
                <w:szCs w:val="24"/>
              </w:rPr>
              <w:t xml:space="preserve">(Khairul, 2017)  </w:t>
            </w:r>
          </w:p>
        </w:tc>
        <w:tc>
          <w:tcPr>
            <w:tcW w:w="1105" w:type="dxa"/>
          </w:tcPr>
          <w:p w14:paraId="3563E858" w14:textId="77777777" w:rsidR="001D04C0" w:rsidRPr="001D04C0" w:rsidRDefault="001D04C0" w:rsidP="001D04C0">
            <w:pPr>
              <w:spacing w:line="480" w:lineRule="auto"/>
              <w:jc w:val="both"/>
              <w:rPr>
                <w:rFonts w:asciiTheme="majorBidi" w:hAnsiTheme="majorBidi" w:cstheme="majorBidi"/>
                <w:sz w:val="24"/>
                <w:szCs w:val="24"/>
                <w:lang w:val="en-US"/>
              </w:rPr>
            </w:pPr>
            <w:r w:rsidRPr="001D04C0">
              <w:rPr>
                <w:rFonts w:asciiTheme="majorBidi" w:hAnsiTheme="majorBidi" w:cstheme="majorBidi"/>
                <w:sz w:val="24"/>
                <w:szCs w:val="24"/>
                <w:lang w:val="en-US"/>
              </w:rPr>
              <w:t>Ordinal</w:t>
            </w:r>
          </w:p>
        </w:tc>
      </w:tr>
      <w:tr w:rsidR="001D04C0" w:rsidRPr="001D04C0" w14:paraId="73B29234" w14:textId="77777777" w:rsidTr="00436E43">
        <w:tc>
          <w:tcPr>
            <w:tcW w:w="1531" w:type="dxa"/>
          </w:tcPr>
          <w:p w14:paraId="17655BBA" w14:textId="77777777" w:rsidR="001D04C0" w:rsidRPr="001D04C0" w:rsidRDefault="001D04C0" w:rsidP="001D04C0">
            <w:pPr>
              <w:spacing w:line="480" w:lineRule="auto"/>
              <w:rPr>
                <w:rFonts w:asciiTheme="majorBidi" w:hAnsiTheme="majorBidi" w:cstheme="majorBidi"/>
                <w:b/>
                <w:sz w:val="24"/>
                <w:szCs w:val="24"/>
              </w:rPr>
            </w:pPr>
            <w:r w:rsidRPr="001D04C0">
              <w:rPr>
                <w:rFonts w:asciiTheme="majorBidi" w:hAnsiTheme="majorBidi" w:cstheme="majorBidi"/>
                <w:b/>
                <w:sz w:val="24"/>
                <w:szCs w:val="24"/>
              </w:rPr>
              <w:t>Dependen</w:t>
            </w:r>
          </w:p>
          <w:p w14:paraId="267CAA84" w14:textId="77777777" w:rsidR="001D04C0" w:rsidRPr="001D04C0" w:rsidRDefault="001D04C0" w:rsidP="001D04C0">
            <w:pPr>
              <w:spacing w:line="480" w:lineRule="auto"/>
              <w:rPr>
                <w:rFonts w:asciiTheme="majorBidi" w:hAnsiTheme="majorBidi" w:cstheme="majorBidi"/>
                <w:sz w:val="24"/>
                <w:szCs w:val="24"/>
              </w:rPr>
            </w:pPr>
            <w:r w:rsidRPr="001D04C0">
              <w:rPr>
                <w:rFonts w:asciiTheme="majorBidi" w:hAnsiTheme="majorBidi" w:cstheme="majorBidi"/>
                <w:sz w:val="24"/>
                <w:szCs w:val="24"/>
              </w:rPr>
              <w:t xml:space="preserve">(Varibel terikat) </w:t>
            </w:r>
          </w:p>
          <w:p w14:paraId="17A6496C" w14:textId="77777777" w:rsidR="001D04C0" w:rsidRPr="001D04C0" w:rsidRDefault="001D04C0" w:rsidP="001D04C0">
            <w:pPr>
              <w:spacing w:line="480" w:lineRule="auto"/>
              <w:rPr>
                <w:rFonts w:asciiTheme="majorBidi" w:hAnsiTheme="majorBidi" w:cstheme="majorBidi"/>
                <w:sz w:val="24"/>
                <w:szCs w:val="24"/>
              </w:rPr>
            </w:pPr>
            <w:r w:rsidRPr="001D04C0">
              <w:rPr>
                <w:rFonts w:asciiTheme="majorBidi" w:hAnsiTheme="majorBidi" w:cstheme="majorBidi"/>
                <w:sz w:val="24"/>
                <w:szCs w:val="24"/>
              </w:rPr>
              <w:t xml:space="preserve">Kepuasan pasien </w:t>
            </w:r>
          </w:p>
        </w:tc>
        <w:tc>
          <w:tcPr>
            <w:tcW w:w="1843" w:type="dxa"/>
          </w:tcPr>
          <w:p w14:paraId="615B61F0" w14:textId="77777777" w:rsidR="001D04C0" w:rsidRPr="001D04C0" w:rsidRDefault="001D04C0" w:rsidP="001D04C0">
            <w:pPr>
              <w:spacing w:line="480" w:lineRule="auto"/>
              <w:rPr>
                <w:rFonts w:asciiTheme="majorBidi" w:hAnsiTheme="majorBidi" w:cstheme="majorBidi"/>
                <w:sz w:val="24"/>
                <w:szCs w:val="24"/>
                <w:lang w:val="en-GB"/>
              </w:rPr>
            </w:pPr>
            <w:r w:rsidRPr="001D04C0">
              <w:rPr>
                <w:rFonts w:asciiTheme="majorBidi" w:hAnsiTheme="majorBidi" w:cstheme="majorBidi"/>
                <w:sz w:val="24"/>
                <w:szCs w:val="24"/>
                <w:lang w:val="en-GB"/>
              </w:rPr>
              <w:t xml:space="preserve">Hasil yang dirasakan atas pelayanan atau penggunaan produk atau jasa, sesuai atau melebihi harapan yang diinginkan. </w:t>
            </w:r>
          </w:p>
          <w:p w14:paraId="09C92CC0" w14:textId="77777777" w:rsidR="001D04C0" w:rsidRPr="001D04C0" w:rsidRDefault="001D04C0" w:rsidP="001D04C0">
            <w:pPr>
              <w:spacing w:line="480" w:lineRule="auto"/>
              <w:rPr>
                <w:rFonts w:asciiTheme="majorBidi" w:hAnsiTheme="majorBidi" w:cstheme="majorBidi"/>
                <w:sz w:val="24"/>
                <w:szCs w:val="24"/>
              </w:rPr>
            </w:pPr>
          </w:p>
        </w:tc>
        <w:tc>
          <w:tcPr>
            <w:tcW w:w="1843" w:type="dxa"/>
          </w:tcPr>
          <w:p w14:paraId="05C67F32" w14:textId="77777777" w:rsidR="001D04C0" w:rsidRPr="001D04C0" w:rsidRDefault="001D04C0" w:rsidP="001D04C0">
            <w:pPr>
              <w:spacing w:line="480" w:lineRule="auto"/>
              <w:rPr>
                <w:rFonts w:asciiTheme="majorBidi" w:hAnsiTheme="majorBidi" w:cstheme="majorBidi"/>
                <w:sz w:val="24"/>
                <w:szCs w:val="24"/>
              </w:rPr>
            </w:pPr>
            <w:r w:rsidRPr="001D04C0">
              <w:rPr>
                <w:rFonts w:asciiTheme="majorBidi" w:hAnsiTheme="majorBidi" w:cstheme="majorBidi"/>
                <w:sz w:val="24"/>
                <w:szCs w:val="24"/>
                <w:lang w:val="en-GB"/>
              </w:rPr>
              <w:t>D</w:t>
            </w:r>
            <w:r w:rsidRPr="001D04C0">
              <w:rPr>
                <w:rFonts w:asciiTheme="majorBidi" w:hAnsiTheme="majorBidi" w:cstheme="majorBidi"/>
                <w:sz w:val="24"/>
                <w:szCs w:val="24"/>
              </w:rPr>
              <w:t>imensi</w:t>
            </w:r>
          </w:p>
          <w:p w14:paraId="2B0A528B" w14:textId="77777777" w:rsidR="001D04C0" w:rsidRPr="001D04C0" w:rsidRDefault="001D04C0" w:rsidP="001D04C0">
            <w:pPr>
              <w:spacing w:line="480" w:lineRule="auto"/>
              <w:rPr>
                <w:rFonts w:asciiTheme="majorBidi" w:hAnsiTheme="majorBidi" w:cstheme="majorBidi"/>
                <w:sz w:val="24"/>
                <w:szCs w:val="24"/>
              </w:rPr>
            </w:pPr>
            <w:r w:rsidRPr="001D04C0">
              <w:rPr>
                <w:rFonts w:asciiTheme="majorBidi" w:hAnsiTheme="majorBidi" w:cstheme="majorBidi"/>
                <w:sz w:val="24"/>
                <w:szCs w:val="24"/>
              </w:rPr>
              <w:t>kepuasan</w:t>
            </w:r>
          </w:p>
          <w:p w14:paraId="460D6CDF" w14:textId="77777777" w:rsidR="001D04C0" w:rsidRPr="001D04C0" w:rsidRDefault="001D04C0" w:rsidP="001D04C0">
            <w:pPr>
              <w:spacing w:line="480" w:lineRule="auto"/>
              <w:rPr>
                <w:rFonts w:asciiTheme="majorBidi" w:hAnsiTheme="majorBidi" w:cstheme="majorBidi"/>
                <w:sz w:val="24"/>
                <w:szCs w:val="24"/>
              </w:rPr>
            </w:pPr>
            <w:r w:rsidRPr="001D04C0">
              <w:rPr>
                <w:rFonts w:asciiTheme="majorBidi" w:hAnsiTheme="majorBidi" w:cstheme="majorBidi"/>
                <w:sz w:val="24"/>
                <w:szCs w:val="24"/>
              </w:rPr>
              <w:t>pasien:</w:t>
            </w:r>
          </w:p>
          <w:p w14:paraId="0C1680B4" w14:textId="77777777" w:rsidR="001D04C0" w:rsidRPr="001D04C0" w:rsidRDefault="001D04C0" w:rsidP="002311A0">
            <w:pPr>
              <w:numPr>
                <w:ilvl w:val="0"/>
                <w:numId w:val="10"/>
              </w:numPr>
              <w:spacing w:line="480" w:lineRule="auto"/>
              <w:ind w:left="0"/>
              <w:contextualSpacing/>
              <w:jc w:val="both"/>
              <w:rPr>
                <w:rFonts w:asciiTheme="majorBidi" w:hAnsiTheme="majorBidi" w:cstheme="majorBidi"/>
                <w:sz w:val="24"/>
                <w:szCs w:val="24"/>
              </w:rPr>
            </w:pPr>
            <w:r w:rsidRPr="001D04C0">
              <w:rPr>
                <w:rFonts w:asciiTheme="majorBidi" w:hAnsiTheme="majorBidi" w:cstheme="majorBidi"/>
                <w:sz w:val="24"/>
                <w:szCs w:val="24"/>
              </w:rPr>
              <w:t>Reliability</w:t>
            </w:r>
            <w:r w:rsidRPr="001D04C0">
              <w:rPr>
                <w:rFonts w:asciiTheme="majorBidi" w:hAnsiTheme="majorBidi" w:cstheme="majorBidi"/>
                <w:sz w:val="24"/>
                <w:szCs w:val="24"/>
                <w:lang w:val="en-GB"/>
              </w:rPr>
              <w:t xml:space="preserve"> (</w:t>
            </w:r>
            <w:r w:rsidRPr="001D04C0">
              <w:rPr>
                <w:rFonts w:asciiTheme="majorBidi" w:hAnsiTheme="majorBidi" w:cstheme="majorBidi"/>
                <w:sz w:val="24"/>
                <w:szCs w:val="24"/>
              </w:rPr>
              <w:t>keandalan)</w:t>
            </w:r>
          </w:p>
          <w:p w14:paraId="56543D20" w14:textId="77777777" w:rsidR="001D04C0" w:rsidRPr="001D04C0" w:rsidRDefault="001D04C0" w:rsidP="002311A0">
            <w:pPr>
              <w:numPr>
                <w:ilvl w:val="0"/>
                <w:numId w:val="10"/>
              </w:numPr>
              <w:spacing w:line="480" w:lineRule="auto"/>
              <w:ind w:left="0"/>
              <w:contextualSpacing/>
              <w:rPr>
                <w:rFonts w:asciiTheme="majorBidi" w:hAnsiTheme="majorBidi" w:cstheme="majorBidi"/>
                <w:sz w:val="24"/>
                <w:szCs w:val="24"/>
              </w:rPr>
            </w:pPr>
            <w:r w:rsidRPr="001D04C0">
              <w:rPr>
                <w:rFonts w:asciiTheme="majorBidi" w:hAnsiTheme="majorBidi" w:cstheme="majorBidi"/>
                <w:sz w:val="24"/>
                <w:szCs w:val="24"/>
              </w:rPr>
              <w:t>Assurance (kepercayaa)</w:t>
            </w:r>
          </w:p>
          <w:p w14:paraId="78B9D641" w14:textId="77777777" w:rsidR="001D04C0" w:rsidRPr="001D04C0" w:rsidRDefault="001D04C0" w:rsidP="002311A0">
            <w:pPr>
              <w:numPr>
                <w:ilvl w:val="0"/>
                <w:numId w:val="10"/>
              </w:numPr>
              <w:spacing w:line="480" w:lineRule="auto"/>
              <w:ind w:left="0"/>
              <w:contextualSpacing/>
              <w:rPr>
                <w:rFonts w:asciiTheme="majorBidi" w:hAnsiTheme="majorBidi" w:cstheme="majorBidi"/>
                <w:sz w:val="24"/>
                <w:szCs w:val="24"/>
              </w:rPr>
            </w:pPr>
            <w:r w:rsidRPr="001D04C0">
              <w:rPr>
                <w:rFonts w:asciiTheme="majorBidi" w:hAnsiTheme="majorBidi" w:cstheme="majorBidi"/>
                <w:sz w:val="24"/>
                <w:szCs w:val="24"/>
              </w:rPr>
              <w:t>Tangibles</w:t>
            </w:r>
            <w:r w:rsidRPr="001D04C0">
              <w:rPr>
                <w:rFonts w:asciiTheme="majorBidi" w:hAnsiTheme="majorBidi" w:cstheme="majorBidi"/>
                <w:sz w:val="24"/>
                <w:szCs w:val="24"/>
                <w:lang w:val="en-GB"/>
              </w:rPr>
              <w:t xml:space="preserve"> (</w:t>
            </w:r>
            <w:r w:rsidRPr="001D04C0">
              <w:rPr>
                <w:rFonts w:asciiTheme="majorBidi" w:hAnsiTheme="majorBidi" w:cstheme="majorBidi"/>
                <w:sz w:val="24"/>
                <w:szCs w:val="24"/>
              </w:rPr>
              <w:t xml:space="preserve">kenyataan) </w:t>
            </w:r>
          </w:p>
          <w:p w14:paraId="0C5D6F75" w14:textId="77777777" w:rsidR="001D04C0" w:rsidRPr="001D04C0" w:rsidRDefault="001D04C0" w:rsidP="002311A0">
            <w:pPr>
              <w:numPr>
                <w:ilvl w:val="0"/>
                <w:numId w:val="10"/>
              </w:numPr>
              <w:spacing w:line="480" w:lineRule="auto"/>
              <w:ind w:left="0"/>
              <w:contextualSpacing/>
              <w:rPr>
                <w:rFonts w:asciiTheme="majorBidi" w:hAnsiTheme="majorBidi" w:cstheme="majorBidi"/>
                <w:sz w:val="24"/>
                <w:szCs w:val="24"/>
              </w:rPr>
            </w:pPr>
            <w:r w:rsidRPr="001D04C0">
              <w:rPr>
                <w:rFonts w:asciiTheme="majorBidi" w:hAnsiTheme="majorBidi" w:cstheme="majorBidi"/>
                <w:sz w:val="24"/>
                <w:szCs w:val="24"/>
              </w:rPr>
              <w:t>Emphaty</w:t>
            </w:r>
          </w:p>
          <w:p w14:paraId="778987EF" w14:textId="77777777" w:rsidR="001D04C0" w:rsidRPr="001D04C0" w:rsidRDefault="001D04C0" w:rsidP="001D04C0">
            <w:pPr>
              <w:spacing w:line="480" w:lineRule="auto"/>
              <w:contextualSpacing/>
              <w:rPr>
                <w:rFonts w:asciiTheme="majorBidi" w:hAnsiTheme="majorBidi" w:cstheme="majorBidi"/>
                <w:sz w:val="24"/>
                <w:szCs w:val="24"/>
              </w:rPr>
            </w:pPr>
            <w:r w:rsidRPr="001D04C0">
              <w:rPr>
                <w:rFonts w:asciiTheme="majorBidi" w:hAnsiTheme="majorBidi" w:cstheme="majorBidi"/>
                <w:sz w:val="24"/>
                <w:szCs w:val="24"/>
              </w:rPr>
              <w:t>(empati)</w:t>
            </w:r>
          </w:p>
          <w:p w14:paraId="7230D102" w14:textId="77777777" w:rsidR="001D04C0" w:rsidRPr="001D04C0" w:rsidRDefault="001D04C0" w:rsidP="002311A0">
            <w:pPr>
              <w:numPr>
                <w:ilvl w:val="0"/>
                <w:numId w:val="10"/>
              </w:numPr>
              <w:spacing w:line="480" w:lineRule="auto"/>
              <w:ind w:left="0"/>
              <w:contextualSpacing/>
              <w:rPr>
                <w:rFonts w:asciiTheme="majorBidi" w:hAnsiTheme="majorBidi" w:cstheme="majorBidi"/>
                <w:sz w:val="24"/>
                <w:szCs w:val="24"/>
              </w:rPr>
            </w:pPr>
            <w:r w:rsidRPr="001D04C0">
              <w:rPr>
                <w:rFonts w:asciiTheme="majorBidi" w:hAnsiTheme="majorBidi" w:cstheme="majorBidi"/>
                <w:sz w:val="24"/>
                <w:szCs w:val="24"/>
              </w:rPr>
              <w:t>Responsive</w:t>
            </w:r>
          </w:p>
          <w:p w14:paraId="55CF3D3A" w14:textId="77777777" w:rsidR="001D04C0" w:rsidRPr="001D04C0" w:rsidRDefault="001D04C0" w:rsidP="001D04C0">
            <w:pPr>
              <w:spacing w:line="480" w:lineRule="auto"/>
              <w:contextualSpacing/>
              <w:rPr>
                <w:rFonts w:asciiTheme="majorBidi" w:hAnsiTheme="majorBidi" w:cstheme="majorBidi"/>
                <w:sz w:val="24"/>
                <w:szCs w:val="24"/>
              </w:rPr>
            </w:pPr>
            <w:r w:rsidRPr="001D04C0">
              <w:rPr>
                <w:rFonts w:asciiTheme="majorBidi" w:hAnsiTheme="majorBidi" w:cstheme="majorBidi"/>
                <w:sz w:val="24"/>
                <w:szCs w:val="24"/>
              </w:rPr>
              <w:t xml:space="preserve">(tanggung jawab) </w:t>
            </w:r>
          </w:p>
        </w:tc>
        <w:tc>
          <w:tcPr>
            <w:tcW w:w="1417" w:type="dxa"/>
          </w:tcPr>
          <w:p w14:paraId="0A6CAB85" w14:textId="77777777" w:rsidR="001D04C0" w:rsidRPr="001D04C0" w:rsidRDefault="001D04C0" w:rsidP="001D04C0">
            <w:pPr>
              <w:spacing w:line="480" w:lineRule="auto"/>
              <w:rPr>
                <w:rFonts w:asciiTheme="majorBidi" w:hAnsiTheme="majorBidi" w:cstheme="majorBidi"/>
                <w:sz w:val="24"/>
                <w:szCs w:val="24"/>
              </w:rPr>
            </w:pPr>
            <w:r w:rsidRPr="001D04C0">
              <w:rPr>
                <w:rFonts w:asciiTheme="majorBidi" w:hAnsiTheme="majorBidi" w:cstheme="majorBidi"/>
                <w:sz w:val="24"/>
                <w:szCs w:val="24"/>
              </w:rPr>
              <w:t>Kuesioner</w:t>
            </w:r>
          </w:p>
          <w:p w14:paraId="05FCD1CE" w14:textId="77777777" w:rsidR="001D04C0" w:rsidRPr="001D04C0" w:rsidRDefault="001D04C0" w:rsidP="001D04C0">
            <w:pPr>
              <w:spacing w:line="480" w:lineRule="auto"/>
              <w:rPr>
                <w:rFonts w:asciiTheme="majorBidi" w:hAnsiTheme="majorBidi" w:cstheme="majorBidi"/>
                <w:sz w:val="24"/>
                <w:szCs w:val="24"/>
              </w:rPr>
            </w:pPr>
            <w:r w:rsidRPr="001D04C0">
              <w:rPr>
                <w:rFonts w:asciiTheme="majorBidi" w:hAnsiTheme="majorBidi" w:cstheme="majorBidi"/>
                <w:sz w:val="24"/>
                <w:szCs w:val="24"/>
              </w:rPr>
              <w:t xml:space="preserve">Yang terdiri dari 24 butir pertanyaan pilihan jawaban Sangat puas “4” </w:t>
            </w:r>
          </w:p>
          <w:p w14:paraId="4F09800F" w14:textId="77777777" w:rsidR="001D04C0" w:rsidRPr="001D04C0" w:rsidRDefault="001D04C0" w:rsidP="001D04C0">
            <w:pPr>
              <w:spacing w:line="480" w:lineRule="auto"/>
              <w:rPr>
                <w:rFonts w:asciiTheme="majorBidi" w:hAnsiTheme="majorBidi" w:cstheme="majorBidi"/>
                <w:sz w:val="24"/>
                <w:szCs w:val="24"/>
              </w:rPr>
            </w:pPr>
            <w:r w:rsidRPr="001D04C0">
              <w:rPr>
                <w:rFonts w:asciiTheme="majorBidi" w:hAnsiTheme="majorBidi" w:cstheme="majorBidi"/>
                <w:sz w:val="24"/>
                <w:szCs w:val="24"/>
              </w:rPr>
              <w:t>Puas  “3”</w:t>
            </w:r>
          </w:p>
          <w:p w14:paraId="3A82B071" w14:textId="77777777" w:rsidR="001D04C0" w:rsidRPr="001D04C0" w:rsidRDefault="001D04C0" w:rsidP="001D04C0">
            <w:pPr>
              <w:spacing w:line="480" w:lineRule="auto"/>
              <w:rPr>
                <w:rFonts w:asciiTheme="majorBidi" w:hAnsiTheme="majorBidi" w:cstheme="majorBidi"/>
                <w:sz w:val="24"/>
                <w:szCs w:val="24"/>
              </w:rPr>
            </w:pPr>
            <w:r w:rsidRPr="001D04C0">
              <w:rPr>
                <w:rFonts w:asciiTheme="majorBidi" w:hAnsiTheme="majorBidi" w:cstheme="majorBidi"/>
                <w:sz w:val="24"/>
                <w:szCs w:val="24"/>
              </w:rPr>
              <w:t xml:space="preserve">Tidak puas  “2” </w:t>
            </w:r>
          </w:p>
          <w:p w14:paraId="42B7B598" w14:textId="77777777" w:rsidR="001D04C0" w:rsidRPr="001D04C0" w:rsidRDefault="001D04C0" w:rsidP="001D04C0">
            <w:pPr>
              <w:spacing w:line="480" w:lineRule="auto"/>
              <w:rPr>
                <w:rFonts w:asciiTheme="majorBidi" w:hAnsiTheme="majorBidi" w:cstheme="majorBidi"/>
                <w:sz w:val="24"/>
                <w:szCs w:val="24"/>
              </w:rPr>
            </w:pPr>
            <w:r w:rsidRPr="001D04C0">
              <w:rPr>
                <w:rFonts w:asciiTheme="majorBidi" w:hAnsiTheme="majorBidi" w:cstheme="majorBidi"/>
                <w:sz w:val="24"/>
                <w:szCs w:val="24"/>
              </w:rPr>
              <w:t xml:space="preserve">Sangat tidak puas  “1” </w:t>
            </w:r>
          </w:p>
        </w:tc>
        <w:tc>
          <w:tcPr>
            <w:tcW w:w="2297" w:type="dxa"/>
          </w:tcPr>
          <w:p w14:paraId="1CBE5A31" w14:textId="77777777" w:rsidR="001D04C0" w:rsidRPr="001D04C0" w:rsidRDefault="001D04C0" w:rsidP="001D04C0">
            <w:pPr>
              <w:spacing w:line="480" w:lineRule="auto"/>
              <w:contextualSpacing/>
              <w:jc w:val="both"/>
              <w:rPr>
                <w:rFonts w:asciiTheme="majorBidi" w:hAnsiTheme="majorBidi" w:cstheme="majorBidi"/>
                <w:sz w:val="24"/>
                <w:szCs w:val="24"/>
              </w:rPr>
            </w:pPr>
            <w:r w:rsidRPr="001D04C0">
              <w:rPr>
                <w:rFonts w:asciiTheme="majorBidi" w:hAnsiTheme="majorBidi" w:cstheme="majorBidi"/>
                <w:sz w:val="24"/>
                <w:szCs w:val="24"/>
                <w:lang w:val="en-GB"/>
              </w:rPr>
              <w:t>S</w:t>
            </w:r>
            <w:r w:rsidRPr="001D04C0">
              <w:rPr>
                <w:rFonts w:asciiTheme="majorBidi" w:hAnsiTheme="majorBidi" w:cstheme="majorBidi"/>
                <w:sz w:val="24"/>
                <w:szCs w:val="24"/>
              </w:rPr>
              <w:t xml:space="preserve">angat puas = </w:t>
            </w:r>
          </w:p>
          <w:p w14:paraId="4D96D8B3" w14:textId="77777777" w:rsidR="001D04C0" w:rsidRPr="001D04C0" w:rsidRDefault="001D04C0" w:rsidP="001D04C0">
            <w:pPr>
              <w:spacing w:line="480" w:lineRule="auto"/>
              <w:contextualSpacing/>
              <w:jc w:val="both"/>
              <w:rPr>
                <w:rFonts w:asciiTheme="majorBidi" w:hAnsiTheme="majorBidi" w:cstheme="majorBidi"/>
                <w:sz w:val="24"/>
                <w:szCs w:val="24"/>
              </w:rPr>
            </w:pPr>
            <w:r w:rsidRPr="001D04C0">
              <w:rPr>
                <w:rFonts w:asciiTheme="majorBidi" w:hAnsiTheme="majorBidi" w:cstheme="majorBidi"/>
                <w:sz w:val="24"/>
                <w:szCs w:val="24"/>
              </w:rPr>
              <w:t xml:space="preserve">Skor 84 -  </w:t>
            </w:r>
            <w:r w:rsidRPr="001D04C0">
              <w:rPr>
                <w:rFonts w:asciiTheme="majorBidi" w:hAnsiTheme="majorBidi" w:cstheme="majorBidi"/>
                <w:sz w:val="24"/>
                <w:szCs w:val="24"/>
                <w:lang w:val="en-US"/>
              </w:rPr>
              <w:t>9</w:t>
            </w:r>
            <w:r w:rsidRPr="001D04C0">
              <w:rPr>
                <w:rFonts w:asciiTheme="majorBidi" w:hAnsiTheme="majorBidi" w:cstheme="majorBidi"/>
                <w:sz w:val="24"/>
                <w:szCs w:val="24"/>
              </w:rPr>
              <w:t>6</w:t>
            </w:r>
          </w:p>
          <w:p w14:paraId="2F042F22" w14:textId="77777777" w:rsidR="001D04C0" w:rsidRPr="001D04C0" w:rsidRDefault="001D04C0" w:rsidP="001D04C0">
            <w:pPr>
              <w:spacing w:line="480" w:lineRule="auto"/>
              <w:contextualSpacing/>
              <w:jc w:val="both"/>
              <w:rPr>
                <w:rFonts w:asciiTheme="majorBidi" w:hAnsiTheme="majorBidi" w:cstheme="majorBidi"/>
                <w:sz w:val="24"/>
                <w:szCs w:val="24"/>
                <w:lang w:val="en-GB"/>
              </w:rPr>
            </w:pPr>
            <w:r w:rsidRPr="001D04C0">
              <w:rPr>
                <w:rFonts w:asciiTheme="majorBidi" w:hAnsiTheme="majorBidi" w:cstheme="majorBidi"/>
                <w:sz w:val="24"/>
                <w:szCs w:val="24"/>
                <w:lang w:val="en-GB"/>
              </w:rPr>
              <w:t>Puas =</w:t>
            </w:r>
          </w:p>
          <w:p w14:paraId="4E90F89A" w14:textId="77777777" w:rsidR="001D04C0" w:rsidRPr="001D04C0" w:rsidRDefault="001D04C0" w:rsidP="001D04C0">
            <w:pPr>
              <w:spacing w:line="480" w:lineRule="auto"/>
              <w:contextualSpacing/>
              <w:jc w:val="both"/>
              <w:rPr>
                <w:rFonts w:asciiTheme="majorBidi" w:hAnsiTheme="majorBidi" w:cstheme="majorBidi"/>
                <w:sz w:val="24"/>
                <w:szCs w:val="24"/>
                <w:lang w:val="en-GB"/>
              </w:rPr>
            </w:pPr>
            <w:r w:rsidRPr="001D04C0">
              <w:rPr>
                <w:rFonts w:asciiTheme="majorBidi" w:hAnsiTheme="majorBidi" w:cstheme="majorBidi"/>
                <w:sz w:val="24"/>
                <w:szCs w:val="24"/>
                <w:lang w:val="en-GB"/>
              </w:rPr>
              <w:t>Skor 72 – 83</w:t>
            </w:r>
          </w:p>
          <w:p w14:paraId="2A9E1033" w14:textId="77777777" w:rsidR="001D04C0" w:rsidRPr="001D04C0" w:rsidRDefault="001D04C0" w:rsidP="001D04C0">
            <w:pPr>
              <w:spacing w:line="480" w:lineRule="auto"/>
              <w:contextualSpacing/>
              <w:jc w:val="both"/>
              <w:rPr>
                <w:rFonts w:asciiTheme="majorBidi" w:hAnsiTheme="majorBidi" w:cstheme="majorBidi"/>
                <w:sz w:val="24"/>
                <w:szCs w:val="24"/>
                <w:lang w:val="en-GB"/>
              </w:rPr>
            </w:pPr>
            <w:r w:rsidRPr="001D04C0">
              <w:rPr>
                <w:rFonts w:asciiTheme="majorBidi" w:hAnsiTheme="majorBidi" w:cstheme="majorBidi"/>
                <w:sz w:val="24"/>
                <w:szCs w:val="24"/>
                <w:lang w:val="en-GB"/>
              </w:rPr>
              <w:t>Tidak puas =</w:t>
            </w:r>
          </w:p>
          <w:p w14:paraId="0CE04FB8" w14:textId="77777777" w:rsidR="001D04C0" w:rsidRPr="001D04C0" w:rsidRDefault="001D04C0" w:rsidP="001D04C0">
            <w:pPr>
              <w:spacing w:line="480" w:lineRule="auto"/>
              <w:contextualSpacing/>
              <w:jc w:val="both"/>
              <w:rPr>
                <w:rFonts w:asciiTheme="majorBidi" w:hAnsiTheme="majorBidi" w:cstheme="majorBidi"/>
                <w:sz w:val="24"/>
                <w:szCs w:val="24"/>
                <w:lang w:val="en-GB"/>
              </w:rPr>
            </w:pPr>
            <w:r w:rsidRPr="001D04C0">
              <w:rPr>
                <w:rFonts w:asciiTheme="majorBidi" w:hAnsiTheme="majorBidi" w:cstheme="majorBidi"/>
                <w:sz w:val="24"/>
                <w:szCs w:val="24"/>
                <w:lang w:val="en-GB"/>
              </w:rPr>
              <w:t>Skor 48 – 71</w:t>
            </w:r>
          </w:p>
          <w:p w14:paraId="145EFB7F" w14:textId="77777777" w:rsidR="001D04C0" w:rsidRPr="001D04C0" w:rsidRDefault="001D04C0" w:rsidP="001D04C0">
            <w:pPr>
              <w:spacing w:line="480" w:lineRule="auto"/>
              <w:contextualSpacing/>
              <w:jc w:val="both"/>
              <w:rPr>
                <w:rFonts w:asciiTheme="majorBidi" w:hAnsiTheme="majorBidi" w:cstheme="majorBidi"/>
                <w:sz w:val="24"/>
                <w:szCs w:val="24"/>
                <w:lang w:val="en-GB"/>
              </w:rPr>
            </w:pPr>
            <w:r w:rsidRPr="001D04C0">
              <w:rPr>
                <w:rFonts w:asciiTheme="majorBidi" w:hAnsiTheme="majorBidi" w:cstheme="majorBidi"/>
                <w:sz w:val="24"/>
                <w:szCs w:val="24"/>
                <w:lang w:val="en-GB"/>
              </w:rPr>
              <w:t xml:space="preserve">Sangat tidak puas = </w:t>
            </w:r>
          </w:p>
          <w:p w14:paraId="1AE2ECB7" w14:textId="77777777" w:rsidR="001D04C0" w:rsidRPr="001D04C0" w:rsidRDefault="001D04C0" w:rsidP="001D04C0">
            <w:pPr>
              <w:spacing w:line="480" w:lineRule="auto"/>
              <w:contextualSpacing/>
              <w:jc w:val="both"/>
              <w:rPr>
                <w:rFonts w:asciiTheme="majorBidi" w:hAnsiTheme="majorBidi" w:cstheme="majorBidi"/>
                <w:sz w:val="24"/>
                <w:szCs w:val="24"/>
                <w:lang w:val="en-GB"/>
              </w:rPr>
            </w:pPr>
            <w:r w:rsidRPr="001D04C0">
              <w:rPr>
                <w:rFonts w:asciiTheme="majorBidi" w:hAnsiTheme="majorBidi" w:cstheme="majorBidi"/>
                <w:sz w:val="24"/>
                <w:szCs w:val="24"/>
                <w:lang w:val="en-GB"/>
              </w:rPr>
              <w:t>Skor 24 – 47</w:t>
            </w:r>
          </w:p>
          <w:p w14:paraId="0E9FD717" w14:textId="77777777" w:rsidR="001D04C0" w:rsidRPr="001D04C0" w:rsidRDefault="001D04C0" w:rsidP="001D04C0">
            <w:pPr>
              <w:spacing w:line="480" w:lineRule="auto"/>
              <w:contextualSpacing/>
              <w:jc w:val="both"/>
              <w:rPr>
                <w:rFonts w:asciiTheme="majorBidi" w:hAnsiTheme="majorBidi" w:cstheme="majorBidi"/>
                <w:sz w:val="24"/>
                <w:szCs w:val="24"/>
                <w:lang w:val="en-GB"/>
              </w:rPr>
            </w:pPr>
            <w:r w:rsidRPr="001D04C0">
              <w:rPr>
                <w:rFonts w:asciiTheme="majorBidi" w:hAnsiTheme="majorBidi" w:cstheme="majorBidi"/>
                <w:sz w:val="24"/>
                <w:szCs w:val="24"/>
                <w:lang w:val="en-GB"/>
              </w:rPr>
              <w:t>(Darmawansyah, 2019 )</w:t>
            </w:r>
          </w:p>
          <w:p w14:paraId="250B4015" w14:textId="77777777" w:rsidR="001D04C0" w:rsidRPr="001D04C0" w:rsidRDefault="001D04C0" w:rsidP="001D04C0">
            <w:pPr>
              <w:spacing w:line="480" w:lineRule="auto"/>
              <w:ind w:hanging="426"/>
              <w:contextualSpacing/>
              <w:jc w:val="both"/>
              <w:rPr>
                <w:rFonts w:asciiTheme="majorBidi" w:hAnsiTheme="majorBidi" w:cstheme="majorBidi"/>
                <w:sz w:val="24"/>
                <w:szCs w:val="24"/>
                <w:lang w:val="en-US"/>
              </w:rPr>
            </w:pPr>
            <w:r w:rsidRPr="001D04C0">
              <w:rPr>
                <w:rFonts w:asciiTheme="majorBidi" w:hAnsiTheme="majorBidi" w:cstheme="majorBidi"/>
                <w:sz w:val="24"/>
                <w:szCs w:val="24"/>
              </w:rPr>
              <w:t xml:space="preserve">2. </w:t>
            </w:r>
          </w:p>
        </w:tc>
        <w:tc>
          <w:tcPr>
            <w:tcW w:w="1105" w:type="dxa"/>
          </w:tcPr>
          <w:p w14:paraId="3BA63E58" w14:textId="77777777" w:rsidR="001D04C0" w:rsidRPr="001D04C0" w:rsidRDefault="001D04C0" w:rsidP="001D04C0">
            <w:pPr>
              <w:spacing w:line="480" w:lineRule="auto"/>
              <w:rPr>
                <w:rFonts w:asciiTheme="majorBidi" w:hAnsiTheme="majorBidi" w:cstheme="majorBidi"/>
                <w:sz w:val="24"/>
                <w:szCs w:val="24"/>
              </w:rPr>
            </w:pPr>
            <w:r w:rsidRPr="001D04C0">
              <w:rPr>
                <w:rFonts w:asciiTheme="majorBidi" w:hAnsiTheme="majorBidi" w:cstheme="majorBidi"/>
                <w:sz w:val="24"/>
                <w:szCs w:val="24"/>
              </w:rPr>
              <w:t xml:space="preserve">Ordinal </w:t>
            </w:r>
          </w:p>
        </w:tc>
      </w:tr>
    </w:tbl>
    <w:p w14:paraId="249FC5BC" w14:textId="77777777" w:rsidR="001D04C0" w:rsidRPr="001D04C0" w:rsidRDefault="001D04C0" w:rsidP="002311A0">
      <w:pPr>
        <w:keepNext/>
        <w:keepLines/>
        <w:numPr>
          <w:ilvl w:val="1"/>
          <w:numId w:val="3"/>
        </w:numPr>
        <w:spacing w:line="480" w:lineRule="auto"/>
        <w:ind w:left="567" w:hanging="425"/>
        <w:outlineLvl w:val="1"/>
        <w:rPr>
          <w:rFonts w:asciiTheme="majorBidi" w:eastAsia="Times New Roman" w:hAnsiTheme="majorBidi" w:cstheme="majorBidi"/>
          <w:b/>
          <w:bCs/>
          <w:sz w:val="24"/>
          <w:szCs w:val="24"/>
        </w:rPr>
      </w:pPr>
      <w:bookmarkStart w:id="52" w:name="_Toc169196685"/>
      <w:r w:rsidRPr="001D04C0">
        <w:rPr>
          <w:rFonts w:asciiTheme="majorBidi" w:eastAsia="Times New Roman" w:hAnsiTheme="majorBidi" w:cstheme="majorBidi"/>
          <w:b/>
          <w:bCs/>
          <w:sz w:val="24"/>
          <w:szCs w:val="24"/>
        </w:rPr>
        <w:lastRenderedPageBreak/>
        <w:t>Tempat dan Waktu Penelitian</w:t>
      </w:r>
      <w:bookmarkEnd w:id="52"/>
    </w:p>
    <w:p w14:paraId="207185E8" w14:textId="77777777" w:rsidR="001D04C0" w:rsidRPr="001D04C0" w:rsidRDefault="001D04C0" w:rsidP="002311A0">
      <w:pPr>
        <w:numPr>
          <w:ilvl w:val="0"/>
          <w:numId w:val="13"/>
        </w:numPr>
        <w:spacing w:line="480" w:lineRule="auto"/>
        <w:ind w:right="170"/>
        <w:contextualSpacing/>
        <w:rPr>
          <w:rFonts w:asciiTheme="majorBidi" w:eastAsia="Times New Roman" w:hAnsiTheme="majorBidi" w:cstheme="majorBidi"/>
          <w:bCs/>
          <w:sz w:val="24"/>
          <w:szCs w:val="24"/>
        </w:rPr>
      </w:pPr>
      <w:r w:rsidRPr="001D04C0">
        <w:rPr>
          <w:rFonts w:asciiTheme="majorBidi" w:eastAsia="Times New Roman" w:hAnsiTheme="majorBidi" w:cstheme="majorBidi"/>
          <w:sz w:val="24"/>
          <w:szCs w:val="24"/>
        </w:rPr>
        <w:t xml:space="preserve">Tempat </w:t>
      </w:r>
    </w:p>
    <w:p w14:paraId="3E2AC922" w14:textId="77777777" w:rsidR="001D04C0" w:rsidRPr="001D04C0" w:rsidRDefault="001D04C0" w:rsidP="001D04C0">
      <w:pPr>
        <w:spacing w:line="480" w:lineRule="auto"/>
        <w:ind w:left="947" w:right="170"/>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Penelitian </w:t>
      </w:r>
      <w:r w:rsidRPr="001D04C0">
        <w:rPr>
          <w:rFonts w:asciiTheme="majorBidi" w:eastAsia="Times New Roman" w:hAnsiTheme="majorBidi" w:cstheme="majorBidi"/>
          <w:sz w:val="24"/>
          <w:szCs w:val="24"/>
          <w:lang w:val="en-GB"/>
        </w:rPr>
        <w:t xml:space="preserve">ini </w:t>
      </w:r>
      <w:r w:rsidRPr="001D04C0">
        <w:rPr>
          <w:rFonts w:asciiTheme="majorBidi" w:eastAsia="Times New Roman" w:hAnsiTheme="majorBidi" w:cstheme="majorBidi"/>
          <w:sz w:val="24"/>
          <w:szCs w:val="24"/>
        </w:rPr>
        <w:t>dilakukan di IGD Rumah Sakit Lavalette Malang.</w:t>
      </w:r>
    </w:p>
    <w:p w14:paraId="0A72EB81" w14:textId="77777777" w:rsidR="001D04C0" w:rsidRPr="001D04C0" w:rsidRDefault="001D04C0" w:rsidP="002311A0">
      <w:pPr>
        <w:numPr>
          <w:ilvl w:val="0"/>
          <w:numId w:val="13"/>
        </w:numPr>
        <w:spacing w:line="480" w:lineRule="auto"/>
        <w:ind w:right="170"/>
        <w:contextualSpacing/>
        <w:rPr>
          <w:rFonts w:asciiTheme="majorBidi" w:eastAsia="Times New Roman" w:hAnsiTheme="majorBidi" w:cstheme="majorBidi"/>
          <w:bCs/>
          <w:sz w:val="24"/>
          <w:szCs w:val="24"/>
        </w:rPr>
      </w:pPr>
      <w:r w:rsidRPr="001D04C0">
        <w:rPr>
          <w:rFonts w:asciiTheme="majorBidi" w:eastAsia="Times New Roman" w:hAnsiTheme="majorBidi" w:cstheme="majorBidi"/>
          <w:sz w:val="24"/>
          <w:szCs w:val="24"/>
        </w:rPr>
        <w:t xml:space="preserve">Waktu Penelitian </w:t>
      </w:r>
    </w:p>
    <w:p w14:paraId="75C178A5" w14:textId="77777777" w:rsidR="001D04C0" w:rsidRPr="001D04C0" w:rsidRDefault="001D04C0" w:rsidP="001D04C0">
      <w:pPr>
        <w:spacing w:line="480" w:lineRule="auto"/>
        <w:ind w:left="947" w:right="170"/>
        <w:contextualSpacing/>
        <w:rPr>
          <w:rFonts w:asciiTheme="majorBidi" w:eastAsia="Times New Roman" w:hAnsiTheme="majorBidi" w:cstheme="majorBidi"/>
          <w:b/>
          <w:bCs/>
          <w:sz w:val="24"/>
          <w:szCs w:val="24"/>
        </w:rPr>
      </w:pPr>
      <w:r w:rsidRPr="001D04C0">
        <w:rPr>
          <w:rFonts w:asciiTheme="majorBidi" w:eastAsia="Times New Roman" w:hAnsiTheme="majorBidi" w:cstheme="majorBidi"/>
          <w:sz w:val="24"/>
          <w:szCs w:val="24"/>
        </w:rPr>
        <w:t>Penelitian dilakukan pada 5 Maret s/d 5 April 2024.</w:t>
      </w:r>
    </w:p>
    <w:p w14:paraId="1A3E4868" w14:textId="77777777" w:rsidR="001D04C0" w:rsidRPr="001D04C0" w:rsidRDefault="001D04C0" w:rsidP="002311A0">
      <w:pPr>
        <w:keepNext/>
        <w:keepLines/>
        <w:numPr>
          <w:ilvl w:val="1"/>
          <w:numId w:val="3"/>
        </w:numPr>
        <w:spacing w:line="480" w:lineRule="auto"/>
        <w:ind w:left="567" w:hanging="425"/>
        <w:outlineLvl w:val="1"/>
        <w:rPr>
          <w:rFonts w:asciiTheme="majorBidi" w:eastAsia="Times New Roman" w:hAnsiTheme="majorBidi" w:cstheme="majorBidi"/>
          <w:b/>
          <w:sz w:val="24"/>
          <w:szCs w:val="24"/>
        </w:rPr>
      </w:pPr>
      <w:bookmarkStart w:id="53" w:name="_Toc169196686"/>
      <w:r w:rsidRPr="001D04C0">
        <w:rPr>
          <w:rFonts w:asciiTheme="majorBidi" w:eastAsia="Times New Roman" w:hAnsiTheme="majorBidi" w:cstheme="majorBidi"/>
          <w:b/>
          <w:bCs/>
          <w:sz w:val="24"/>
          <w:szCs w:val="24"/>
        </w:rPr>
        <w:t>Prosedur Pengumpulan Data</w:t>
      </w:r>
      <w:bookmarkEnd w:id="53"/>
      <w:r w:rsidRPr="001D04C0">
        <w:rPr>
          <w:rFonts w:asciiTheme="majorBidi" w:eastAsia="Times New Roman" w:hAnsiTheme="majorBidi" w:cstheme="majorBidi"/>
          <w:b/>
          <w:bCs/>
          <w:sz w:val="24"/>
          <w:szCs w:val="24"/>
        </w:rPr>
        <w:t xml:space="preserve"> </w:t>
      </w:r>
    </w:p>
    <w:p w14:paraId="626C7800" w14:textId="77777777" w:rsidR="001D04C0" w:rsidRPr="001D04C0" w:rsidRDefault="001D04C0" w:rsidP="001D04C0">
      <w:pPr>
        <w:keepNext/>
        <w:keepLines/>
        <w:spacing w:line="480" w:lineRule="auto"/>
        <w:ind w:left="567"/>
        <w:jc w:val="both"/>
        <w:outlineLvl w:val="1"/>
        <w:rPr>
          <w:rFonts w:asciiTheme="majorBidi" w:eastAsia="Times New Roman" w:hAnsiTheme="majorBidi" w:cstheme="majorBidi"/>
          <w:sz w:val="24"/>
          <w:szCs w:val="24"/>
        </w:rPr>
      </w:pPr>
      <w:bookmarkStart w:id="54" w:name="_Toc156325422"/>
      <w:bookmarkStart w:id="55" w:name="_Toc156325905"/>
      <w:bookmarkStart w:id="56" w:name="_Toc156326932"/>
      <w:bookmarkStart w:id="57" w:name="_Toc157073355"/>
      <w:bookmarkStart w:id="58" w:name="_Toc157099999"/>
      <w:bookmarkStart w:id="59" w:name="_Toc157122968"/>
      <w:bookmarkStart w:id="60" w:name="_Toc166681269"/>
      <w:bookmarkStart w:id="61" w:name="_Toc168257148"/>
      <w:bookmarkStart w:id="62" w:name="_Toc169071218"/>
      <w:bookmarkStart w:id="63" w:name="_Toc169196687"/>
      <w:r w:rsidRPr="001D04C0">
        <w:rPr>
          <w:rFonts w:asciiTheme="majorBidi" w:eastAsia="Times New Roman" w:hAnsiTheme="majorBidi" w:cstheme="majorBidi"/>
          <w:sz w:val="24"/>
          <w:szCs w:val="24"/>
        </w:rPr>
        <w:t>Prosedur pengumpulan data merupakan cara yang digunakan peneliti untuk mendapatkan data (Nursalam, 2013).</w:t>
      </w:r>
      <w:bookmarkEnd w:id="54"/>
      <w:bookmarkEnd w:id="55"/>
      <w:bookmarkEnd w:id="56"/>
      <w:bookmarkEnd w:id="57"/>
      <w:bookmarkEnd w:id="58"/>
      <w:bookmarkEnd w:id="59"/>
      <w:bookmarkEnd w:id="60"/>
      <w:bookmarkEnd w:id="61"/>
      <w:bookmarkEnd w:id="62"/>
      <w:bookmarkEnd w:id="63"/>
      <w:r w:rsidRPr="001D04C0">
        <w:rPr>
          <w:rFonts w:asciiTheme="majorBidi" w:eastAsia="Times New Roman" w:hAnsiTheme="majorBidi" w:cstheme="majorBidi"/>
          <w:sz w:val="24"/>
          <w:szCs w:val="24"/>
        </w:rPr>
        <w:t xml:space="preserve"> </w:t>
      </w:r>
    </w:p>
    <w:p w14:paraId="76447702" w14:textId="77777777" w:rsidR="001D04C0" w:rsidRPr="001D04C0" w:rsidRDefault="001D04C0" w:rsidP="002311A0">
      <w:pPr>
        <w:numPr>
          <w:ilvl w:val="0"/>
          <w:numId w:val="12"/>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Mengurus studi pendahuluan ke pelayanan akademik, setelah itu meminta persetujuan dosen pembimbing</w:t>
      </w:r>
      <w:r w:rsidRPr="001D04C0">
        <w:rPr>
          <w:rFonts w:asciiTheme="majorBidi" w:eastAsia="Times New Roman" w:hAnsiTheme="majorBidi" w:cstheme="majorBidi"/>
          <w:sz w:val="24"/>
          <w:szCs w:val="24"/>
        </w:rPr>
        <w:t xml:space="preserve"> untuk melakukan studi pendahuluan</w:t>
      </w:r>
      <w:r w:rsidRPr="001D04C0">
        <w:rPr>
          <w:rFonts w:asciiTheme="majorBidi" w:eastAsia="Times New Roman" w:hAnsiTheme="majorBidi" w:cstheme="majorBidi"/>
          <w:sz w:val="24"/>
          <w:szCs w:val="24"/>
          <w:lang w:val="en-GB"/>
        </w:rPr>
        <w:t>.</w:t>
      </w:r>
    </w:p>
    <w:p w14:paraId="3B966DDB" w14:textId="77777777" w:rsidR="001D04C0" w:rsidRPr="001D04C0" w:rsidRDefault="001D04C0" w:rsidP="002311A0">
      <w:pPr>
        <w:numPr>
          <w:ilvl w:val="0"/>
          <w:numId w:val="12"/>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Setelah mendapat surat pengantar studi pendahuluan dari poltekkes Malang, kemudian di serahkan ke pengurus RS Lavalette Malang. </w:t>
      </w:r>
    </w:p>
    <w:p w14:paraId="15013437" w14:textId="77777777" w:rsidR="001D04C0" w:rsidRPr="001D04C0" w:rsidRDefault="001D04C0" w:rsidP="002311A0">
      <w:pPr>
        <w:numPr>
          <w:ilvl w:val="0"/>
          <w:numId w:val="12"/>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Menemui pihak Rumah Sakit untuk melakukan Kontrak waktu. </w:t>
      </w:r>
    </w:p>
    <w:p w14:paraId="6A3CEAA9" w14:textId="77777777" w:rsidR="001D04C0" w:rsidRPr="001D04C0" w:rsidRDefault="001D04C0" w:rsidP="002311A0">
      <w:pPr>
        <w:numPr>
          <w:ilvl w:val="0"/>
          <w:numId w:val="12"/>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Peneliti mendapat izin menemui pihak RS untuk melakukan Studi pendahuluan.  Studi Pendahuluan dilakukan di IGD RS Lavalette. </w:t>
      </w:r>
    </w:p>
    <w:p w14:paraId="3E033694" w14:textId="77777777" w:rsidR="001D04C0" w:rsidRPr="001D04C0" w:rsidRDefault="001D04C0" w:rsidP="002311A0">
      <w:pPr>
        <w:numPr>
          <w:ilvl w:val="0"/>
          <w:numId w:val="12"/>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Peneliti melakukan wawancara terhadap salah satu perawat, untuk melakukan studi pendahuluan. </w:t>
      </w:r>
    </w:p>
    <w:p w14:paraId="1C5195CC" w14:textId="77777777" w:rsidR="001D04C0" w:rsidRPr="001D04C0" w:rsidRDefault="001D04C0" w:rsidP="002311A0">
      <w:pPr>
        <w:numPr>
          <w:ilvl w:val="0"/>
          <w:numId w:val="12"/>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Peneliti memberikan penjelasan kepada calon responden mengenai persetujuan sebelum penelitian (PSP), apabila calon responden setuju maka responden diberikan penjelasan mengenai informed consent. Dan apabil calon responden tidak bersedia menjadi responden maka peneliti tetap menghargai keputusan responden. </w:t>
      </w:r>
    </w:p>
    <w:p w14:paraId="00EC7846" w14:textId="77777777" w:rsidR="001D04C0" w:rsidRPr="001D04C0" w:rsidRDefault="001D04C0" w:rsidP="002311A0">
      <w:pPr>
        <w:numPr>
          <w:ilvl w:val="0"/>
          <w:numId w:val="12"/>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Peneliti melakukan observasi dan mengisi lembar observasi respon time </w:t>
      </w:r>
      <w:r w:rsidRPr="001D04C0">
        <w:rPr>
          <w:rFonts w:asciiTheme="majorBidi" w:eastAsia="Times New Roman" w:hAnsiTheme="majorBidi" w:cstheme="majorBidi"/>
          <w:sz w:val="24"/>
          <w:szCs w:val="24"/>
          <w:lang w:val="en-GB"/>
        </w:rPr>
        <w:t xml:space="preserve">dengan cara mengukur responden datang sejak berada di pintu masuk hingga mendapat pelayanan dan menghitung selisih waktu. </w:t>
      </w:r>
    </w:p>
    <w:p w14:paraId="0ACEBBA6" w14:textId="77777777" w:rsidR="001D04C0" w:rsidRPr="001D04C0" w:rsidRDefault="001D04C0" w:rsidP="002311A0">
      <w:pPr>
        <w:numPr>
          <w:ilvl w:val="0"/>
          <w:numId w:val="12"/>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lastRenderedPageBreak/>
        <w:t xml:space="preserve">Peneliti memberikan lembar kuesioner kepada responden yang telah menandatangani lembar persetujuan, dan informed consert kemudian responden mengisi kuesioner dengan di damping oleh peneliti. </w:t>
      </w:r>
    </w:p>
    <w:p w14:paraId="380174D9" w14:textId="693DFC22" w:rsidR="001D04C0" w:rsidRPr="001D04C0" w:rsidRDefault="001D04C0" w:rsidP="002311A0">
      <w:pPr>
        <w:numPr>
          <w:ilvl w:val="0"/>
          <w:numId w:val="12"/>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Setelah kuesioner diisi responden maka kuesioner di kembalikan </w:t>
      </w:r>
      <w:r w:rsidR="0020236D">
        <w:rPr>
          <w:rFonts w:asciiTheme="majorBidi" w:eastAsia="Times New Roman" w:hAnsiTheme="majorBidi" w:cstheme="majorBidi"/>
          <w:sz w:val="24"/>
          <w:szCs w:val="24"/>
        </w:rPr>
        <w:t>ke</w:t>
      </w:r>
      <w:r w:rsidRPr="001D04C0">
        <w:rPr>
          <w:rFonts w:asciiTheme="majorBidi" w:eastAsia="Times New Roman" w:hAnsiTheme="majorBidi" w:cstheme="majorBidi"/>
          <w:sz w:val="24"/>
          <w:szCs w:val="24"/>
        </w:rPr>
        <w:t xml:space="preserve"> peneliti saat itu juga. </w:t>
      </w:r>
    </w:p>
    <w:p w14:paraId="2AEC67E3" w14:textId="77777777" w:rsidR="001D04C0" w:rsidRPr="001D04C0" w:rsidRDefault="001D04C0" w:rsidP="002311A0">
      <w:pPr>
        <w:numPr>
          <w:ilvl w:val="0"/>
          <w:numId w:val="12"/>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Setelah</w:t>
      </w:r>
      <w:r w:rsidRPr="001D04C0">
        <w:rPr>
          <w:rFonts w:asciiTheme="majorBidi" w:eastAsia="Times New Roman" w:hAnsiTheme="majorBidi" w:cstheme="majorBidi"/>
          <w:sz w:val="24"/>
          <w:szCs w:val="24"/>
          <w:lang w:val="en-GB"/>
        </w:rPr>
        <w:t xml:space="preserve"> seluruh responden mengisi</w:t>
      </w:r>
      <w:r w:rsidRPr="001D04C0">
        <w:rPr>
          <w:rFonts w:asciiTheme="majorBidi" w:eastAsia="Times New Roman" w:hAnsiTheme="majorBidi" w:cstheme="majorBidi"/>
          <w:sz w:val="24"/>
          <w:szCs w:val="24"/>
        </w:rPr>
        <w:t xml:space="preserve"> kuesioner, peneliti </w:t>
      </w:r>
      <w:r w:rsidRPr="001D04C0">
        <w:rPr>
          <w:rFonts w:asciiTheme="majorBidi" w:eastAsia="Times New Roman" w:hAnsiTheme="majorBidi" w:cstheme="majorBidi"/>
          <w:sz w:val="24"/>
          <w:szCs w:val="24"/>
          <w:lang w:val="en-GB"/>
        </w:rPr>
        <w:t>melakukan dokumentasi terhadap data yang telah diperoleh dengan melakukan pengolahan data, penyusunan hasil serta pembahasan. Alat ukur yang digunakan untuk mengukur respon time adalah lembar observasi yang di isi oleh peneliti. Sedangkan untuk mengukur Komunikasi perawat dan Kepuasan pasien peneliti menggunakan lembar kuesioner. Kuesioner adalah daftar pertanyaan yang telah disusun untuk memperoleh data sesuai yang diinginkan peneliti. Kuesioner komunikasi terapeutik terdiri dari 19 pertanyaan berupa pertanyaan favourable dan unfavorabel, dengan pilihan jawaban selalu, kadang – kadang, dan tidak pernah. Kuesioner kepuasan pasien terdiri dari 24 pertanyaan berupa pertanyaan favourable dengan pilihan jawaban sangat puas, puas, tidak puas, dan sangat tidak puas.</w:t>
      </w:r>
    </w:p>
    <w:p w14:paraId="4A5A306D" w14:textId="77777777" w:rsidR="001D04C0" w:rsidRPr="001D04C0" w:rsidRDefault="001D04C0" w:rsidP="002311A0">
      <w:pPr>
        <w:keepNext/>
        <w:keepLines/>
        <w:numPr>
          <w:ilvl w:val="1"/>
          <w:numId w:val="3"/>
        </w:numPr>
        <w:spacing w:line="480" w:lineRule="auto"/>
        <w:outlineLvl w:val="1"/>
        <w:rPr>
          <w:rFonts w:asciiTheme="majorBidi" w:eastAsia="Times New Roman" w:hAnsiTheme="majorBidi" w:cstheme="majorBidi"/>
          <w:b/>
          <w:bCs/>
          <w:sz w:val="24"/>
          <w:szCs w:val="24"/>
        </w:rPr>
      </w:pPr>
      <w:bookmarkStart w:id="64" w:name="_Toc169196688"/>
      <w:r w:rsidRPr="001D04C0">
        <w:rPr>
          <w:rFonts w:asciiTheme="majorBidi" w:eastAsia="Times New Roman" w:hAnsiTheme="majorBidi" w:cstheme="majorBidi"/>
          <w:b/>
          <w:bCs/>
          <w:sz w:val="24"/>
          <w:szCs w:val="24"/>
        </w:rPr>
        <w:t>Teknik Pengumpulan Data</w:t>
      </w:r>
      <w:bookmarkEnd w:id="64"/>
    </w:p>
    <w:p w14:paraId="0100B1F3" w14:textId="77777777" w:rsidR="001D04C0" w:rsidRPr="001D04C0" w:rsidRDefault="001D04C0" w:rsidP="001D04C0">
      <w:pPr>
        <w:spacing w:line="480" w:lineRule="auto"/>
        <w:ind w:left="720" w:right="170" w:firstLine="360"/>
        <w:contextualSpacing/>
        <w:jc w:val="both"/>
        <w:rPr>
          <w:rFonts w:asciiTheme="majorBidi" w:eastAsia="Times New Roman" w:hAnsiTheme="majorBidi" w:cstheme="majorBidi"/>
          <w:b/>
          <w:bCs/>
          <w:sz w:val="24"/>
          <w:szCs w:val="24"/>
        </w:rPr>
      </w:pPr>
      <w:r w:rsidRPr="001D04C0">
        <w:rPr>
          <w:rFonts w:asciiTheme="majorBidi" w:eastAsia="Times New Roman" w:hAnsiTheme="majorBidi" w:cstheme="majorBidi"/>
          <w:sz w:val="24"/>
          <w:szCs w:val="24"/>
        </w:rPr>
        <w:t>Teknik pengumpulan data adalah cara yang dilakukan peneliti dalam mengumpulkan data yang berhubungan dengan penelitian yang akan dilakukan</w:t>
      </w:r>
      <w:r w:rsidRPr="001D04C0">
        <w:rPr>
          <w:rFonts w:asciiTheme="majorBidi" w:eastAsia="Times New Roman" w:hAnsiTheme="majorBidi" w:cstheme="majorBidi"/>
          <w:sz w:val="24"/>
          <w:szCs w:val="24"/>
          <w:lang w:val="en-GB"/>
        </w:rPr>
        <w:t xml:space="preserve"> (Nursalam, 2020)</w:t>
      </w:r>
      <w:r w:rsidRPr="001D04C0">
        <w:rPr>
          <w:rFonts w:asciiTheme="majorBidi" w:eastAsia="Times New Roman" w:hAnsiTheme="majorBidi" w:cstheme="majorBidi"/>
          <w:sz w:val="24"/>
          <w:szCs w:val="24"/>
        </w:rPr>
        <w:t>. Adapun langkah-langkahnya :</w:t>
      </w:r>
    </w:p>
    <w:p w14:paraId="12B75D6B" w14:textId="77777777" w:rsidR="001D04C0" w:rsidRPr="001D04C0" w:rsidRDefault="001D04C0" w:rsidP="002311A0">
      <w:pPr>
        <w:numPr>
          <w:ilvl w:val="0"/>
          <w:numId w:val="14"/>
        </w:numPr>
        <w:tabs>
          <w:tab w:val="left" w:pos="1134"/>
        </w:tabs>
        <w:spacing w:line="480" w:lineRule="auto"/>
        <w:ind w:hanging="11"/>
        <w:contextualSpacing/>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Data Primer</w:t>
      </w:r>
    </w:p>
    <w:p w14:paraId="1F8796CF" w14:textId="77777777" w:rsidR="001D04C0" w:rsidRPr="001D04C0" w:rsidRDefault="001D04C0" w:rsidP="001D04C0">
      <w:pPr>
        <w:spacing w:line="480" w:lineRule="auto"/>
        <w:ind w:left="1134" w:firstLine="426"/>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Data primer yaitu data dikumpulkan sendiri oleh peneliti langsung dari sumber pertama atau tempat objek penelitian (Sugiyono, 2018). Data primer pada penelitian ini menggunakan observasi dan kuesioner</w:t>
      </w:r>
    </w:p>
    <w:p w14:paraId="2FB14660" w14:textId="77777777" w:rsidR="001D04C0" w:rsidRPr="001D04C0" w:rsidRDefault="001D04C0" w:rsidP="002311A0">
      <w:pPr>
        <w:numPr>
          <w:ilvl w:val="0"/>
          <w:numId w:val="15"/>
        </w:numPr>
        <w:spacing w:line="480" w:lineRule="auto"/>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Observasi</w:t>
      </w:r>
    </w:p>
    <w:p w14:paraId="3EE5916D" w14:textId="77777777" w:rsidR="001D04C0" w:rsidRPr="001D04C0" w:rsidRDefault="001D04C0" w:rsidP="001D04C0">
      <w:pPr>
        <w:spacing w:line="480" w:lineRule="auto"/>
        <w:ind w:left="1440" w:firstLine="720"/>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lastRenderedPageBreak/>
        <w:t>Cara pengukuran yang dilakukan oleh peneliti dalam mengukur respon time yaitu dengan cara observasi, disini peneliti menghitung waktu yang dibutuhkan perawat pertama kali melakukan tindakan awal/anamneses sejak pasien masuk ke pintu IGD sampai mendapat pelayanan dengan menggunakan stopwatch (arloji). Kemudian peneliti membagi menjadi 3 tingkatan yaitu:</w:t>
      </w:r>
    </w:p>
    <w:p w14:paraId="5840668D" w14:textId="36F6FA85" w:rsidR="007C7C84" w:rsidRDefault="001D04C0" w:rsidP="002311A0">
      <w:pPr>
        <w:numPr>
          <w:ilvl w:val="0"/>
          <w:numId w:val="16"/>
        </w:numPr>
        <w:spacing w:line="480" w:lineRule="auto"/>
        <w:ind w:left="1843"/>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P1    </w:t>
      </w:r>
      <w:r w:rsidRPr="001D04C0">
        <w:rPr>
          <w:rFonts w:asciiTheme="majorBidi" w:eastAsia="Times New Roman" w:hAnsiTheme="majorBidi" w:cstheme="majorBidi"/>
          <w:sz w:val="24"/>
          <w:szCs w:val="24"/>
        </w:rPr>
        <w:t xml:space="preserve">Cepat   : </w:t>
      </w:r>
      <w:r w:rsidR="0020236D" w:rsidRPr="007C7C84">
        <w:rPr>
          <w:rFonts w:asciiTheme="majorBidi" w:eastAsia="Times New Roman" w:hAnsiTheme="majorBidi" w:cstheme="majorBidi"/>
          <w:sz w:val="24"/>
          <w:szCs w:val="24"/>
        </w:rPr>
        <w:t xml:space="preserve"> &lt; 5</w:t>
      </w:r>
      <w:r w:rsidRPr="001D04C0">
        <w:rPr>
          <w:rFonts w:asciiTheme="majorBidi" w:eastAsia="Times New Roman" w:hAnsiTheme="majorBidi" w:cstheme="majorBidi"/>
          <w:sz w:val="24"/>
          <w:szCs w:val="24"/>
        </w:rPr>
        <w:t xml:space="preserve"> menit</w:t>
      </w:r>
      <w:r w:rsidRPr="001D04C0">
        <w:rPr>
          <w:rFonts w:asciiTheme="majorBidi" w:eastAsia="Times New Roman" w:hAnsiTheme="majorBidi" w:cstheme="majorBidi"/>
          <w:sz w:val="24"/>
          <w:szCs w:val="24"/>
          <w:lang w:val="en-GB"/>
        </w:rPr>
        <w:t xml:space="preserve">           </w:t>
      </w:r>
    </w:p>
    <w:p w14:paraId="0808DBCE" w14:textId="17523155" w:rsidR="001D04C0" w:rsidRPr="001D04C0" w:rsidRDefault="007C7C84" w:rsidP="002311A0">
      <w:pPr>
        <w:numPr>
          <w:ilvl w:val="0"/>
          <w:numId w:val="16"/>
        </w:numPr>
        <w:spacing w:line="480" w:lineRule="auto"/>
        <w:ind w:left="1843"/>
        <w:contextualSpacing/>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P1    </w:t>
      </w:r>
      <w:r w:rsidR="001D04C0" w:rsidRPr="001D04C0">
        <w:rPr>
          <w:rFonts w:asciiTheme="majorBidi" w:eastAsia="Times New Roman" w:hAnsiTheme="majorBidi" w:cstheme="majorBidi"/>
          <w:sz w:val="24"/>
          <w:szCs w:val="24"/>
        </w:rPr>
        <w:t xml:space="preserve">Lambat  : &gt; 5menit </w:t>
      </w:r>
    </w:p>
    <w:p w14:paraId="5BE72AFC" w14:textId="77777777" w:rsidR="007C7C84" w:rsidRDefault="001D04C0" w:rsidP="002311A0">
      <w:pPr>
        <w:numPr>
          <w:ilvl w:val="0"/>
          <w:numId w:val="16"/>
        </w:numPr>
        <w:spacing w:line="480" w:lineRule="auto"/>
        <w:ind w:left="1843"/>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P2    Cepat   : </w:t>
      </w:r>
      <w:r w:rsidR="0020236D" w:rsidRPr="007C7C84">
        <w:rPr>
          <w:rFonts w:asciiTheme="majorBidi" w:eastAsia="Times New Roman" w:hAnsiTheme="majorBidi" w:cstheme="majorBidi"/>
          <w:sz w:val="24"/>
          <w:szCs w:val="24"/>
          <w:lang w:val="en-GB"/>
        </w:rPr>
        <w:t>&lt; 10</w:t>
      </w:r>
      <w:r w:rsidRPr="001D04C0">
        <w:rPr>
          <w:rFonts w:asciiTheme="majorBidi" w:eastAsia="Times New Roman" w:hAnsiTheme="majorBidi" w:cstheme="majorBidi"/>
          <w:sz w:val="24"/>
          <w:szCs w:val="24"/>
          <w:lang w:val="en-GB"/>
        </w:rPr>
        <w:t xml:space="preserve"> menit          </w:t>
      </w:r>
    </w:p>
    <w:p w14:paraId="56E5177F" w14:textId="116DA7EC" w:rsidR="001D04C0" w:rsidRPr="001D04C0" w:rsidRDefault="007C7C84" w:rsidP="002311A0">
      <w:pPr>
        <w:numPr>
          <w:ilvl w:val="0"/>
          <w:numId w:val="16"/>
        </w:numPr>
        <w:spacing w:line="480" w:lineRule="auto"/>
        <w:ind w:left="1843"/>
        <w:contextualSpacing/>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P2   </w:t>
      </w:r>
      <w:r w:rsidR="001D04C0" w:rsidRPr="001D04C0">
        <w:rPr>
          <w:rFonts w:asciiTheme="majorBidi" w:eastAsia="Times New Roman" w:hAnsiTheme="majorBidi" w:cstheme="majorBidi"/>
          <w:sz w:val="24"/>
          <w:szCs w:val="24"/>
          <w:lang w:val="en-GB"/>
        </w:rPr>
        <w:t>Lambat : &gt; 10 menit</w:t>
      </w:r>
    </w:p>
    <w:p w14:paraId="33FC1AD2" w14:textId="77777777" w:rsidR="007C7C84" w:rsidRDefault="001D04C0" w:rsidP="002311A0">
      <w:pPr>
        <w:numPr>
          <w:ilvl w:val="0"/>
          <w:numId w:val="16"/>
        </w:numPr>
        <w:spacing w:line="480" w:lineRule="auto"/>
        <w:ind w:left="1843"/>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P3   Cepat   : </w:t>
      </w:r>
      <w:r w:rsidR="0020236D" w:rsidRPr="007C7C84">
        <w:rPr>
          <w:rFonts w:asciiTheme="majorBidi" w:eastAsia="Times New Roman" w:hAnsiTheme="majorBidi" w:cstheme="majorBidi"/>
          <w:sz w:val="24"/>
          <w:szCs w:val="24"/>
          <w:lang w:val="en-GB"/>
        </w:rPr>
        <w:t>&lt; 15</w:t>
      </w:r>
      <w:r w:rsidRPr="001D04C0">
        <w:rPr>
          <w:rFonts w:asciiTheme="majorBidi" w:eastAsia="Times New Roman" w:hAnsiTheme="majorBidi" w:cstheme="majorBidi"/>
          <w:sz w:val="24"/>
          <w:szCs w:val="24"/>
          <w:lang w:val="en-GB"/>
        </w:rPr>
        <w:t xml:space="preserve"> menit          </w:t>
      </w:r>
    </w:p>
    <w:p w14:paraId="2DC33CAD" w14:textId="0DBE6C6F" w:rsidR="001D04C0" w:rsidRPr="001D04C0" w:rsidRDefault="007C7C84" w:rsidP="002311A0">
      <w:pPr>
        <w:numPr>
          <w:ilvl w:val="0"/>
          <w:numId w:val="16"/>
        </w:numPr>
        <w:spacing w:line="480" w:lineRule="auto"/>
        <w:ind w:left="1843"/>
        <w:contextualSpacing/>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P3  </w:t>
      </w:r>
      <w:r w:rsidR="001D04C0" w:rsidRPr="001D04C0">
        <w:rPr>
          <w:rFonts w:asciiTheme="majorBidi" w:eastAsia="Times New Roman" w:hAnsiTheme="majorBidi" w:cstheme="majorBidi"/>
          <w:sz w:val="24"/>
          <w:szCs w:val="24"/>
          <w:lang w:val="en-GB"/>
        </w:rPr>
        <w:t xml:space="preserve">Lambat : &gt; 15 menit </w:t>
      </w:r>
    </w:p>
    <w:p w14:paraId="35FB9503" w14:textId="77777777" w:rsidR="001D04C0" w:rsidRPr="001D04C0" w:rsidRDefault="001D04C0" w:rsidP="002311A0">
      <w:pPr>
        <w:numPr>
          <w:ilvl w:val="0"/>
          <w:numId w:val="15"/>
        </w:numPr>
        <w:spacing w:line="480" w:lineRule="auto"/>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Kuisioner </w:t>
      </w:r>
    </w:p>
    <w:p w14:paraId="0F90579B" w14:textId="65CB06AF" w:rsidR="001D04C0" w:rsidRPr="001D04C0" w:rsidRDefault="001D04C0" w:rsidP="001D04C0">
      <w:pPr>
        <w:spacing w:line="480" w:lineRule="auto"/>
        <w:ind w:left="1440" w:firstLine="545"/>
        <w:contextualSpacing/>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lang w:val="en-US"/>
        </w:rPr>
        <w:t xml:space="preserve">Data primer </w:t>
      </w:r>
      <w:r w:rsidRPr="001D04C0">
        <w:rPr>
          <w:rFonts w:asciiTheme="majorBidi" w:eastAsia="Times New Roman" w:hAnsiTheme="majorBidi" w:cstheme="majorBidi"/>
          <w:sz w:val="24"/>
          <w:szCs w:val="24"/>
        </w:rPr>
        <w:t xml:space="preserve">selanjutnya </w:t>
      </w:r>
      <w:r w:rsidRPr="001D04C0">
        <w:rPr>
          <w:rFonts w:asciiTheme="majorBidi" w:eastAsia="Times New Roman" w:hAnsiTheme="majorBidi" w:cstheme="majorBidi"/>
          <w:sz w:val="24"/>
          <w:szCs w:val="24"/>
          <w:lang w:val="en-US"/>
        </w:rPr>
        <w:t xml:space="preserve">yang </w:t>
      </w:r>
      <w:r w:rsidRPr="001D04C0">
        <w:rPr>
          <w:rFonts w:asciiTheme="majorBidi" w:eastAsia="Times New Roman" w:hAnsiTheme="majorBidi" w:cstheme="majorBidi"/>
          <w:sz w:val="24"/>
          <w:szCs w:val="24"/>
        </w:rPr>
        <w:t>didapatkan langsung dari responden berupa kuesioner komunikasi terapeutik perawat dan kepuasan pasien. Untuk kuesioner kemampuan komunikasi</w:t>
      </w:r>
      <w:r w:rsidR="00FC4103">
        <w:rPr>
          <w:rFonts w:asciiTheme="majorBidi" w:eastAsia="Times New Roman" w:hAnsiTheme="majorBidi" w:cstheme="majorBidi"/>
          <w:sz w:val="24"/>
          <w:szCs w:val="24"/>
        </w:rPr>
        <w:t xml:space="preserve"> </w:t>
      </w:r>
      <w:r w:rsidRPr="001D04C0">
        <w:rPr>
          <w:rFonts w:asciiTheme="majorBidi" w:eastAsia="Times New Roman" w:hAnsiTheme="majorBidi" w:cstheme="majorBidi"/>
          <w:sz w:val="24"/>
          <w:szCs w:val="24"/>
        </w:rPr>
        <w:t xml:space="preserve">perawat peneliti mengelompokkan menjadi 3 bagian </w:t>
      </w:r>
      <w:r w:rsidRPr="001D04C0">
        <w:rPr>
          <w:rFonts w:asciiTheme="majorBidi" w:eastAsia="Times New Roman" w:hAnsiTheme="majorBidi" w:cstheme="majorBidi"/>
          <w:sz w:val="24"/>
          <w:szCs w:val="24"/>
          <w:lang w:val="en-GB"/>
        </w:rPr>
        <w:t>:</w:t>
      </w:r>
    </w:p>
    <w:p w14:paraId="2F7D7BAC" w14:textId="77777777" w:rsidR="001D04C0" w:rsidRPr="001D04C0" w:rsidRDefault="001D04C0" w:rsidP="002311A0">
      <w:pPr>
        <w:numPr>
          <w:ilvl w:val="0"/>
          <w:numId w:val="28"/>
        </w:numPr>
        <w:spacing w:line="480" w:lineRule="auto"/>
        <w:ind w:left="1560" w:firstLine="141"/>
        <w:contextualSpacing/>
        <w:jc w:val="both"/>
        <w:rPr>
          <w:rFonts w:asciiTheme="majorBidi" w:eastAsia="Times New Roman" w:hAnsiTheme="majorBidi" w:cstheme="majorBidi"/>
          <w:sz w:val="24"/>
          <w:szCs w:val="24"/>
          <w:lang w:val="en-US"/>
        </w:rPr>
      </w:pPr>
      <w:r w:rsidRPr="001D04C0">
        <w:rPr>
          <w:rFonts w:asciiTheme="majorBidi" w:eastAsia="Times New Roman" w:hAnsiTheme="majorBidi" w:cstheme="majorBidi"/>
          <w:sz w:val="24"/>
          <w:szCs w:val="24"/>
        </w:rPr>
        <w:t xml:space="preserve">Selalu                       : skor 3 </w:t>
      </w:r>
    </w:p>
    <w:p w14:paraId="7BFE4F52" w14:textId="77777777" w:rsidR="001D04C0" w:rsidRPr="001D04C0" w:rsidRDefault="001D04C0" w:rsidP="002311A0">
      <w:pPr>
        <w:numPr>
          <w:ilvl w:val="0"/>
          <w:numId w:val="28"/>
        </w:numPr>
        <w:spacing w:line="480" w:lineRule="auto"/>
        <w:ind w:left="1701" w:firstLine="0"/>
        <w:contextualSpacing/>
        <w:jc w:val="both"/>
        <w:rPr>
          <w:rFonts w:asciiTheme="majorBidi" w:eastAsia="Times New Roman" w:hAnsiTheme="majorBidi" w:cstheme="majorBidi"/>
          <w:sz w:val="24"/>
          <w:szCs w:val="24"/>
          <w:lang w:val="en-US"/>
        </w:rPr>
      </w:pPr>
      <w:r w:rsidRPr="001D04C0">
        <w:rPr>
          <w:rFonts w:asciiTheme="majorBidi" w:eastAsia="Times New Roman" w:hAnsiTheme="majorBidi" w:cstheme="majorBidi"/>
          <w:sz w:val="24"/>
          <w:szCs w:val="24"/>
        </w:rPr>
        <w:t xml:space="preserve">Kadang – kadang     : skor 2 </w:t>
      </w:r>
    </w:p>
    <w:p w14:paraId="6635F4D2" w14:textId="77777777" w:rsidR="001D04C0" w:rsidRPr="001D04C0" w:rsidRDefault="001D04C0" w:rsidP="002311A0">
      <w:pPr>
        <w:numPr>
          <w:ilvl w:val="0"/>
          <w:numId w:val="28"/>
        </w:numPr>
        <w:spacing w:line="480" w:lineRule="auto"/>
        <w:ind w:left="2127" w:hanging="426"/>
        <w:contextualSpacing/>
        <w:jc w:val="both"/>
        <w:rPr>
          <w:rFonts w:asciiTheme="majorBidi" w:eastAsia="Times New Roman" w:hAnsiTheme="majorBidi" w:cstheme="majorBidi"/>
          <w:sz w:val="24"/>
          <w:szCs w:val="24"/>
          <w:lang w:val="en-US"/>
        </w:rPr>
      </w:pPr>
      <w:r w:rsidRPr="001D04C0">
        <w:rPr>
          <w:rFonts w:asciiTheme="majorBidi" w:eastAsia="Times New Roman" w:hAnsiTheme="majorBidi" w:cstheme="majorBidi"/>
          <w:sz w:val="24"/>
          <w:szCs w:val="24"/>
        </w:rPr>
        <w:t xml:space="preserve">Tidak pernah            : skor 1 </w:t>
      </w:r>
    </w:p>
    <w:p w14:paraId="3EFE1C0B" w14:textId="77777777" w:rsidR="001D04C0" w:rsidRPr="001D04C0" w:rsidRDefault="001D04C0" w:rsidP="001D04C0">
      <w:pPr>
        <w:spacing w:line="480" w:lineRule="auto"/>
        <w:ind w:left="1418"/>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lang w:val="en-GB"/>
        </w:rPr>
        <w:t>K</w:t>
      </w:r>
      <w:r w:rsidRPr="001D04C0">
        <w:rPr>
          <w:rFonts w:asciiTheme="majorBidi" w:eastAsia="Times New Roman" w:hAnsiTheme="majorBidi" w:cstheme="majorBidi"/>
          <w:sz w:val="24"/>
          <w:szCs w:val="24"/>
        </w:rPr>
        <w:t>uesioner kepuasan pasien dibagi menjadi 4 bagian :</w:t>
      </w:r>
    </w:p>
    <w:p w14:paraId="3586A039" w14:textId="77777777" w:rsidR="001D04C0" w:rsidRPr="001D04C0" w:rsidRDefault="001D04C0" w:rsidP="002311A0">
      <w:pPr>
        <w:numPr>
          <w:ilvl w:val="0"/>
          <w:numId w:val="29"/>
        </w:numPr>
        <w:spacing w:line="480" w:lineRule="auto"/>
        <w:ind w:left="993" w:firstLine="708"/>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Sangat puas         :  skor 4 </w:t>
      </w:r>
    </w:p>
    <w:p w14:paraId="08BD7677" w14:textId="77777777" w:rsidR="001D04C0" w:rsidRPr="001D04C0" w:rsidRDefault="001D04C0" w:rsidP="002311A0">
      <w:pPr>
        <w:numPr>
          <w:ilvl w:val="0"/>
          <w:numId w:val="29"/>
        </w:numPr>
        <w:spacing w:line="480" w:lineRule="auto"/>
        <w:ind w:firstLine="621"/>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Puas                     :  skor 3 </w:t>
      </w:r>
    </w:p>
    <w:p w14:paraId="677658D8" w14:textId="77777777" w:rsidR="001D04C0" w:rsidRPr="001D04C0" w:rsidRDefault="001D04C0" w:rsidP="002311A0">
      <w:pPr>
        <w:numPr>
          <w:ilvl w:val="0"/>
          <w:numId w:val="29"/>
        </w:numPr>
        <w:spacing w:line="480" w:lineRule="auto"/>
        <w:ind w:firstLine="621"/>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Tidak puas           :  skor 2 </w:t>
      </w:r>
    </w:p>
    <w:p w14:paraId="423B375A" w14:textId="77777777" w:rsidR="001D04C0" w:rsidRPr="001D04C0" w:rsidRDefault="001D04C0" w:rsidP="002311A0">
      <w:pPr>
        <w:numPr>
          <w:ilvl w:val="0"/>
          <w:numId w:val="29"/>
        </w:numPr>
        <w:spacing w:line="480" w:lineRule="auto"/>
        <w:ind w:firstLine="621"/>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Sangat tidak puas : skor 1 </w:t>
      </w:r>
    </w:p>
    <w:p w14:paraId="74C74C36" w14:textId="77777777" w:rsidR="001D04C0" w:rsidRPr="001D04C0" w:rsidRDefault="001D04C0" w:rsidP="002311A0">
      <w:pPr>
        <w:keepNext/>
        <w:keepLines/>
        <w:numPr>
          <w:ilvl w:val="1"/>
          <w:numId w:val="3"/>
        </w:numPr>
        <w:spacing w:line="480" w:lineRule="auto"/>
        <w:outlineLvl w:val="1"/>
        <w:rPr>
          <w:rFonts w:asciiTheme="majorBidi" w:eastAsia="Times New Roman" w:hAnsiTheme="majorBidi" w:cstheme="majorBidi"/>
          <w:b/>
          <w:bCs/>
          <w:sz w:val="24"/>
          <w:szCs w:val="24"/>
          <w:lang w:val="en-GB"/>
        </w:rPr>
      </w:pPr>
      <w:bookmarkStart w:id="65" w:name="_Toc169196689"/>
      <w:r w:rsidRPr="001D04C0">
        <w:rPr>
          <w:rFonts w:asciiTheme="majorBidi" w:eastAsia="Times New Roman" w:hAnsiTheme="majorBidi" w:cstheme="majorBidi"/>
          <w:b/>
          <w:bCs/>
          <w:sz w:val="24"/>
          <w:szCs w:val="24"/>
        </w:rPr>
        <w:lastRenderedPageBreak/>
        <w:t xml:space="preserve">Instrument </w:t>
      </w:r>
      <w:r w:rsidRPr="001D04C0">
        <w:rPr>
          <w:rFonts w:asciiTheme="majorBidi" w:eastAsia="Times New Roman" w:hAnsiTheme="majorBidi" w:cstheme="majorBidi"/>
          <w:b/>
          <w:bCs/>
          <w:sz w:val="24"/>
          <w:szCs w:val="24"/>
          <w:lang w:val="en-GB"/>
        </w:rPr>
        <w:t>Penelitian</w:t>
      </w:r>
      <w:bookmarkEnd w:id="65"/>
    </w:p>
    <w:p w14:paraId="1CC3AFA0" w14:textId="77777777" w:rsidR="001D04C0" w:rsidRPr="001D04C0" w:rsidRDefault="001D04C0" w:rsidP="001D04C0">
      <w:pPr>
        <w:spacing w:line="480" w:lineRule="auto"/>
        <w:ind w:left="709" w:firstLine="621"/>
        <w:contextualSpacing/>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rPr>
        <w:t>Instrumen penelitian adalah alat yang digunakan untuk mengumpulkan data. Intrumen penelitian dapat berupa kuesioner (daftar pertanyaan), formulir lembar o</w:t>
      </w:r>
      <w:r w:rsidRPr="001D04C0">
        <w:rPr>
          <w:rFonts w:asciiTheme="majorBidi" w:eastAsia="Times New Roman" w:hAnsiTheme="majorBidi" w:cstheme="majorBidi"/>
          <w:sz w:val="24"/>
          <w:szCs w:val="24"/>
          <w:lang w:val="en-US"/>
        </w:rPr>
        <w:t>bs</w:t>
      </w:r>
      <w:r w:rsidRPr="001D04C0">
        <w:rPr>
          <w:rFonts w:asciiTheme="majorBidi" w:eastAsia="Times New Roman" w:hAnsiTheme="majorBidi" w:cstheme="majorBidi"/>
          <w:sz w:val="24"/>
          <w:szCs w:val="24"/>
        </w:rPr>
        <w:t xml:space="preserve">ervasi, formulir lain yang berkaitan dengan pencatatan data </w:t>
      </w:r>
      <w:r w:rsidRPr="001D04C0">
        <w:rPr>
          <w:rFonts w:asciiTheme="majorBidi" w:eastAsia="Times New Roman" w:hAnsiTheme="majorBidi" w:cstheme="majorBidi"/>
          <w:sz w:val="24"/>
          <w:szCs w:val="24"/>
        </w:rPr>
        <w:fldChar w:fldCharType="begin" w:fldLock="1"/>
      </w:r>
      <w:r w:rsidRPr="001D04C0">
        <w:rPr>
          <w:rFonts w:asciiTheme="majorBidi" w:eastAsia="Times New Roman" w:hAnsiTheme="majorBidi" w:cstheme="majorBidi"/>
          <w:sz w:val="24"/>
          <w:szCs w:val="24"/>
        </w:rPr>
        <w:instrText>ADDIN CSL_CITATION {"citationItems":[{"id":"ITEM-1","itemData":{"DOI":"10.52943/jikeperawatan.v6i1.371","ISSN":"2442-8108","abstract":"ABSTRAK\r Senam nifas adalah senam yang dilakukan ibu-ibu setelah melahirkan sampai keadaan tubuhnya pulih kembali. Senam nifas dilaksanakan setelah kondisi ibu benar-benar pulih kembali dan tidak ada keluhan-keluhan ataupun gejala-gejala akibat kehamilan persalinan yang lalu. Senam nifas dapat dilakukan oleh semua ibu yang telah melahirkan secara spontan tanpa adanya komplikasi atau kondisi-kondisi diatas, senam nifas tetap dijalankan tetapi perlu disesuaikan dengan kondisi dan komplikasi yang terjadi. Tujuan penelitian ini adalah untuk mengetahui tingkat pengetahuan ibu nifas tentang manfaat senam nifas berdasarkan pengertian, cara/tekhnik dan manfaat dari senam nifas. Jenis penelitian ini bersifat deskriptif observasional dengan menggunakan data primer. Penelitian ini dilakukan di Lingkungan IX Desa Cinta Rakyat Kecamatan Percut Sei Tuan Kabupaten Deli Serdang, periode Januari – Maret 2020. Populasi penelitian ini adalah seluruh ibu nifas di Lingkungan IX Desa Cinta Rakyat, yang berjumlah 30 orang. Pengambilan sampel dilakukan dengan menggunakan tekhnik total sampling, dimana seluruh populasi dijadikan sampel yaitu sebanyak 30 orang. Pengambilan data ini menggunakan kuesioner (pernyataan) dengan jumlah 20 soal. Berdasarkan hasil penelitian dapat disimpulkan bahwa berdasarkan hasil kuesioner (pernyataan) mayoritas responden yang menjawab benar adalah pernyataan nomor 11 tentang cara melakukan latihan penguat perut sebanyak 26 responden (86,7%) dan berdasarkan pengetahuan diperoleh mayoritas ibu nifas yang berpengetahuan kurang sebanyak 17 responden (56,7%). Bagi petugas kesehatan diharapkan untuk lebih meningkatkan mutu pelayanan kesehatan dan mengadakan penyuluhan tentang manfaat senam nifas pada ibu nifas.\r  ","author":[{"dropping-particle":"","family":"Hutagaol","given":"Aureliya","non-dropping-particle":"","parse-names":false,"suffix":""}],"container-title":"Jurnal Ilmiah Keperawatan Imelda","id":"ITEM-1","issue":"1","issued":{"date-parts":[["2020"]]},"page":"51-58","title":"Tingkat Pengetahuan Ibu Nifas Tentang Manfaat Senam Nifas Di Lingkungan Ix Desa Cinta Rakyat Kecamatan Percut Sei Tuan Kabupaten Deli Serdang","type":"article-journal","volume":"6"},"uris":["http://www.mendeley.com/documents/?uuid=25c7510d-38ea-4cb7-a64f-f60435d36eb7"]}],"mendeley":{"formattedCitation":"(Hutagaol, 2020)","plainTextFormattedCitation":"(Hutagaol, 2020)","previouslyFormattedCitation":"(Hutagaol, 2020)"},"properties":{"noteIndex":0},"schema":"https://github.com/citation-style-language/schema/raw/master/csl-citation.json"}</w:instrText>
      </w:r>
      <w:r w:rsidRPr="001D04C0">
        <w:rPr>
          <w:rFonts w:asciiTheme="majorBidi" w:eastAsia="Times New Roman" w:hAnsiTheme="majorBidi" w:cstheme="majorBidi"/>
          <w:sz w:val="24"/>
          <w:szCs w:val="24"/>
        </w:rPr>
        <w:fldChar w:fldCharType="separate"/>
      </w:r>
      <w:r w:rsidRPr="001D04C0">
        <w:rPr>
          <w:rFonts w:asciiTheme="majorBidi" w:eastAsia="Times New Roman" w:hAnsiTheme="majorBidi" w:cstheme="majorBidi"/>
          <w:noProof/>
          <w:sz w:val="24"/>
          <w:szCs w:val="24"/>
        </w:rPr>
        <w:t>(</w:t>
      </w:r>
      <w:r w:rsidRPr="001D04C0">
        <w:rPr>
          <w:rFonts w:asciiTheme="majorBidi" w:eastAsia="Times New Roman" w:hAnsiTheme="majorBidi" w:cstheme="majorBidi"/>
          <w:sz w:val="24"/>
          <w:szCs w:val="24"/>
        </w:rPr>
        <w:t>Notoatmodjo, 2018</w:t>
      </w:r>
      <w:r w:rsidRPr="001D04C0">
        <w:rPr>
          <w:rFonts w:asciiTheme="majorBidi" w:eastAsia="Times New Roman" w:hAnsiTheme="majorBidi" w:cstheme="majorBidi"/>
          <w:noProof/>
          <w:sz w:val="24"/>
          <w:szCs w:val="24"/>
        </w:rPr>
        <w:t>)</w:t>
      </w:r>
      <w:r w:rsidRPr="001D04C0">
        <w:rPr>
          <w:rFonts w:asciiTheme="majorBidi" w:eastAsia="Times New Roman" w:hAnsiTheme="majorBidi" w:cstheme="majorBidi"/>
          <w:sz w:val="24"/>
          <w:szCs w:val="24"/>
        </w:rPr>
        <w:fldChar w:fldCharType="end"/>
      </w:r>
      <w:r w:rsidRPr="001D04C0">
        <w:rPr>
          <w:rFonts w:asciiTheme="majorBidi" w:eastAsia="Times New Roman" w:hAnsiTheme="majorBidi" w:cstheme="majorBidi"/>
          <w:sz w:val="24"/>
          <w:szCs w:val="24"/>
        </w:rPr>
        <w:t xml:space="preserve">. Instrumen </w:t>
      </w:r>
      <w:r w:rsidRPr="001D04C0">
        <w:rPr>
          <w:rFonts w:asciiTheme="majorBidi" w:eastAsia="Times New Roman" w:hAnsiTheme="majorBidi" w:cstheme="majorBidi"/>
          <w:sz w:val="24"/>
          <w:szCs w:val="24"/>
          <w:lang w:val="en-GB"/>
        </w:rPr>
        <w:t xml:space="preserve">yang digunakan </w:t>
      </w:r>
      <w:r w:rsidRPr="001D04C0">
        <w:rPr>
          <w:rFonts w:asciiTheme="majorBidi" w:eastAsia="Times New Roman" w:hAnsiTheme="majorBidi" w:cstheme="majorBidi"/>
          <w:sz w:val="24"/>
          <w:szCs w:val="24"/>
        </w:rPr>
        <w:t xml:space="preserve">pada penelitian ini </w:t>
      </w:r>
      <w:r w:rsidRPr="001D04C0">
        <w:rPr>
          <w:rFonts w:asciiTheme="majorBidi" w:eastAsia="Times New Roman" w:hAnsiTheme="majorBidi" w:cstheme="majorBidi"/>
          <w:sz w:val="24"/>
          <w:szCs w:val="24"/>
          <w:lang w:val="en-GB"/>
        </w:rPr>
        <w:t>adalah sebagai berikut :</w:t>
      </w:r>
    </w:p>
    <w:p w14:paraId="1A355848" w14:textId="77777777" w:rsidR="001D04C0" w:rsidRPr="001D04C0" w:rsidRDefault="001D04C0" w:rsidP="002311A0">
      <w:pPr>
        <w:numPr>
          <w:ilvl w:val="0"/>
          <w:numId w:val="17"/>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Karakteristik Responden</w:t>
      </w:r>
    </w:p>
    <w:p w14:paraId="0B887CC1" w14:textId="77777777" w:rsidR="001D04C0" w:rsidRPr="001D04C0" w:rsidRDefault="001D04C0" w:rsidP="001D04C0">
      <w:pPr>
        <w:spacing w:line="480" w:lineRule="auto"/>
        <w:ind w:left="149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Karakteristik pada penelitian ini identitas diri, jenis kelamin, usia, pendidikan.</w:t>
      </w:r>
    </w:p>
    <w:p w14:paraId="0E26AD3E" w14:textId="77777777" w:rsidR="001D04C0" w:rsidRPr="001D04C0" w:rsidRDefault="001D04C0" w:rsidP="002311A0">
      <w:pPr>
        <w:numPr>
          <w:ilvl w:val="0"/>
          <w:numId w:val="17"/>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Lembar observasi Respon Time</w:t>
      </w:r>
    </w:p>
    <w:p w14:paraId="7CD0CEAE" w14:textId="77777777" w:rsidR="001D04C0" w:rsidRPr="001D04C0" w:rsidRDefault="001D04C0" w:rsidP="001D04C0">
      <w:pPr>
        <w:spacing w:line="480" w:lineRule="auto"/>
        <w:ind w:left="149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Peneliti melakukan observasi dan mengisi lembar observasi  </w:t>
      </w:r>
      <w:r w:rsidRPr="001D04C0">
        <w:rPr>
          <w:rFonts w:asciiTheme="majorBidi" w:eastAsia="Times New Roman" w:hAnsiTheme="majorBidi" w:cstheme="majorBidi"/>
          <w:sz w:val="24"/>
          <w:szCs w:val="24"/>
          <w:lang w:val="en-GB"/>
        </w:rPr>
        <w:t xml:space="preserve">dengan cara mengukur responden datang di pintu masuk hingga mendapat pelayanan dari petugas dan menghitung selisih waktu. </w:t>
      </w:r>
    </w:p>
    <w:p w14:paraId="7195DB06" w14:textId="77777777" w:rsidR="001D04C0" w:rsidRPr="001D04C0" w:rsidRDefault="001D04C0" w:rsidP="002311A0">
      <w:pPr>
        <w:numPr>
          <w:ilvl w:val="0"/>
          <w:numId w:val="17"/>
        </w:numPr>
        <w:spacing w:line="480" w:lineRule="auto"/>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K</w:t>
      </w:r>
      <w:r w:rsidRPr="001D04C0">
        <w:rPr>
          <w:rFonts w:asciiTheme="majorBidi" w:eastAsia="Times New Roman" w:hAnsiTheme="majorBidi" w:cstheme="majorBidi"/>
          <w:sz w:val="24"/>
          <w:szCs w:val="24"/>
        </w:rPr>
        <w:t>uesioner</w:t>
      </w:r>
      <w:r w:rsidRPr="001D04C0">
        <w:rPr>
          <w:rFonts w:asciiTheme="majorBidi" w:eastAsia="Times New Roman" w:hAnsiTheme="majorBidi" w:cstheme="majorBidi"/>
          <w:sz w:val="24"/>
          <w:szCs w:val="24"/>
          <w:lang w:val="en-US"/>
        </w:rPr>
        <w:t xml:space="preserve"> Komunikasi Terapeutik Perawat</w:t>
      </w:r>
    </w:p>
    <w:p w14:paraId="1D007216" w14:textId="77777777" w:rsidR="001D04C0" w:rsidRPr="001D04C0" w:rsidRDefault="001D04C0" w:rsidP="001D04C0">
      <w:pPr>
        <w:spacing w:line="480" w:lineRule="auto"/>
        <w:ind w:left="149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Kuesioner merupakan teknik pengumpulan data yang dilakukan dengan cara memberi seperangkat pertanyaan atau pernyataan tertulis pada responden untuk dijawabnya (Sugiyono, 2019).</w:t>
      </w:r>
      <w:r w:rsidRPr="001D04C0">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rPr>
        <w:t xml:space="preserve">Untuk mengukur komunikasi terapeutik perawat digunakan kuesioner dengan 19 pernyataan, kuesioner ini diadopsi dari penelitian Khairul (2017) menggunakan skala </w:t>
      </w:r>
      <w:r w:rsidRPr="001D04C0">
        <w:rPr>
          <w:rFonts w:asciiTheme="majorBidi" w:eastAsia="Times New Roman" w:hAnsiTheme="majorBidi" w:cstheme="majorBidi"/>
          <w:i/>
          <w:sz w:val="24"/>
          <w:szCs w:val="24"/>
        </w:rPr>
        <w:t>Likert</w:t>
      </w:r>
      <w:r w:rsidRPr="001D04C0">
        <w:rPr>
          <w:rFonts w:asciiTheme="majorBidi" w:eastAsia="Times New Roman" w:hAnsiTheme="majorBidi" w:cstheme="majorBidi"/>
          <w:sz w:val="24"/>
          <w:szCs w:val="24"/>
        </w:rPr>
        <w:t xml:space="preserve"> dengan pilihan jawaban diberi tanda </w:t>
      </w:r>
      <w:r w:rsidRPr="001D04C0">
        <w:rPr>
          <w:rFonts w:asciiTheme="majorBidi" w:eastAsia="Times New Roman" w:hAnsiTheme="majorBidi" w:cstheme="majorBidi"/>
          <w:i/>
          <w:sz w:val="24"/>
          <w:szCs w:val="24"/>
        </w:rPr>
        <w:t>ceklis</w:t>
      </w:r>
      <w:r w:rsidRPr="001D04C0">
        <w:rPr>
          <w:rFonts w:asciiTheme="majorBidi" w:eastAsia="Times New Roman" w:hAnsiTheme="majorBidi" w:cstheme="majorBidi"/>
          <w:sz w:val="24"/>
          <w:szCs w:val="24"/>
        </w:rPr>
        <w:t xml:space="preserve"> (</w:t>
      </w:r>
      <w:r w:rsidRPr="001D04C0">
        <w:rPr>
          <w:rFonts w:asciiTheme="majorBidi" w:eastAsia="Times New Roman" w:hAnsiTheme="majorBidi" w:cstheme="majorBidi"/>
          <w:b/>
          <w:sz w:val="24"/>
          <w:szCs w:val="24"/>
        </w:rPr>
        <w:t>√</w:t>
      </w:r>
      <w:r w:rsidRPr="001D04C0">
        <w:rPr>
          <w:rFonts w:asciiTheme="majorBidi" w:eastAsia="Times New Roman" w:hAnsiTheme="majorBidi" w:cstheme="majorBidi"/>
          <w:sz w:val="24"/>
          <w:szCs w:val="24"/>
        </w:rPr>
        <w:t xml:space="preserve">) pada lembar jawaban yang sudah peneliti siapkan sebelumnya (Sugiyono,2019). Instrumen komunikasi terapeutik perawat berupa pertanyaan </w:t>
      </w:r>
      <w:r w:rsidRPr="001D04C0">
        <w:rPr>
          <w:rFonts w:asciiTheme="majorBidi" w:eastAsia="Times New Roman" w:hAnsiTheme="majorBidi" w:cstheme="majorBidi"/>
          <w:i/>
          <w:sz w:val="24"/>
          <w:szCs w:val="24"/>
        </w:rPr>
        <w:t>favourable dan unfavorabel</w:t>
      </w:r>
      <w:r w:rsidRPr="001D04C0">
        <w:rPr>
          <w:rFonts w:asciiTheme="majorBidi" w:eastAsia="Times New Roman" w:hAnsiTheme="majorBidi" w:cstheme="majorBidi"/>
          <w:sz w:val="24"/>
          <w:szCs w:val="24"/>
        </w:rPr>
        <w:t xml:space="preserve">. Dalam kuesioner pertanyaan </w:t>
      </w:r>
      <w:r w:rsidRPr="001D04C0">
        <w:rPr>
          <w:rFonts w:asciiTheme="majorBidi" w:eastAsia="Times New Roman" w:hAnsiTheme="majorBidi" w:cstheme="majorBidi"/>
          <w:i/>
          <w:sz w:val="24"/>
          <w:szCs w:val="24"/>
        </w:rPr>
        <w:t>favourable</w:t>
      </w:r>
      <w:r w:rsidRPr="001D04C0">
        <w:rPr>
          <w:rFonts w:asciiTheme="majorBidi" w:eastAsia="Times New Roman" w:hAnsiTheme="majorBidi" w:cstheme="majorBidi"/>
          <w:sz w:val="24"/>
          <w:szCs w:val="24"/>
        </w:rPr>
        <w:t xml:space="preserve"> atau pertanyaan bersifat positif skore ditentukan “selalu” (SL) diberi nilai 3, “kadang-kadang” (KK) diberi nilai 2, dan “tidak pernah” (TP) diberi nilai 1. Unuk kuesioner </w:t>
      </w:r>
      <w:r w:rsidRPr="001D04C0">
        <w:rPr>
          <w:rFonts w:asciiTheme="majorBidi" w:eastAsia="Times New Roman" w:hAnsiTheme="majorBidi" w:cstheme="majorBidi"/>
          <w:i/>
          <w:sz w:val="24"/>
          <w:szCs w:val="24"/>
        </w:rPr>
        <w:t>unfavorabel</w:t>
      </w:r>
      <w:r w:rsidRPr="001D04C0">
        <w:rPr>
          <w:rFonts w:asciiTheme="majorBidi" w:eastAsia="Times New Roman" w:hAnsiTheme="majorBidi" w:cstheme="majorBidi"/>
          <w:sz w:val="24"/>
          <w:szCs w:val="24"/>
        </w:rPr>
        <w:t xml:space="preserve"> yang bersifat negatif skore ditentukan “selalu” (SL) diberi nilai 1, “kadang-kadang” (KK) diberi nilai 2, dan “tidak pernah” (TP) diberi nilai 3.</w:t>
      </w:r>
    </w:p>
    <w:p w14:paraId="3525880A" w14:textId="77777777" w:rsidR="001D04C0" w:rsidRPr="001D04C0" w:rsidRDefault="001D04C0" w:rsidP="001D04C0">
      <w:pPr>
        <w:spacing w:line="480" w:lineRule="auto"/>
        <w:ind w:left="851"/>
        <w:contextualSpacing/>
        <w:jc w:val="center"/>
        <w:rPr>
          <w:rFonts w:asciiTheme="majorBidi" w:eastAsia="Times New Roman" w:hAnsiTheme="majorBidi" w:cstheme="majorBidi"/>
          <w:b/>
          <w:sz w:val="24"/>
          <w:szCs w:val="24"/>
        </w:rPr>
      </w:pPr>
      <w:r w:rsidRPr="001D04C0">
        <w:rPr>
          <w:rFonts w:asciiTheme="majorBidi" w:eastAsia="Times New Roman" w:hAnsiTheme="majorBidi" w:cstheme="majorBidi"/>
          <w:b/>
          <w:sz w:val="24"/>
          <w:szCs w:val="24"/>
        </w:rPr>
        <w:lastRenderedPageBreak/>
        <w:t>Tabel 3.2 Kisi-Kisi Kuesioner Komunikasi Terapeutik</w:t>
      </w:r>
    </w:p>
    <w:tbl>
      <w:tblPr>
        <w:tblStyle w:val="TableGrid2"/>
        <w:tblW w:w="6521" w:type="dxa"/>
        <w:tblInd w:w="1134" w:type="dxa"/>
        <w:tblBorders>
          <w:left w:val="none" w:sz="0" w:space="0" w:color="auto"/>
          <w:right w:val="none" w:sz="0" w:space="0" w:color="auto"/>
        </w:tblBorders>
        <w:tblLayout w:type="fixed"/>
        <w:tblLook w:val="04A0" w:firstRow="1" w:lastRow="0" w:firstColumn="1" w:lastColumn="0" w:noHBand="0" w:noVBand="1"/>
      </w:tblPr>
      <w:tblGrid>
        <w:gridCol w:w="1525"/>
        <w:gridCol w:w="2019"/>
        <w:gridCol w:w="1122"/>
        <w:gridCol w:w="863"/>
        <w:gridCol w:w="992"/>
      </w:tblGrid>
      <w:tr w:rsidR="001D04C0" w:rsidRPr="001D04C0" w14:paraId="0346A4B1" w14:textId="77777777" w:rsidTr="00436E43">
        <w:tc>
          <w:tcPr>
            <w:tcW w:w="1525" w:type="dxa"/>
            <w:vMerge w:val="restart"/>
            <w:tcBorders>
              <w:right w:val="nil"/>
            </w:tcBorders>
          </w:tcPr>
          <w:p w14:paraId="7BE0BD7F" w14:textId="77777777" w:rsidR="001D04C0" w:rsidRPr="001D04C0" w:rsidRDefault="001D04C0" w:rsidP="001D04C0">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Variabel</w:t>
            </w:r>
          </w:p>
        </w:tc>
        <w:tc>
          <w:tcPr>
            <w:tcW w:w="2019" w:type="dxa"/>
            <w:vMerge w:val="restart"/>
            <w:tcBorders>
              <w:left w:val="nil"/>
              <w:right w:val="nil"/>
            </w:tcBorders>
          </w:tcPr>
          <w:p w14:paraId="77D2B77B" w14:textId="77777777" w:rsidR="001D04C0" w:rsidRPr="001D04C0" w:rsidRDefault="001D04C0" w:rsidP="001D04C0">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Indikator</w:t>
            </w:r>
          </w:p>
        </w:tc>
        <w:tc>
          <w:tcPr>
            <w:tcW w:w="1985" w:type="dxa"/>
            <w:gridSpan w:val="2"/>
            <w:tcBorders>
              <w:left w:val="nil"/>
              <w:right w:val="nil"/>
            </w:tcBorders>
          </w:tcPr>
          <w:p w14:paraId="69D5DDBF" w14:textId="77777777" w:rsidR="001D04C0" w:rsidRPr="001D04C0" w:rsidRDefault="001D04C0" w:rsidP="001D04C0">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No Item</w:t>
            </w:r>
          </w:p>
        </w:tc>
        <w:tc>
          <w:tcPr>
            <w:tcW w:w="992" w:type="dxa"/>
            <w:vMerge w:val="restart"/>
            <w:tcBorders>
              <w:left w:val="nil"/>
            </w:tcBorders>
          </w:tcPr>
          <w:p w14:paraId="4CA8D029" w14:textId="77777777" w:rsidR="001D04C0" w:rsidRPr="001D04C0" w:rsidRDefault="001D04C0" w:rsidP="001D04C0">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Jumlah</w:t>
            </w:r>
          </w:p>
        </w:tc>
      </w:tr>
      <w:tr w:rsidR="001D04C0" w:rsidRPr="001D04C0" w14:paraId="1C9FD41D" w14:textId="77777777" w:rsidTr="00436E43">
        <w:tc>
          <w:tcPr>
            <w:tcW w:w="1525" w:type="dxa"/>
            <w:vMerge/>
            <w:tcBorders>
              <w:top w:val="nil"/>
              <w:bottom w:val="single" w:sz="4" w:space="0" w:color="auto"/>
              <w:right w:val="nil"/>
            </w:tcBorders>
          </w:tcPr>
          <w:p w14:paraId="4828CE13" w14:textId="77777777" w:rsidR="001D04C0" w:rsidRPr="001D04C0" w:rsidRDefault="001D04C0" w:rsidP="001D04C0">
            <w:pPr>
              <w:spacing w:line="480" w:lineRule="auto"/>
              <w:contextualSpacing/>
              <w:jc w:val="center"/>
              <w:rPr>
                <w:rFonts w:asciiTheme="majorBidi" w:hAnsiTheme="majorBidi" w:cstheme="majorBidi"/>
                <w:sz w:val="24"/>
                <w:szCs w:val="24"/>
              </w:rPr>
            </w:pPr>
          </w:p>
        </w:tc>
        <w:tc>
          <w:tcPr>
            <w:tcW w:w="2019" w:type="dxa"/>
            <w:vMerge/>
            <w:tcBorders>
              <w:top w:val="nil"/>
              <w:left w:val="nil"/>
              <w:bottom w:val="single" w:sz="4" w:space="0" w:color="auto"/>
              <w:right w:val="nil"/>
            </w:tcBorders>
          </w:tcPr>
          <w:p w14:paraId="60769C73" w14:textId="77777777" w:rsidR="001D04C0" w:rsidRPr="001D04C0" w:rsidRDefault="001D04C0" w:rsidP="001D04C0">
            <w:pPr>
              <w:spacing w:line="480" w:lineRule="auto"/>
              <w:contextualSpacing/>
              <w:jc w:val="center"/>
              <w:rPr>
                <w:rFonts w:asciiTheme="majorBidi" w:hAnsiTheme="majorBidi" w:cstheme="majorBidi"/>
                <w:sz w:val="24"/>
                <w:szCs w:val="24"/>
              </w:rPr>
            </w:pPr>
          </w:p>
        </w:tc>
        <w:tc>
          <w:tcPr>
            <w:tcW w:w="1122" w:type="dxa"/>
            <w:tcBorders>
              <w:left w:val="nil"/>
              <w:bottom w:val="single" w:sz="4" w:space="0" w:color="auto"/>
              <w:right w:val="nil"/>
            </w:tcBorders>
          </w:tcPr>
          <w:p w14:paraId="415CC7B0" w14:textId="77777777" w:rsidR="001D04C0" w:rsidRPr="001D04C0" w:rsidRDefault="001D04C0" w:rsidP="001D04C0">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Positif</w:t>
            </w:r>
          </w:p>
        </w:tc>
        <w:tc>
          <w:tcPr>
            <w:tcW w:w="863" w:type="dxa"/>
            <w:tcBorders>
              <w:left w:val="nil"/>
              <w:bottom w:val="single" w:sz="4" w:space="0" w:color="auto"/>
              <w:right w:val="nil"/>
            </w:tcBorders>
          </w:tcPr>
          <w:p w14:paraId="1F657199" w14:textId="77777777" w:rsidR="001D04C0" w:rsidRPr="001D04C0" w:rsidRDefault="001D04C0" w:rsidP="001D04C0">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Ngatif</w:t>
            </w:r>
          </w:p>
        </w:tc>
        <w:tc>
          <w:tcPr>
            <w:tcW w:w="992" w:type="dxa"/>
            <w:vMerge/>
            <w:tcBorders>
              <w:left w:val="nil"/>
              <w:bottom w:val="single" w:sz="4" w:space="0" w:color="auto"/>
            </w:tcBorders>
          </w:tcPr>
          <w:p w14:paraId="11C3B913" w14:textId="77777777" w:rsidR="001D04C0" w:rsidRPr="001D04C0" w:rsidRDefault="001D04C0" w:rsidP="001D04C0">
            <w:pPr>
              <w:spacing w:line="480" w:lineRule="auto"/>
              <w:contextualSpacing/>
              <w:jc w:val="center"/>
              <w:rPr>
                <w:rFonts w:asciiTheme="majorBidi" w:hAnsiTheme="majorBidi" w:cstheme="majorBidi"/>
                <w:sz w:val="24"/>
                <w:szCs w:val="24"/>
              </w:rPr>
            </w:pPr>
          </w:p>
        </w:tc>
      </w:tr>
      <w:tr w:rsidR="001D04C0" w:rsidRPr="001D04C0" w14:paraId="66C871C8" w14:textId="77777777" w:rsidTr="00436E43">
        <w:tc>
          <w:tcPr>
            <w:tcW w:w="1525" w:type="dxa"/>
            <w:vMerge w:val="restart"/>
            <w:tcBorders>
              <w:bottom w:val="nil"/>
              <w:right w:val="nil"/>
            </w:tcBorders>
          </w:tcPr>
          <w:p w14:paraId="3A991794" w14:textId="77777777" w:rsidR="001D04C0" w:rsidRPr="001D04C0" w:rsidRDefault="001D04C0" w:rsidP="001D04C0">
            <w:pPr>
              <w:spacing w:line="480" w:lineRule="auto"/>
              <w:contextualSpacing/>
              <w:jc w:val="center"/>
              <w:rPr>
                <w:rFonts w:asciiTheme="majorBidi" w:hAnsiTheme="majorBidi" w:cstheme="majorBidi"/>
                <w:sz w:val="24"/>
                <w:szCs w:val="24"/>
              </w:rPr>
            </w:pPr>
          </w:p>
          <w:p w14:paraId="1E2A67B4" w14:textId="77777777" w:rsidR="001D04C0" w:rsidRPr="001D04C0" w:rsidRDefault="001D04C0" w:rsidP="001D04C0">
            <w:pPr>
              <w:spacing w:line="480" w:lineRule="auto"/>
              <w:contextualSpacing/>
              <w:rPr>
                <w:rFonts w:asciiTheme="majorBidi" w:hAnsiTheme="majorBidi" w:cstheme="majorBidi"/>
                <w:sz w:val="24"/>
                <w:szCs w:val="24"/>
              </w:rPr>
            </w:pPr>
            <w:r w:rsidRPr="001D04C0">
              <w:rPr>
                <w:rFonts w:asciiTheme="majorBidi" w:hAnsiTheme="majorBidi" w:cstheme="majorBidi"/>
                <w:sz w:val="24"/>
                <w:szCs w:val="24"/>
              </w:rPr>
              <w:t>Komunikasi</w:t>
            </w:r>
          </w:p>
          <w:p w14:paraId="5BD91D2F" w14:textId="77777777" w:rsidR="001D04C0" w:rsidRPr="001D04C0" w:rsidRDefault="001D04C0" w:rsidP="001D04C0">
            <w:pPr>
              <w:spacing w:line="480" w:lineRule="auto"/>
              <w:contextualSpacing/>
              <w:rPr>
                <w:rFonts w:asciiTheme="majorBidi" w:hAnsiTheme="majorBidi" w:cstheme="majorBidi"/>
                <w:sz w:val="24"/>
                <w:szCs w:val="24"/>
              </w:rPr>
            </w:pPr>
            <w:r w:rsidRPr="001D04C0">
              <w:rPr>
                <w:rFonts w:asciiTheme="majorBidi" w:hAnsiTheme="majorBidi" w:cstheme="majorBidi"/>
                <w:sz w:val="24"/>
                <w:szCs w:val="24"/>
              </w:rPr>
              <w:t>Terapuetik</w:t>
            </w:r>
          </w:p>
          <w:p w14:paraId="33418824" w14:textId="77777777" w:rsidR="001D04C0" w:rsidRPr="001D04C0" w:rsidRDefault="001D04C0" w:rsidP="001D04C0">
            <w:pPr>
              <w:spacing w:line="480" w:lineRule="auto"/>
              <w:contextualSpacing/>
              <w:rPr>
                <w:rFonts w:asciiTheme="majorBidi" w:hAnsiTheme="majorBidi" w:cstheme="majorBidi"/>
                <w:sz w:val="24"/>
                <w:szCs w:val="24"/>
              </w:rPr>
            </w:pPr>
            <w:r w:rsidRPr="001D04C0">
              <w:rPr>
                <w:rFonts w:asciiTheme="majorBidi" w:hAnsiTheme="majorBidi" w:cstheme="majorBidi"/>
                <w:sz w:val="24"/>
                <w:szCs w:val="24"/>
              </w:rPr>
              <w:t>Perawat</w:t>
            </w:r>
          </w:p>
        </w:tc>
        <w:tc>
          <w:tcPr>
            <w:tcW w:w="2019" w:type="dxa"/>
            <w:tcBorders>
              <w:left w:val="nil"/>
              <w:bottom w:val="single" w:sz="4" w:space="0" w:color="auto"/>
              <w:right w:val="nil"/>
            </w:tcBorders>
          </w:tcPr>
          <w:p w14:paraId="74108E6A" w14:textId="7F4848AE" w:rsidR="001D04C0" w:rsidRPr="001D04C0" w:rsidRDefault="001D04C0" w:rsidP="001D04C0">
            <w:pPr>
              <w:spacing w:line="480" w:lineRule="auto"/>
              <w:contextualSpacing/>
              <w:rPr>
                <w:rFonts w:asciiTheme="majorBidi" w:hAnsiTheme="majorBidi" w:cstheme="majorBidi"/>
                <w:sz w:val="24"/>
                <w:szCs w:val="24"/>
              </w:rPr>
            </w:pPr>
            <w:r w:rsidRPr="001D04C0">
              <w:rPr>
                <w:rFonts w:asciiTheme="majorBidi" w:hAnsiTheme="majorBidi" w:cstheme="majorBidi"/>
                <w:sz w:val="24"/>
                <w:szCs w:val="24"/>
              </w:rPr>
              <w:t>T Pra</w:t>
            </w:r>
            <w:r w:rsidR="00D1397A">
              <w:rPr>
                <w:rFonts w:asciiTheme="majorBidi" w:hAnsiTheme="majorBidi" w:cstheme="majorBidi"/>
                <w:sz w:val="24"/>
                <w:szCs w:val="24"/>
              </w:rPr>
              <w:t xml:space="preserve"> Interaksi</w:t>
            </w:r>
            <w:r w:rsidRPr="001D04C0">
              <w:rPr>
                <w:rFonts w:asciiTheme="majorBidi" w:hAnsiTheme="majorBidi" w:cstheme="majorBidi"/>
                <w:sz w:val="24"/>
                <w:szCs w:val="24"/>
              </w:rPr>
              <w:t xml:space="preserve"> </w:t>
            </w:r>
          </w:p>
        </w:tc>
        <w:tc>
          <w:tcPr>
            <w:tcW w:w="1122" w:type="dxa"/>
            <w:tcBorders>
              <w:left w:val="nil"/>
              <w:bottom w:val="single" w:sz="4" w:space="0" w:color="auto"/>
              <w:right w:val="nil"/>
            </w:tcBorders>
          </w:tcPr>
          <w:p w14:paraId="3A346155"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1,2,3</w:t>
            </w:r>
          </w:p>
        </w:tc>
        <w:tc>
          <w:tcPr>
            <w:tcW w:w="863" w:type="dxa"/>
            <w:tcBorders>
              <w:left w:val="nil"/>
              <w:bottom w:val="single" w:sz="4" w:space="0" w:color="auto"/>
              <w:right w:val="nil"/>
            </w:tcBorders>
          </w:tcPr>
          <w:p w14:paraId="0686D838"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4</w:t>
            </w:r>
          </w:p>
        </w:tc>
        <w:tc>
          <w:tcPr>
            <w:tcW w:w="992" w:type="dxa"/>
            <w:tcBorders>
              <w:left w:val="nil"/>
              <w:bottom w:val="single" w:sz="4" w:space="0" w:color="auto"/>
            </w:tcBorders>
          </w:tcPr>
          <w:p w14:paraId="7E2183C1"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4</w:t>
            </w:r>
          </w:p>
        </w:tc>
      </w:tr>
      <w:tr w:rsidR="001D04C0" w:rsidRPr="001D04C0" w14:paraId="2C9D49EC" w14:textId="77777777" w:rsidTr="00436E43">
        <w:tc>
          <w:tcPr>
            <w:tcW w:w="1525" w:type="dxa"/>
            <w:vMerge/>
            <w:tcBorders>
              <w:top w:val="nil"/>
              <w:bottom w:val="nil"/>
              <w:right w:val="nil"/>
            </w:tcBorders>
          </w:tcPr>
          <w:p w14:paraId="32C1EA70" w14:textId="77777777" w:rsidR="001D04C0" w:rsidRPr="001D04C0" w:rsidRDefault="001D04C0" w:rsidP="001D04C0">
            <w:pPr>
              <w:spacing w:line="480" w:lineRule="auto"/>
              <w:contextualSpacing/>
              <w:jc w:val="center"/>
              <w:rPr>
                <w:rFonts w:asciiTheme="majorBidi" w:hAnsiTheme="majorBidi" w:cstheme="majorBidi"/>
                <w:sz w:val="24"/>
                <w:szCs w:val="24"/>
              </w:rPr>
            </w:pPr>
          </w:p>
        </w:tc>
        <w:tc>
          <w:tcPr>
            <w:tcW w:w="2019" w:type="dxa"/>
            <w:tcBorders>
              <w:top w:val="single" w:sz="4" w:space="0" w:color="auto"/>
              <w:left w:val="nil"/>
              <w:bottom w:val="single" w:sz="4" w:space="0" w:color="auto"/>
              <w:right w:val="nil"/>
            </w:tcBorders>
          </w:tcPr>
          <w:p w14:paraId="544B89ED" w14:textId="77777777" w:rsidR="001D04C0" w:rsidRPr="001D04C0" w:rsidRDefault="001D04C0" w:rsidP="001D04C0">
            <w:pPr>
              <w:spacing w:line="480" w:lineRule="auto"/>
              <w:contextualSpacing/>
              <w:rPr>
                <w:rFonts w:asciiTheme="majorBidi" w:hAnsiTheme="majorBidi" w:cstheme="majorBidi"/>
                <w:sz w:val="24"/>
                <w:szCs w:val="24"/>
              </w:rPr>
            </w:pPr>
            <w:r w:rsidRPr="001D04C0">
              <w:rPr>
                <w:rFonts w:asciiTheme="majorBidi" w:hAnsiTheme="majorBidi" w:cstheme="majorBidi"/>
                <w:sz w:val="24"/>
                <w:szCs w:val="24"/>
              </w:rPr>
              <w:t>Tahap Orientasi</w:t>
            </w:r>
          </w:p>
        </w:tc>
        <w:tc>
          <w:tcPr>
            <w:tcW w:w="1122" w:type="dxa"/>
            <w:tcBorders>
              <w:top w:val="single" w:sz="4" w:space="0" w:color="auto"/>
              <w:left w:val="nil"/>
              <w:bottom w:val="single" w:sz="4" w:space="0" w:color="auto"/>
              <w:right w:val="nil"/>
            </w:tcBorders>
          </w:tcPr>
          <w:p w14:paraId="70F72E9F"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1,2,4</w:t>
            </w:r>
          </w:p>
        </w:tc>
        <w:tc>
          <w:tcPr>
            <w:tcW w:w="863" w:type="dxa"/>
            <w:tcBorders>
              <w:top w:val="single" w:sz="4" w:space="0" w:color="auto"/>
              <w:left w:val="nil"/>
              <w:bottom w:val="single" w:sz="4" w:space="0" w:color="auto"/>
              <w:right w:val="nil"/>
            </w:tcBorders>
          </w:tcPr>
          <w:p w14:paraId="55C48EAF"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3,5</w:t>
            </w:r>
          </w:p>
        </w:tc>
        <w:tc>
          <w:tcPr>
            <w:tcW w:w="992" w:type="dxa"/>
            <w:tcBorders>
              <w:top w:val="single" w:sz="4" w:space="0" w:color="auto"/>
              <w:left w:val="nil"/>
              <w:bottom w:val="single" w:sz="4" w:space="0" w:color="auto"/>
            </w:tcBorders>
          </w:tcPr>
          <w:p w14:paraId="70A2B241"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5</w:t>
            </w:r>
          </w:p>
        </w:tc>
      </w:tr>
      <w:tr w:rsidR="001D04C0" w:rsidRPr="001D04C0" w14:paraId="11C97E08" w14:textId="77777777" w:rsidTr="00436E43">
        <w:tc>
          <w:tcPr>
            <w:tcW w:w="1525" w:type="dxa"/>
            <w:vMerge/>
            <w:tcBorders>
              <w:top w:val="nil"/>
              <w:bottom w:val="nil"/>
              <w:right w:val="nil"/>
            </w:tcBorders>
          </w:tcPr>
          <w:p w14:paraId="2929A233" w14:textId="77777777" w:rsidR="001D04C0" w:rsidRPr="001D04C0" w:rsidRDefault="001D04C0" w:rsidP="001D04C0">
            <w:pPr>
              <w:spacing w:line="480" w:lineRule="auto"/>
              <w:contextualSpacing/>
              <w:jc w:val="center"/>
              <w:rPr>
                <w:rFonts w:asciiTheme="majorBidi" w:hAnsiTheme="majorBidi" w:cstheme="majorBidi"/>
                <w:sz w:val="24"/>
                <w:szCs w:val="24"/>
              </w:rPr>
            </w:pPr>
          </w:p>
        </w:tc>
        <w:tc>
          <w:tcPr>
            <w:tcW w:w="2019" w:type="dxa"/>
            <w:tcBorders>
              <w:top w:val="single" w:sz="4" w:space="0" w:color="auto"/>
              <w:left w:val="nil"/>
              <w:bottom w:val="single" w:sz="4" w:space="0" w:color="auto"/>
              <w:right w:val="nil"/>
            </w:tcBorders>
          </w:tcPr>
          <w:p w14:paraId="3D405299" w14:textId="77777777" w:rsidR="001D04C0" w:rsidRPr="001D04C0" w:rsidRDefault="001D04C0" w:rsidP="001D04C0">
            <w:pPr>
              <w:spacing w:line="480" w:lineRule="auto"/>
              <w:contextualSpacing/>
              <w:rPr>
                <w:rFonts w:asciiTheme="majorBidi" w:hAnsiTheme="majorBidi" w:cstheme="majorBidi"/>
                <w:sz w:val="24"/>
                <w:szCs w:val="24"/>
              </w:rPr>
            </w:pPr>
            <w:r w:rsidRPr="001D04C0">
              <w:rPr>
                <w:rFonts w:asciiTheme="majorBidi" w:hAnsiTheme="majorBidi" w:cstheme="majorBidi"/>
                <w:sz w:val="24"/>
                <w:szCs w:val="24"/>
              </w:rPr>
              <w:t>Tahap Kerja</w:t>
            </w:r>
          </w:p>
        </w:tc>
        <w:tc>
          <w:tcPr>
            <w:tcW w:w="1122" w:type="dxa"/>
            <w:tcBorders>
              <w:top w:val="single" w:sz="4" w:space="0" w:color="auto"/>
              <w:left w:val="nil"/>
              <w:bottom w:val="single" w:sz="4" w:space="0" w:color="auto"/>
              <w:right w:val="nil"/>
            </w:tcBorders>
          </w:tcPr>
          <w:p w14:paraId="67AD89C7"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1,2,3,4,6</w:t>
            </w:r>
          </w:p>
        </w:tc>
        <w:tc>
          <w:tcPr>
            <w:tcW w:w="863" w:type="dxa"/>
            <w:tcBorders>
              <w:top w:val="single" w:sz="4" w:space="0" w:color="auto"/>
              <w:left w:val="nil"/>
              <w:bottom w:val="single" w:sz="4" w:space="0" w:color="auto"/>
              <w:right w:val="nil"/>
            </w:tcBorders>
          </w:tcPr>
          <w:p w14:paraId="078B7B1A"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5</w:t>
            </w:r>
          </w:p>
        </w:tc>
        <w:tc>
          <w:tcPr>
            <w:tcW w:w="992" w:type="dxa"/>
            <w:tcBorders>
              <w:top w:val="single" w:sz="4" w:space="0" w:color="auto"/>
              <w:left w:val="nil"/>
              <w:bottom w:val="single" w:sz="4" w:space="0" w:color="auto"/>
            </w:tcBorders>
          </w:tcPr>
          <w:p w14:paraId="0CFE45D4"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5</w:t>
            </w:r>
          </w:p>
        </w:tc>
      </w:tr>
      <w:tr w:rsidR="001D04C0" w:rsidRPr="001D04C0" w14:paraId="6F46FDEA" w14:textId="77777777" w:rsidTr="00436E43">
        <w:tc>
          <w:tcPr>
            <w:tcW w:w="1525" w:type="dxa"/>
            <w:vMerge/>
            <w:tcBorders>
              <w:top w:val="nil"/>
              <w:bottom w:val="single" w:sz="4" w:space="0" w:color="auto"/>
              <w:right w:val="nil"/>
            </w:tcBorders>
          </w:tcPr>
          <w:p w14:paraId="79F4AC3B" w14:textId="77777777" w:rsidR="001D04C0" w:rsidRPr="001D04C0" w:rsidRDefault="001D04C0" w:rsidP="001D04C0">
            <w:pPr>
              <w:spacing w:line="480" w:lineRule="auto"/>
              <w:contextualSpacing/>
              <w:jc w:val="center"/>
              <w:rPr>
                <w:rFonts w:asciiTheme="majorBidi" w:hAnsiTheme="majorBidi" w:cstheme="majorBidi"/>
                <w:sz w:val="24"/>
                <w:szCs w:val="24"/>
              </w:rPr>
            </w:pPr>
          </w:p>
        </w:tc>
        <w:tc>
          <w:tcPr>
            <w:tcW w:w="2019" w:type="dxa"/>
            <w:tcBorders>
              <w:top w:val="single" w:sz="4" w:space="0" w:color="auto"/>
              <w:left w:val="nil"/>
              <w:bottom w:val="single" w:sz="4" w:space="0" w:color="auto"/>
              <w:right w:val="nil"/>
            </w:tcBorders>
          </w:tcPr>
          <w:p w14:paraId="3A803D88" w14:textId="77777777" w:rsidR="001D04C0" w:rsidRPr="001D04C0" w:rsidRDefault="001D04C0" w:rsidP="001D04C0">
            <w:pPr>
              <w:spacing w:line="480" w:lineRule="auto"/>
              <w:contextualSpacing/>
              <w:rPr>
                <w:rFonts w:asciiTheme="majorBidi" w:hAnsiTheme="majorBidi" w:cstheme="majorBidi"/>
                <w:sz w:val="24"/>
                <w:szCs w:val="24"/>
              </w:rPr>
            </w:pPr>
            <w:r w:rsidRPr="001D04C0">
              <w:rPr>
                <w:rFonts w:asciiTheme="majorBidi" w:hAnsiTheme="majorBidi" w:cstheme="majorBidi"/>
                <w:sz w:val="24"/>
                <w:szCs w:val="24"/>
              </w:rPr>
              <w:t>Tahap Terminasi</w:t>
            </w:r>
          </w:p>
        </w:tc>
        <w:tc>
          <w:tcPr>
            <w:tcW w:w="1122" w:type="dxa"/>
            <w:tcBorders>
              <w:top w:val="single" w:sz="4" w:space="0" w:color="auto"/>
              <w:left w:val="nil"/>
              <w:bottom w:val="single" w:sz="4" w:space="0" w:color="auto"/>
              <w:right w:val="nil"/>
            </w:tcBorders>
          </w:tcPr>
          <w:p w14:paraId="64C56C09"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1,2,3,4</w:t>
            </w:r>
          </w:p>
        </w:tc>
        <w:tc>
          <w:tcPr>
            <w:tcW w:w="863" w:type="dxa"/>
            <w:tcBorders>
              <w:top w:val="single" w:sz="4" w:space="0" w:color="auto"/>
              <w:left w:val="nil"/>
              <w:bottom w:val="single" w:sz="4" w:space="0" w:color="auto"/>
              <w:right w:val="nil"/>
            </w:tcBorders>
          </w:tcPr>
          <w:p w14:paraId="04CE891D"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w:t>
            </w:r>
          </w:p>
        </w:tc>
        <w:tc>
          <w:tcPr>
            <w:tcW w:w="992" w:type="dxa"/>
            <w:tcBorders>
              <w:top w:val="single" w:sz="4" w:space="0" w:color="auto"/>
              <w:left w:val="nil"/>
              <w:bottom w:val="single" w:sz="4" w:space="0" w:color="auto"/>
            </w:tcBorders>
          </w:tcPr>
          <w:p w14:paraId="026EC9F9"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4</w:t>
            </w:r>
          </w:p>
        </w:tc>
      </w:tr>
      <w:tr w:rsidR="001D04C0" w:rsidRPr="001D04C0" w14:paraId="2FEC8145" w14:textId="77777777" w:rsidTr="00436E43">
        <w:tc>
          <w:tcPr>
            <w:tcW w:w="3544" w:type="dxa"/>
            <w:gridSpan w:val="2"/>
            <w:tcBorders>
              <w:right w:val="nil"/>
            </w:tcBorders>
          </w:tcPr>
          <w:p w14:paraId="1187FD83" w14:textId="77777777" w:rsidR="001D04C0" w:rsidRPr="001D04C0" w:rsidRDefault="001D04C0" w:rsidP="001D04C0">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Total</w:t>
            </w:r>
          </w:p>
        </w:tc>
        <w:tc>
          <w:tcPr>
            <w:tcW w:w="1122" w:type="dxa"/>
            <w:tcBorders>
              <w:left w:val="nil"/>
              <w:right w:val="nil"/>
            </w:tcBorders>
          </w:tcPr>
          <w:p w14:paraId="29154C9A"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15</w:t>
            </w:r>
          </w:p>
        </w:tc>
        <w:tc>
          <w:tcPr>
            <w:tcW w:w="863" w:type="dxa"/>
            <w:tcBorders>
              <w:left w:val="nil"/>
              <w:right w:val="nil"/>
            </w:tcBorders>
          </w:tcPr>
          <w:p w14:paraId="31288AC2"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4</w:t>
            </w:r>
          </w:p>
        </w:tc>
        <w:tc>
          <w:tcPr>
            <w:tcW w:w="992" w:type="dxa"/>
            <w:tcBorders>
              <w:left w:val="nil"/>
            </w:tcBorders>
          </w:tcPr>
          <w:p w14:paraId="7B601402"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19</w:t>
            </w:r>
          </w:p>
        </w:tc>
      </w:tr>
    </w:tbl>
    <w:p w14:paraId="01E285E0" w14:textId="12F5A325" w:rsidR="001D04C0" w:rsidRPr="001D04C0" w:rsidRDefault="001D04C0" w:rsidP="00FC4103">
      <w:pPr>
        <w:spacing w:line="480" w:lineRule="auto"/>
        <w:ind w:left="993"/>
        <w:jc w:val="both"/>
        <w:rPr>
          <w:rFonts w:asciiTheme="majorBidi" w:eastAsia="Times New Roman" w:hAnsiTheme="majorBidi" w:cstheme="majorBidi"/>
          <w:i/>
          <w:sz w:val="24"/>
          <w:szCs w:val="24"/>
        </w:rPr>
      </w:pPr>
      <w:r w:rsidRPr="001D04C0">
        <w:rPr>
          <w:rFonts w:asciiTheme="majorBidi" w:eastAsia="Times New Roman" w:hAnsiTheme="majorBidi" w:cstheme="majorBidi"/>
          <w:i/>
          <w:sz w:val="24"/>
          <w:szCs w:val="24"/>
        </w:rPr>
        <w:t>Sumber : Khairul (2017)</w:t>
      </w:r>
    </w:p>
    <w:p w14:paraId="6A368EE1" w14:textId="77777777" w:rsidR="001D04C0" w:rsidRPr="001D04C0" w:rsidRDefault="001D04C0" w:rsidP="002311A0">
      <w:pPr>
        <w:numPr>
          <w:ilvl w:val="0"/>
          <w:numId w:val="17"/>
        </w:numPr>
        <w:spacing w:line="480" w:lineRule="auto"/>
        <w:ind w:left="113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US"/>
        </w:rPr>
        <w:t>Kuesioner Kepuasan Pasien</w:t>
      </w:r>
    </w:p>
    <w:p w14:paraId="4A1449E6" w14:textId="3DD6590B" w:rsidR="001D04C0" w:rsidRPr="001D04C0" w:rsidRDefault="001D04C0" w:rsidP="001D04C0">
      <w:pPr>
        <w:spacing w:line="480" w:lineRule="auto"/>
        <w:ind w:left="1134" w:firstLine="709"/>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Untuk mengukur kuesioner kepuasa pasien digunakan kuesioner dengan 24 pernyataan, kuesioner ini diadopsi dari penelitian Darmawansyah (2019) menggunakan skala </w:t>
      </w:r>
      <w:r w:rsidRPr="001D04C0">
        <w:rPr>
          <w:rFonts w:asciiTheme="majorBidi" w:eastAsia="Times New Roman" w:hAnsiTheme="majorBidi" w:cstheme="majorBidi"/>
          <w:i/>
          <w:sz w:val="24"/>
          <w:szCs w:val="24"/>
        </w:rPr>
        <w:t>Likert</w:t>
      </w:r>
      <w:r w:rsidRPr="001D04C0">
        <w:rPr>
          <w:rFonts w:asciiTheme="majorBidi" w:eastAsia="Times New Roman" w:hAnsiTheme="majorBidi" w:cstheme="majorBidi"/>
          <w:sz w:val="24"/>
          <w:szCs w:val="24"/>
        </w:rPr>
        <w:t xml:space="preserve"> dengan pilihan jawaban tanda </w:t>
      </w:r>
      <w:r w:rsidRPr="001D04C0">
        <w:rPr>
          <w:rFonts w:asciiTheme="majorBidi" w:eastAsia="Times New Roman" w:hAnsiTheme="majorBidi" w:cstheme="majorBidi"/>
          <w:i/>
          <w:sz w:val="24"/>
          <w:szCs w:val="24"/>
        </w:rPr>
        <w:t>ceklis</w:t>
      </w:r>
      <w:r w:rsidRPr="001D04C0">
        <w:rPr>
          <w:rFonts w:asciiTheme="majorBidi" w:eastAsia="Times New Roman" w:hAnsiTheme="majorBidi" w:cstheme="majorBidi"/>
          <w:sz w:val="24"/>
          <w:szCs w:val="24"/>
        </w:rPr>
        <w:t xml:space="preserve"> (</w:t>
      </w:r>
      <w:r w:rsidRPr="001D04C0">
        <w:rPr>
          <w:rFonts w:asciiTheme="majorBidi" w:eastAsia="Times New Roman" w:hAnsiTheme="majorBidi" w:cstheme="majorBidi"/>
          <w:b/>
          <w:sz w:val="24"/>
          <w:szCs w:val="24"/>
        </w:rPr>
        <w:t>√</w:t>
      </w:r>
      <w:r w:rsidRPr="001D04C0">
        <w:rPr>
          <w:rFonts w:asciiTheme="majorBidi" w:eastAsia="Times New Roman" w:hAnsiTheme="majorBidi" w:cstheme="majorBidi"/>
          <w:sz w:val="24"/>
          <w:szCs w:val="24"/>
        </w:rPr>
        <w:t>) pada lembar jawaban yang sudah peneliti siapkan (Sugiyono,2019). Instrumen</w:t>
      </w:r>
      <w:r w:rsidR="005B6141">
        <w:rPr>
          <w:rFonts w:asciiTheme="majorBidi" w:eastAsia="Times New Roman" w:hAnsiTheme="majorBidi" w:cstheme="majorBidi"/>
          <w:sz w:val="24"/>
          <w:szCs w:val="24"/>
        </w:rPr>
        <w:t xml:space="preserve"> </w:t>
      </w:r>
      <w:r w:rsidRPr="001D04C0">
        <w:rPr>
          <w:rFonts w:asciiTheme="majorBidi" w:eastAsia="Times New Roman" w:hAnsiTheme="majorBidi" w:cstheme="majorBidi"/>
          <w:sz w:val="24"/>
          <w:szCs w:val="24"/>
        </w:rPr>
        <w:t xml:space="preserve">berupa pertanyaan </w:t>
      </w:r>
      <w:r w:rsidRPr="001D04C0">
        <w:rPr>
          <w:rFonts w:asciiTheme="majorBidi" w:eastAsia="Times New Roman" w:hAnsiTheme="majorBidi" w:cstheme="majorBidi"/>
          <w:i/>
          <w:sz w:val="24"/>
          <w:szCs w:val="24"/>
        </w:rPr>
        <w:t>favourable</w:t>
      </w:r>
      <w:r w:rsidRPr="001D04C0">
        <w:rPr>
          <w:rFonts w:asciiTheme="majorBidi" w:eastAsia="Times New Roman" w:hAnsiTheme="majorBidi" w:cstheme="majorBidi"/>
          <w:iCs/>
          <w:sz w:val="24"/>
          <w:szCs w:val="24"/>
        </w:rPr>
        <w:t xml:space="preserve"> semua</w:t>
      </w:r>
      <w:r w:rsidRPr="001D04C0">
        <w:rPr>
          <w:rFonts w:asciiTheme="majorBidi" w:eastAsia="Times New Roman" w:hAnsiTheme="majorBidi" w:cstheme="majorBidi"/>
          <w:sz w:val="24"/>
          <w:szCs w:val="24"/>
        </w:rPr>
        <w:t xml:space="preserve"> atau pertanyaan bersifat positif skore “sangat puas”  nilai 4, “puas” nilai 3, dan “tidak puas”  nilai 2, “sangat tidak puas ” nilai 1. </w:t>
      </w:r>
    </w:p>
    <w:p w14:paraId="0763C637" w14:textId="77777777" w:rsidR="001D04C0" w:rsidRPr="001D04C0" w:rsidRDefault="001D04C0" w:rsidP="001D04C0">
      <w:pPr>
        <w:spacing w:line="480" w:lineRule="auto"/>
        <w:ind w:left="1560"/>
        <w:jc w:val="center"/>
        <w:rPr>
          <w:rFonts w:asciiTheme="majorBidi" w:eastAsia="Times New Roman" w:hAnsiTheme="majorBidi" w:cstheme="majorBidi"/>
          <w:b/>
          <w:sz w:val="24"/>
          <w:szCs w:val="24"/>
          <w:lang w:val="en-US"/>
        </w:rPr>
      </w:pPr>
      <w:r w:rsidRPr="001D04C0">
        <w:rPr>
          <w:rFonts w:asciiTheme="majorBidi" w:eastAsia="Times New Roman" w:hAnsiTheme="majorBidi" w:cstheme="majorBidi"/>
          <w:b/>
          <w:sz w:val="24"/>
          <w:szCs w:val="24"/>
        </w:rPr>
        <w:t xml:space="preserve">Tabel 3.3 Kisi-Kisi Kuesioner </w:t>
      </w:r>
      <w:r w:rsidRPr="001D04C0">
        <w:rPr>
          <w:rFonts w:asciiTheme="majorBidi" w:eastAsia="Times New Roman" w:hAnsiTheme="majorBidi" w:cstheme="majorBidi"/>
          <w:b/>
          <w:sz w:val="24"/>
          <w:szCs w:val="24"/>
          <w:lang w:val="en-US"/>
        </w:rPr>
        <w:t>Kepuasan Pasien</w:t>
      </w:r>
    </w:p>
    <w:tbl>
      <w:tblPr>
        <w:tblStyle w:val="TableGrid2"/>
        <w:tblW w:w="7393" w:type="dxa"/>
        <w:tblInd w:w="1134" w:type="dxa"/>
        <w:tblBorders>
          <w:left w:val="none" w:sz="0" w:space="0" w:color="auto"/>
          <w:right w:val="none" w:sz="0" w:space="0" w:color="auto"/>
        </w:tblBorders>
        <w:tblLook w:val="04A0" w:firstRow="1" w:lastRow="0" w:firstColumn="1" w:lastColumn="0" w:noHBand="0" w:noVBand="1"/>
      </w:tblPr>
      <w:tblGrid>
        <w:gridCol w:w="692"/>
        <w:gridCol w:w="3523"/>
        <w:gridCol w:w="2087"/>
        <w:gridCol w:w="1091"/>
      </w:tblGrid>
      <w:tr w:rsidR="001D04C0" w:rsidRPr="001D04C0" w14:paraId="07BBE6C0" w14:textId="77777777" w:rsidTr="00436E43">
        <w:tc>
          <w:tcPr>
            <w:tcW w:w="692" w:type="dxa"/>
            <w:tcBorders>
              <w:bottom w:val="single" w:sz="4" w:space="0" w:color="auto"/>
              <w:right w:val="nil"/>
            </w:tcBorders>
          </w:tcPr>
          <w:p w14:paraId="19B7CE4D" w14:textId="77777777" w:rsidR="001D04C0" w:rsidRPr="001D04C0" w:rsidRDefault="001D04C0" w:rsidP="001D04C0">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 xml:space="preserve">No </w:t>
            </w:r>
          </w:p>
        </w:tc>
        <w:tc>
          <w:tcPr>
            <w:tcW w:w="3523" w:type="dxa"/>
            <w:tcBorders>
              <w:left w:val="nil"/>
              <w:bottom w:val="single" w:sz="4" w:space="0" w:color="auto"/>
              <w:right w:val="nil"/>
            </w:tcBorders>
          </w:tcPr>
          <w:p w14:paraId="237AA7C7" w14:textId="03DF4D2D" w:rsidR="001D04C0" w:rsidRPr="001D04C0" w:rsidRDefault="001D04C0" w:rsidP="0075211D">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 xml:space="preserve">Indikator </w:t>
            </w:r>
            <w:r w:rsidR="0075211D">
              <w:rPr>
                <w:rFonts w:asciiTheme="majorBidi" w:hAnsiTheme="majorBidi" w:cstheme="majorBidi"/>
                <w:b/>
                <w:sz w:val="24"/>
                <w:szCs w:val="24"/>
              </w:rPr>
              <w:t>Kepuasan Pasien</w:t>
            </w:r>
          </w:p>
        </w:tc>
        <w:tc>
          <w:tcPr>
            <w:tcW w:w="2087" w:type="dxa"/>
            <w:tcBorders>
              <w:left w:val="nil"/>
              <w:bottom w:val="single" w:sz="4" w:space="0" w:color="auto"/>
              <w:right w:val="nil"/>
            </w:tcBorders>
          </w:tcPr>
          <w:p w14:paraId="33834274" w14:textId="77777777" w:rsidR="001D04C0" w:rsidRPr="001D04C0" w:rsidRDefault="001D04C0" w:rsidP="001D04C0">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No Item (+)</w:t>
            </w:r>
          </w:p>
        </w:tc>
        <w:tc>
          <w:tcPr>
            <w:tcW w:w="1091" w:type="dxa"/>
            <w:tcBorders>
              <w:left w:val="nil"/>
              <w:bottom w:val="single" w:sz="4" w:space="0" w:color="auto"/>
            </w:tcBorders>
          </w:tcPr>
          <w:p w14:paraId="4D9928B8" w14:textId="77777777" w:rsidR="001D04C0" w:rsidRPr="001D04C0" w:rsidRDefault="001D04C0" w:rsidP="001D04C0">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Jumlah</w:t>
            </w:r>
          </w:p>
        </w:tc>
      </w:tr>
      <w:tr w:rsidR="001D04C0" w:rsidRPr="001D04C0" w14:paraId="31B3626B" w14:textId="77777777" w:rsidTr="00436E43">
        <w:tc>
          <w:tcPr>
            <w:tcW w:w="692" w:type="dxa"/>
            <w:tcBorders>
              <w:bottom w:val="nil"/>
              <w:right w:val="nil"/>
            </w:tcBorders>
          </w:tcPr>
          <w:p w14:paraId="4E90074D"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1.</w:t>
            </w:r>
          </w:p>
        </w:tc>
        <w:tc>
          <w:tcPr>
            <w:tcW w:w="3523" w:type="dxa"/>
            <w:tcBorders>
              <w:left w:val="nil"/>
              <w:bottom w:val="nil"/>
              <w:right w:val="nil"/>
            </w:tcBorders>
          </w:tcPr>
          <w:p w14:paraId="0674ED9E"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i/>
                <w:sz w:val="24"/>
                <w:szCs w:val="24"/>
              </w:rPr>
              <w:t>Responsivaness</w:t>
            </w:r>
            <w:r w:rsidRPr="001D04C0">
              <w:rPr>
                <w:rFonts w:asciiTheme="majorBidi" w:hAnsiTheme="majorBidi" w:cstheme="majorBidi"/>
                <w:sz w:val="24"/>
                <w:szCs w:val="24"/>
              </w:rPr>
              <w:t xml:space="preserve"> (Daya Tangap)</w:t>
            </w:r>
          </w:p>
        </w:tc>
        <w:tc>
          <w:tcPr>
            <w:tcW w:w="2087" w:type="dxa"/>
            <w:tcBorders>
              <w:left w:val="nil"/>
              <w:bottom w:val="nil"/>
              <w:right w:val="nil"/>
            </w:tcBorders>
          </w:tcPr>
          <w:p w14:paraId="4ECC754E"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1,2,3,4,5,6</w:t>
            </w:r>
          </w:p>
        </w:tc>
        <w:tc>
          <w:tcPr>
            <w:tcW w:w="1091" w:type="dxa"/>
            <w:tcBorders>
              <w:left w:val="nil"/>
              <w:bottom w:val="nil"/>
            </w:tcBorders>
          </w:tcPr>
          <w:p w14:paraId="14BCFFF0"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6</w:t>
            </w:r>
          </w:p>
        </w:tc>
      </w:tr>
      <w:tr w:rsidR="001D04C0" w:rsidRPr="001D04C0" w14:paraId="57961878" w14:textId="77777777" w:rsidTr="00436E43">
        <w:tc>
          <w:tcPr>
            <w:tcW w:w="692" w:type="dxa"/>
            <w:tcBorders>
              <w:top w:val="nil"/>
              <w:bottom w:val="nil"/>
              <w:right w:val="nil"/>
            </w:tcBorders>
          </w:tcPr>
          <w:p w14:paraId="49D3809B"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2.</w:t>
            </w:r>
          </w:p>
        </w:tc>
        <w:tc>
          <w:tcPr>
            <w:tcW w:w="3523" w:type="dxa"/>
            <w:tcBorders>
              <w:top w:val="nil"/>
              <w:left w:val="nil"/>
              <w:bottom w:val="nil"/>
              <w:right w:val="nil"/>
            </w:tcBorders>
          </w:tcPr>
          <w:p w14:paraId="51F99D10"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i/>
                <w:sz w:val="24"/>
                <w:szCs w:val="24"/>
              </w:rPr>
              <w:t>Assurance</w:t>
            </w:r>
            <w:r w:rsidRPr="001D04C0">
              <w:rPr>
                <w:rFonts w:asciiTheme="majorBidi" w:hAnsiTheme="majorBidi" w:cstheme="majorBidi"/>
                <w:sz w:val="24"/>
                <w:szCs w:val="24"/>
              </w:rPr>
              <w:t xml:space="preserve"> (Jaminan)</w:t>
            </w:r>
          </w:p>
        </w:tc>
        <w:tc>
          <w:tcPr>
            <w:tcW w:w="2087" w:type="dxa"/>
            <w:tcBorders>
              <w:top w:val="nil"/>
              <w:left w:val="nil"/>
              <w:bottom w:val="nil"/>
              <w:right w:val="nil"/>
            </w:tcBorders>
          </w:tcPr>
          <w:p w14:paraId="700B5816"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7,8,9,10,11</w:t>
            </w:r>
          </w:p>
        </w:tc>
        <w:tc>
          <w:tcPr>
            <w:tcW w:w="1091" w:type="dxa"/>
            <w:tcBorders>
              <w:top w:val="nil"/>
              <w:left w:val="nil"/>
              <w:bottom w:val="nil"/>
            </w:tcBorders>
          </w:tcPr>
          <w:p w14:paraId="7E3F25B2"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5</w:t>
            </w:r>
          </w:p>
        </w:tc>
      </w:tr>
      <w:tr w:rsidR="001D04C0" w:rsidRPr="001D04C0" w14:paraId="0606A9A3" w14:textId="77777777" w:rsidTr="00436E43">
        <w:tc>
          <w:tcPr>
            <w:tcW w:w="692" w:type="dxa"/>
            <w:tcBorders>
              <w:top w:val="nil"/>
              <w:bottom w:val="nil"/>
              <w:right w:val="nil"/>
            </w:tcBorders>
          </w:tcPr>
          <w:p w14:paraId="3435A8B5"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3.</w:t>
            </w:r>
          </w:p>
        </w:tc>
        <w:tc>
          <w:tcPr>
            <w:tcW w:w="3523" w:type="dxa"/>
            <w:tcBorders>
              <w:top w:val="nil"/>
              <w:left w:val="nil"/>
              <w:bottom w:val="nil"/>
              <w:right w:val="nil"/>
            </w:tcBorders>
          </w:tcPr>
          <w:p w14:paraId="0995FDED"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i/>
                <w:sz w:val="24"/>
                <w:szCs w:val="24"/>
              </w:rPr>
              <w:t>Tangible</w:t>
            </w:r>
            <w:r w:rsidRPr="001D04C0">
              <w:rPr>
                <w:rFonts w:asciiTheme="majorBidi" w:hAnsiTheme="majorBidi" w:cstheme="majorBidi"/>
                <w:sz w:val="24"/>
                <w:szCs w:val="24"/>
              </w:rPr>
              <w:t xml:space="preserve"> (Bukti Fisik)</w:t>
            </w:r>
          </w:p>
        </w:tc>
        <w:tc>
          <w:tcPr>
            <w:tcW w:w="2087" w:type="dxa"/>
            <w:tcBorders>
              <w:top w:val="nil"/>
              <w:left w:val="nil"/>
              <w:bottom w:val="nil"/>
              <w:right w:val="nil"/>
            </w:tcBorders>
          </w:tcPr>
          <w:p w14:paraId="5A3B1C3A"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12,13,14,15</w:t>
            </w:r>
          </w:p>
        </w:tc>
        <w:tc>
          <w:tcPr>
            <w:tcW w:w="1091" w:type="dxa"/>
            <w:tcBorders>
              <w:top w:val="nil"/>
              <w:left w:val="nil"/>
              <w:bottom w:val="nil"/>
            </w:tcBorders>
          </w:tcPr>
          <w:p w14:paraId="28B6C094"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4</w:t>
            </w:r>
          </w:p>
        </w:tc>
      </w:tr>
      <w:tr w:rsidR="001D04C0" w:rsidRPr="001D04C0" w14:paraId="52CA08EC" w14:textId="77777777" w:rsidTr="00436E43">
        <w:tc>
          <w:tcPr>
            <w:tcW w:w="692" w:type="dxa"/>
            <w:tcBorders>
              <w:top w:val="nil"/>
              <w:bottom w:val="nil"/>
              <w:right w:val="nil"/>
            </w:tcBorders>
          </w:tcPr>
          <w:p w14:paraId="48A68AB6"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4.</w:t>
            </w:r>
          </w:p>
        </w:tc>
        <w:tc>
          <w:tcPr>
            <w:tcW w:w="3523" w:type="dxa"/>
            <w:tcBorders>
              <w:top w:val="nil"/>
              <w:left w:val="nil"/>
              <w:bottom w:val="nil"/>
              <w:right w:val="nil"/>
            </w:tcBorders>
          </w:tcPr>
          <w:p w14:paraId="3824404F"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i/>
                <w:sz w:val="24"/>
                <w:szCs w:val="24"/>
              </w:rPr>
              <w:t>Emphaty</w:t>
            </w:r>
            <w:r w:rsidRPr="001D04C0">
              <w:rPr>
                <w:rFonts w:asciiTheme="majorBidi" w:hAnsiTheme="majorBidi" w:cstheme="majorBidi"/>
                <w:sz w:val="24"/>
                <w:szCs w:val="24"/>
              </w:rPr>
              <w:t xml:space="preserve"> (Empati)</w:t>
            </w:r>
          </w:p>
        </w:tc>
        <w:tc>
          <w:tcPr>
            <w:tcW w:w="2087" w:type="dxa"/>
            <w:tcBorders>
              <w:top w:val="nil"/>
              <w:left w:val="nil"/>
              <w:bottom w:val="nil"/>
              <w:right w:val="nil"/>
            </w:tcBorders>
          </w:tcPr>
          <w:p w14:paraId="61C3E885"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16,17,18,19,20</w:t>
            </w:r>
          </w:p>
        </w:tc>
        <w:tc>
          <w:tcPr>
            <w:tcW w:w="1091" w:type="dxa"/>
            <w:tcBorders>
              <w:top w:val="nil"/>
              <w:left w:val="nil"/>
              <w:bottom w:val="nil"/>
            </w:tcBorders>
          </w:tcPr>
          <w:p w14:paraId="33BC1DA5"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5</w:t>
            </w:r>
          </w:p>
        </w:tc>
      </w:tr>
      <w:tr w:rsidR="001D04C0" w:rsidRPr="001D04C0" w14:paraId="55B037F4" w14:textId="77777777" w:rsidTr="00436E43">
        <w:tc>
          <w:tcPr>
            <w:tcW w:w="692" w:type="dxa"/>
            <w:tcBorders>
              <w:top w:val="nil"/>
              <w:bottom w:val="single" w:sz="4" w:space="0" w:color="auto"/>
              <w:right w:val="nil"/>
            </w:tcBorders>
          </w:tcPr>
          <w:p w14:paraId="2BC5389A"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5.</w:t>
            </w:r>
          </w:p>
        </w:tc>
        <w:tc>
          <w:tcPr>
            <w:tcW w:w="3523" w:type="dxa"/>
            <w:tcBorders>
              <w:top w:val="nil"/>
              <w:left w:val="nil"/>
              <w:bottom w:val="single" w:sz="4" w:space="0" w:color="auto"/>
              <w:right w:val="nil"/>
            </w:tcBorders>
          </w:tcPr>
          <w:p w14:paraId="481930E1"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i/>
                <w:sz w:val="24"/>
                <w:szCs w:val="24"/>
              </w:rPr>
              <w:t xml:space="preserve">Reliability </w:t>
            </w:r>
            <w:r w:rsidRPr="001D04C0">
              <w:rPr>
                <w:rFonts w:asciiTheme="majorBidi" w:hAnsiTheme="majorBidi" w:cstheme="majorBidi"/>
                <w:sz w:val="24"/>
                <w:szCs w:val="24"/>
              </w:rPr>
              <w:t>(Keandalan)</w:t>
            </w:r>
          </w:p>
        </w:tc>
        <w:tc>
          <w:tcPr>
            <w:tcW w:w="2087" w:type="dxa"/>
            <w:tcBorders>
              <w:top w:val="nil"/>
              <w:left w:val="nil"/>
              <w:bottom w:val="single" w:sz="4" w:space="0" w:color="auto"/>
              <w:right w:val="nil"/>
            </w:tcBorders>
          </w:tcPr>
          <w:p w14:paraId="097505C7"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21,22,23,24</w:t>
            </w:r>
          </w:p>
        </w:tc>
        <w:tc>
          <w:tcPr>
            <w:tcW w:w="1091" w:type="dxa"/>
            <w:tcBorders>
              <w:top w:val="nil"/>
              <w:left w:val="nil"/>
              <w:bottom w:val="single" w:sz="4" w:space="0" w:color="auto"/>
            </w:tcBorders>
          </w:tcPr>
          <w:p w14:paraId="696B5531"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4</w:t>
            </w:r>
          </w:p>
        </w:tc>
      </w:tr>
      <w:tr w:rsidR="001D04C0" w:rsidRPr="001D04C0" w14:paraId="57F67859" w14:textId="77777777" w:rsidTr="00436E43">
        <w:tc>
          <w:tcPr>
            <w:tcW w:w="4215" w:type="dxa"/>
            <w:gridSpan w:val="2"/>
            <w:tcBorders>
              <w:right w:val="nil"/>
            </w:tcBorders>
          </w:tcPr>
          <w:p w14:paraId="645F6ED8" w14:textId="77777777" w:rsidR="001D04C0" w:rsidRPr="001D04C0" w:rsidRDefault="001D04C0" w:rsidP="001D04C0">
            <w:pPr>
              <w:spacing w:line="480" w:lineRule="auto"/>
              <w:contextualSpacing/>
              <w:jc w:val="center"/>
              <w:rPr>
                <w:rFonts w:asciiTheme="majorBidi" w:hAnsiTheme="majorBidi" w:cstheme="majorBidi"/>
                <w:b/>
                <w:sz w:val="24"/>
                <w:szCs w:val="24"/>
              </w:rPr>
            </w:pPr>
            <w:r w:rsidRPr="001D04C0">
              <w:rPr>
                <w:rFonts w:asciiTheme="majorBidi" w:hAnsiTheme="majorBidi" w:cstheme="majorBidi"/>
                <w:b/>
                <w:sz w:val="24"/>
                <w:szCs w:val="24"/>
              </w:rPr>
              <w:t>Jumlah</w:t>
            </w:r>
          </w:p>
        </w:tc>
        <w:tc>
          <w:tcPr>
            <w:tcW w:w="2087" w:type="dxa"/>
            <w:tcBorders>
              <w:left w:val="nil"/>
              <w:right w:val="nil"/>
            </w:tcBorders>
          </w:tcPr>
          <w:p w14:paraId="3C2C4131"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24</w:t>
            </w:r>
          </w:p>
        </w:tc>
        <w:tc>
          <w:tcPr>
            <w:tcW w:w="1091" w:type="dxa"/>
            <w:tcBorders>
              <w:left w:val="nil"/>
            </w:tcBorders>
          </w:tcPr>
          <w:p w14:paraId="08CDBDC9" w14:textId="77777777" w:rsidR="001D04C0" w:rsidRPr="001D04C0" w:rsidRDefault="001D04C0" w:rsidP="001D04C0">
            <w:pPr>
              <w:spacing w:line="480" w:lineRule="auto"/>
              <w:contextualSpacing/>
              <w:jc w:val="center"/>
              <w:rPr>
                <w:rFonts w:asciiTheme="majorBidi" w:hAnsiTheme="majorBidi" w:cstheme="majorBidi"/>
                <w:sz w:val="24"/>
                <w:szCs w:val="24"/>
              </w:rPr>
            </w:pPr>
            <w:r w:rsidRPr="001D04C0">
              <w:rPr>
                <w:rFonts w:asciiTheme="majorBidi" w:hAnsiTheme="majorBidi" w:cstheme="majorBidi"/>
                <w:sz w:val="24"/>
                <w:szCs w:val="24"/>
              </w:rPr>
              <w:t>24</w:t>
            </w:r>
          </w:p>
        </w:tc>
      </w:tr>
    </w:tbl>
    <w:p w14:paraId="2573CE3E" w14:textId="3FBDC32C" w:rsidR="001D04C0" w:rsidRPr="001D04C0" w:rsidRDefault="007B3B1D" w:rsidP="00C55739">
      <w:pPr>
        <w:spacing w:line="480" w:lineRule="auto"/>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1D04C0" w:rsidRPr="001D04C0">
        <w:rPr>
          <w:rFonts w:asciiTheme="majorBidi" w:eastAsia="Times New Roman" w:hAnsiTheme="majorBidi" w:cstheme="majorBidi"/>
          <w:sz w:val="24"/>
          <w:szCs w:val="24"/>
        </w:rPr>
        <w:t xml:space="preserve">Sumber : Darmawansyah (2019).  </w:t>
      </w:r>
    </w:p>
    <w:p w14:paraId="51A0B490" w14:textId="4D2580A1" w:rsidR="001D04C0" w:rsidRPr="001D04C0" w:rsidRDefault="001D04C0" w:rsidP="009F6B0B">
      <w:pPr>
        <w:spacing w:line="480" w:lineRule="auto"/>
        <w:ind w:left="709" w:firstLine="28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lastRenderedPageBreak/>
        <w:t>Validitas adalah pengukuran dan pengamatan yang berarti prinsip keandalan instrument dalam mengumpulkan data (Nursalam, 2016). Validitas internal atau rasional dibagi menjadi 2 yaitu :</w:t>
      </w:r>
    </w:p>
    <w:p w14:paraId="1D3BE4E3" w14:textId="77777777" w:rsidR="001D04C0" w:rsidRPr="001D04C0" w:rsidRDefault="001D04C0" w:rsidP="002311A0">
      <w:pPr>
        <w:numPr>
          <w:ilvl w:val="0"/>
          <w:numId w:val="18"/>
        </w:numPr>
        <w:spacing w:line="480" w:lineRule="auto"/>
        <w:ind w:left="1134"/>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Validitas isi</w:t>
      </w:r>
    </w:p>
    <w:p w14:paraId="1DC89383" w14:textId="77777777" w:rsidR="001D04C0" w:rsidRPr="001D04C0" w:rsidRDefault="001D04C0" w:rsidP="001D04C0">
      <w:pPr>
        <w:spacing w:line="480" w:lineRule="auto"/>
        <w:ind w:left="1134" w:firstLine="720"/>
        <w:contextualSpacing/>
        <w:jc w:val="both"/>
        <w:rPr>
          <w:rFonts w:asciiTheme="majorBidi" w:eastAsia="Times New Roman" w:hAnsiTheme="majorBidi" w:cstheme="majorBidi"/>
          <w:sz w:val="24"/>
          <w:szCs w:val="24"/>
          <w:lang w:val="en-US"/>
        </w:rPr>
      </w:pPr>
      <w:r w:rsidRPr="001D04C0">
        <w:rPr>
          <w:rFonts w:asciiTheme="majorBidi" w:eastAsia="Times New Roman" w:hAnsiTheme="majorBidi" w:cstheme="majorBidi"/>
          <w:sz w:val="24"/>
          <w:szCs w:val="24"/>
        </w:rPr>
        <w:t>Validitas adalah suatu ukuran yang menunjukkan tingkat validitas atau kesahihan suatu instrument. Suatu instrument yang valid atau sahih mempunyai validitas tinggi. Sebaliknya instrument yang kurang valid berarti memiliki validitas yang rendah (Nursalim, 2016).</w:t>
      </w:r>
      <w:r w:rsidRPr="001D04C0">
        <w:rPr>
          <w:rFonts w:asciiTheme="majorBidi" w:eastAsia="Times New Roman" w:hAnsiTheme="majorBidi" w:cstheme="majorBidi"/>
          <w:sz w:val="24"/>
          <w:szCs w:val="24"/>
          <w:lang w:val="en-US"/>
        </w:rPr>
        <w:t xml:space="preserve"> </w:t>
      </w:r>
    </w:p>
    <w:p w14:paraId="32CFC129" w14:textId="77777777" w:rsidR="001D04C0" w:rsidRPr="001D04C0" w:rsidRDefault="001D04C0" w:rsidP="001D04C0">
      <w:pPr>
        <w:spacing w:line="480" w:lineRule="auto"/>
        <w:ind w:left="1134" w:firstLine="720"/>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Kuesioner kemampuan komunikasi terapeutik perawat sudah dilakukan uji validitas karena kuesioner ini peneliti adopsi dari penelitian yang dilakukan oleh Khairul Anwar (2017). Dengan judul penelitianya “Hubungan komunikasi terapeutik perawat dengan kepuasan pasien di IGD Muhammadyah Bantul Yogyakarta” kuesoner ini telah dilakukan uji validitas oleh khairul anwar pada 30 responden dengan nilai uji korelasi </w:t>
      </w:r>
      <w:r w:rsidRPr="001D04C0">
        <w:rPr>
          <w:rFonts w:asciiTheme="majorBidi" w:eastAsia="Times New Roman" w:hAnsiTheme="majorBidi" w:cstheme="majorBidi"/>
          <w:i/>
          <w:sz w:val="24"/>
          <w:szCs w:val="24"/>
        </w:rPr>
        <w:t>product momen</w:t>
      </w:r>
      <w:r w:rsidRPr="001D04C0">
        <w:rPr>
          <w:rFonts w:asciiTheme="majorBidi" w:eastAsia="Times New Roman" w:hAnsiTheme="majorBidi" w:cstheme="majorBidi"/>
          <w:sz w:val="24"/>
          <w:szCs w:val="24"/>
        </w:rPr>
        <w:t xml:space="preserve"> didapatkan nilai minimum-maksimum 0,490-0,899 dan nilai 0,972 dengan demikian kuesioner ini telah memiliki validitas dan reliabilitas yang cukup tinggi.</w:t>
      </w:r>
    </w:p>
    <w:p w14:paraId="6732210D" w14:textId="77777777" w:rsidR="001D04C0" w:rsidRPr="001D04C0" w:rsidRDefault="001D04C0" w:rsidP="001D04C0">
      <w:pPr>
        <w:spacing w:line="480" w:lineRule="auto"/>
        <w:ind w:left="1134" w:firstLine="720"/>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Kuesioner kepuasan pasien sudah dilakukan uji val</w:t>
      </w:r>
      <w:r w:rsidRPr="001D04C0">
        <w:rPr>
          <w:rFonts w:asciiTheme="majorBidi" w:eastAsia="Times New Roman" w:hAnsiTheme="majorBidi" w:cstheme="majorBidi"/>
          <w:sz w:val="24"/>
          <w:szCs w:val="24"/>
          <w:lang w:val="en-GB"/>
        </w:rPr>
        <w:t>i</w:t>
      </w:r>
      <w:r w:rsidRPr="001D04C0">
        <w:rPr>
          <w:rFonts w:asciiTheme="majorBidi" w:eastAsia="Times New Roman" w:hAnsiTheme="majorBidi" w:cstheme="majorBidi"/>
          <w:sz w:val="24"/>
          <w:szCs w:val="24"/>
        </w:rPr>
        <w:t>ditas karena kuesioner ini peneliti adopsi dari penelitian yang dilakukan oleh Darmawansyah (2019). Dengan judul</w:t>
      </w:r>
      <w:r w:rsidRPr="001D04C0">
        <w:rPr>
          <w:rFonts w:asciiTheme="majorBidi" w:eastAsia="Times New Roman" w:hAnsiTheme="majorBidi" w:cstheme="majorBidi"/>
          <w:color w:val="FF0000"/>
          <w:sz w:val="24"/>
          <w:szCs w:val="24"/>
        </w:rPr>
        <w:t xml:space="preserve"> </w:t>
      </w:r>
      <w:r w:rsidRPr="001D04C0">
        <w:rPr>
          <w:rFonts w:asciiTheme="majorBidi" w:eastAsia="Times New Roman" w:hAnsiTheme="majorBidi" w:cstheme="majorBidi"/>
          <w:color w:val="000000" w:themeColor="text1"/>
          <w:sz w:val="24"/>
          <w:szCs w:val="24"/>
        </w:rPr>
        <w:t xml:space="preserve">“Hubungan Komunikasi terapeutik perawat dengan kepuasan pasien di IGD Muhammadyah Bantul Yogyakarta” </w:t>
      </w:r>
      <w:r w:rsidRPr="001D04C0">
        <w:rPr>
          <w:rFonts w:asciiTheme="majorBidi" w:eastAsia="Times New Roman" w:hAnsiTheme="majorBidi" w:cstheme="majorBidi"/>
          <w:sz w:val="24"/>
          <w:szCs w:val="24"/>
        </w:rPr>
        <w:t xml:space="preserve">Kuesioner ini telah dilakukan uji validitas oleh Darmawansyah pada 30 responden dengan nilai uji korelasi </w:t>
      </w:r>
      <w:r w:rsidRPr="001D04C0">
        <w:rPr>
          <w:rFonts w:asciiTheme="majorBidi" w:eastAsia="Times New Roman" w:hAnsiTheme="majorBidi" w:cstheme="majorBidi"/>
          <w:i/>
          <w:sz w:val="24"/>
          <w:szCs w:val="24"/>
        </w:rPr>
        <w:t xml:space="preserve">product moment </w:t>
      </w:r>
      <w:r w:rsidRPr="001D04C0">
        <w:rPr>
          <w:rFonts w:asciiTheme="majorBidi" w:eastAsia="Times New Roman" w:hAnsiTheme="majorBidi" w:cstheme="majorBidi"/>
          <w:sz w:val="24"/>
          <w:szCs w:val="24"/>
        </w:rPr>
        <w:t xml:space="preserve">didapatkan nilai diantara 0,441-0,770 artinya kuesioner tersebut sudah dinyatakan valid dan layak dijadikan instrumen penelitian dengan demikian kuesioner ini memiliki validitas yang cukup tinggi dan reliabilitas yang tinggi. </w:t>
      </w:r>
    </w:p>
    <w:p w14:paraId="092AE3CA" w14:textId="77777777" w:rsidR="001D04C0" w:rsidRPr="001D04C0" w:rsidRDefault="001D04C0" w:rsidP="002311A0">
      <w:pPr>
        <w:numPr>
          <w:ilvl w:val="0"/>
          <w:numId w:val="18"/>
        </w:numPr>
        <w:spacing w:line="480" w:lineRule="auto"/>
        <w:ind w:left="1134"/>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Uji reliabilitas</w:t>
      </w:r>
    </w:p>
    <w:p w14:paraId="4D717DB8" w14:textId="77777777" w:rsidR="001D04C0" w:rsidRPr="001D04C0" w:rsidRDefault="001D04C0" w:rsidP="001D04C0">
      <w:pPr>
        <w:spacing w:line="480" w:lineRule="auto"/>
        <w:ind w:left="1134" w:firstLine="720"/>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lastRenderedPageBreak/>
        <w:t>Uji reliabilitas merupakan indeks yang menunjukkan sejauh mana suatu alat ukur dapat dipercaya (Notoatmodjo,2015). Pernyataan</w:t>
      </w:r>
    </w:p>
    <w:p w14:paraId="15F0E4AC" w14:textId="77777777" w:rsidR="001D04C0" w:rsidRPr="001D04C0" w:rsidRDefault="001D04C0" w:rsidP="001D04C0">
      <w:pPr>
        <w:spacing w:line="480" w:lineRule="auto"/>
        <w:ind w:left="113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yang sudah valid kemudian di uji reliabilitas dengan  membandingkan r tabel dengan r hasil. Kuesioner diuji dengan rumus alpha cronbach menggunakan SPSS dengan tingkat kemaknaan 5 % (0,05).</w:t>
      </w:r>
    </w:p>
    <w:p w14:paraId="55815261" w14:textId="77777777" w:rsidR="001D04C0" w:rsidRPr="001D04C0" w:rsidRDefault="001D04C0" w:rsidP="001D04C0">
      <w:pPr>
        <w:spacing w:line="480" w:lineRule="auto"/>
        <w:ind w:left="1134" w:firstLine="720"/>
        <w:contextualSpacing/>
        <w:jc w:val="both"/>
        <w:rPr>
          <w:rFonts w:asciiTheme="majorBidi" w:eastAsia="Times New Roman" w:hAnsiTheme="majorBidi" w:cstheme="majorBidi"/>
          <w:sz w:val="24"/>
          <w:szCs w:val="24"/>
          <w:lang w:val="en-US"/>
        </w:rPr>
      </w:pPr>
      <w:r w:rsidRPr="001D04C0">
        <w:rPr>
          <w:rFonts w:asciiTheme="majorBidi" w:eastAsia="Times New Roman" w:hAnsiTheme="majorBidi" w:cstheme="majorBidi"/>
          <w:sz w:val="24"/>
          <w:szCs w:val="24"/>
        </w:rPr>
        <w:t xml:space="preserve">Peneliti menggunakan Uji reliabilitas sebelumnya yang telah dilakukan oleh Khairul Anwar (2017) hasil nilai cronbach’s Alpha diantara 0,771 artinya kuesioner tersebut sudah dinyatakan reliabel dan memiliki kehandalan yang cukup tinggi. Dan peneliti menggunakan uji reliabilitas yang telah dilakukan oleh Darmawansyah (2019). Hasil nilai </w:t>
      </w:r>
      <w:r w:rsidRPr="001D04C0">
        <w:rPr>
          <w:rFonts w:asciiTheme="majorBidi" w:eastAsia="Times New Roman" w:hAnsiTheme="majorBidi" w:cstheme="majorBidi"/>
          <w:i/>
          <w:sz w:val="24"/>
          <w:szCs w:val="24"/>
        </w:rPr>
        <w:t xml:space="preserve">Cronbach’s Alpha </w:t>
      </w:r>
      <w:r w:rsidRPr="001D04C0">
        <w:rPr>
          <w:rFonts w:asciiTheme="majorBidi" w:eastAsia="Times New Roman" w:hAnsiTheme="majorBidi" w:cstheme="majorBidi"/>
          <w:sz w:val="24"/>
          <w:szCs w:val="24"/>
        </w:rPr>
        <w:t>diantara 0,663 artinya kuesioner tersebut sudah dinyatakan reliabel dan memiliki kehandalan yang cukup tinggi</w:t>
      </w:r>
      <w:r w:rsidRPr="001D04C0">
        <w:rPr>
          <w:rFonts w:asciiTheme="majorBidi" w:eastAsia="Times New Roman" w:hAnsiTheme="majorBidi" w:cstheme="majorBidi"/>
          <w:sz w:val="24"/>
          <w:szCs w:val="24"/>
          <w:lang w:val="en-US"/>
        </w:rPr>
        <w:t>.</w:t>
      </w:r>
    </w:p>
    <w:p w14:paraId="5D424068" w14:textId="77777777" w:rsidR="001D04C0" w:rsidRPr="001D04C0" w:rsidRDefault="001D04C0" w:rsidP="002311A0">
      <w:pPr>
        <w:keepNext/>
        <w:keepLines/>
        <w:numPr>
          <w:ilvl w:val="1"/>
          <w:numId w:val="3"/>
        </w:numPr>
        <w:spacing w:line="480" w:lineRule="auto"/>
        <w:outlineLvl w:val="1"/>
        <w:rPr>
          <w:rFonts w:asciiTheme="majorBidi" w:eastAsia="Times New Roman" w:hAnsiTheme="majorBidi" w:cstheme="majorBidi"/>
          <w:b/>
          <w:bCs/>
          <w:sz w:val="24"/>
          <w:szCs w:val="24"/>
        </w:rPr>
      </w:pPr>
      <w:bookmarkStart w:id="66" w:name="_Toc169196690"/>
      <w:r w:rsidRPr="001D04C0">
        <w:rPr>
          <w:rFonts w:asciiTheme="majorBidi" w:eastAsia="Times New Roman" w:hAnsiTheme="majorBidi" w:cstheme="majorBidi"/>
          <w:b/>
          <w:bCs/>
          <w:sz w:val="24"/>
          <w:szCs w:val="24"/>
        </w:rPr>
        <w:t>Pengolahan Data</w:t>
      </w:r>
      <w:bookmarkEnd w:id="66"/>
    </w:p>
    <w:p w14:paraId="51ADC892" w14:textId="77777777" w:rsidR="001D04C0" w:rsidRPr="001D04C0" w:rsidRDefault="001D04C0" w:rsidP="001D04C0">
      <w:pPr>
        <w:spacing w:line="480" w:lineRule="auto"/>
        <w:ind w:left="720" w:right="170" w:firstLine="720"/>
        <w:contextualSpacing/>
        <w:jc w:val="both"/>
        <w:rPr>
          <w:rFonts w:asciiTheme="majorBidi" w:eastAsia="Times New Roman" w:hAnsiTheme="majorBidi" w:cstheme="majorBidi"/>
          <w:b/>
          <w:bCs/>
          <w:sz w:val="24"/>
          <w:szCs w:val="24"/>
          <w:lang w:val="en-US"/>
        </w:rPr>
      </w:pPr>
      <w:r w:rsidRPr="001D04C0">
        <w:rPr>
          <w:rFonts w:asciiTheme="majorBidi" w:eastAsia="Times New Roman" w:hAnsiTheme="majorBidi" w:cstheme="majorBidi"/>
          <w:sz w:val="24"/>
          <w:szCs w:val="24"/>
        </w:rPr>
        <w:t>Setelah data terkumpul dari hasil dokumentasi maka dilakukan pengelolahan data (</w:t>
      </w:r>
      <w:r w:rsidRPr="001D04C0">
        <w:rPr>
          <w:rFonts w:asciiTheme="majorBidi" w:eastAsia="Times New Roman" w:hAnsiTheme="majorBidi" w:cstheme="majorBidi"/>
          <w:sz w:val="24"/>
          <w:szCs w:val="24"/>
          <w:lang w:val="en-US"/>
        </w:rPr>
        <w:t>N</w:t>
      </w:r>
      <w:r w:rsidRPr="001D04C0">
        <w:rPr>
          <w:rFonts w:asciiTheme="majorBidi" w:eastAsia="Times New Roman" w:hAnsiTheme="majorBidi" w:cstheme="majorBidi"/>
          <w:sz w:val="24"/>
          <w:szCs w:val="24"/>
        </w:rPr>
        <w:t>otoadmodjo, 2018</w:t>
      </w:r>
      <w:r w:rsidRPr="001D04C0">
        <w:rPr>
          <w:rFonts w:asciiTheme="majorBidi" w:eastAsia="Times New Roman" w:hAnsiTheme="majorBidi" w:cstheme="majorBidi"/>
          <w:sz w:val="24"/>
          <w:szCs w:val="24"/>
          <w:lang w:val="en-US"/>
        </w:rPr>
        <w:t>)</w:t>
      </w:r>
      <w:r w:rsidRPr="001D04C0">
        <w:rPr>
          <w:rFonts w:asciiTheme="majorBidi" w:eastAsia="Times New Roman" w:hAnsiTheme="majorBidi" w:cstheme="majorBidi"/>
          <w:sz w:val="24"/>
          <w:szCs w:val="24"/>
        </w:rPr>
        <w:t>.</w:t>
      </w:r>
      <w:r w:rsidRPr="001D04C0">
        <w:rPr>
          <w:rFonts w:asciiTheme="majorBidi" w:eastAsia="Times New Roman" w:hAnsiTheme="majorBidi" w:cstheme="majorBidi"/>
          <w:sz w:val="24"/>
          <w:szCs w:val="24"/>
          <w:lang w:val="en-US"/>
        </w:rPr>
        <w:t xml:space="preserve"> Berikut </w:t>
      </w:r>
      <w:r w:rsidRPr="001D04C0">
        <w:rPr>
          <w:rFonts w:asciiTheme="majorBidi" w:eastAsia="Times New Roman" w:hAnsiTheme="majorBidi" w:cstheme="majorBidi"/>
          <w:sz w:val="24"/>
          <w:szCs w:val="24"/>
        </w:rPr>
        <w:t xml:space="preserve"> </w:t>
      </w:r>
      <w:r w:rsidRPr="001D04C0">
        <w:rPr>
          <w:rFonts w:asciiTheme="majorBidi" w:eastAsia="Times New Roman" w:hAnsiTheme="majorBidi" w:cstheme="majorBidi"/>
          <w:sz w:val="24"/>
          <w:szCs w:val="24"/>
          <w:lang w:val="en-GB"/>
        </w:rPr>
        <w:t>langkah-langkahnya :</w:t>
      </w:r>
    </w:p>
    <w:p w14:paraId="12F46D5F" w14:textId="77777777" w:rsidR="001D04C0" w:rsidRPr="001D04C0" w:rsidRDefault="001D04C0" w:rsidP="002311A0">
      <w:pPr>
        <w:numPr>
          <w:ilvl w:val="0"/>
          <w:numId w:val="20"/>
        </w:numPr>
        <w:spacing w:line="480" w:lineRule="auto"/>
        <w:ind w:left="1134" w:hanging="283"/>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Editing </w:t>
      </w:r>
      <w:r w:rsidRPr="001D04C0">
        <w:rPr>
          <w:rFonts w:asciiTheme="majorBidi" w:eastAsia="Times New Roman" w:hAnsiTheme="majorBidi" w:cstheme="majorBidi"/>
          <w:sz w:val="24"/>
          <w:szCs w:val="24"/>
          <w:lang w:val="en-GB"/>
        </w:rPr>
        <w:t>( Memeriksa )</w:t>
      </w:r>
    </w:p>
    <w:p w14:paraId="7B61CE61" w14:textId="32C48139" w:rsidR="001D04C0" w:rsidRPr="001D04C0" w:rsidRDefault="001D04C0" w:rsidP="009F6B0B">
      <w:pPr>
        <w:spacing w:line="480" w:lineRule="auto"/>
        <w:ind w:left="1134"/>
        <w:contextualSpacing/>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rPr>
        <w:t>Peneliti memeriksa kelengkapan hasil kuesioner</w:t>
      </w:r>
      <w:r w:rsidRPr="001D04C0">
        <w:rPr>
          <w:rFonts w:asciiTheme="majorBidi" w:eastAsia="Times New Roman" w:hAnsiTheme="majorBidi" w:cstheme="majorBidi"/>
          <w:sz w:val="24"/>
          <w:szCs w:val="24"/>
          <w:lang w:val="en-GB"/>
        </w:rPr>
        <w:t xml:space="preserve"> yang telah diisi responden, memberikan penjelasan jawaban, jika ada item pertanyaan yang responden tidak paham, maka peneliti akan membantu responden (Brier, 2020).</w:t>
      </w:r>
    </w:p>
    <w:p w14:paraId="7237570C" w14:textId="77777777" w:rsidR="001D04C0" w:rsidRPr="001D04C0" w:rsidRDefault="001D04C0" w:rsidP="002311A0">
      <w:pPr>
        <w:numPr>
          <w:ilvl w:val="0"/>
          <w:numId w:val="20"/>
        </w:numPr>
        <w:spacing w:line="480" w:lineRule="auto"/>
        <w:ind w:left="1134" w:hanging="283"/>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Coding</w:t>
      </w:r>
      <w:r w:rsidRPr="001D04C0">
        <w:rPr>
          <w:rFonts w:asciiTheme="majorBidi" w:eastAsia="Times New Roman" w:hAnsiTheme="majorBidi" w:cstheme="majorBidi"/>
          <w:sz w:val="24"/>
          <w:szCs w:val="24"/>
          <w:lang w:val="en-GB"/>
        </w:rPr>
        <w:t xml:space="preserve"> ( Memberi Kode )</w:t>
      </w:r>
    </w:p>
    <w:p w14:paraId="50135248" w14:textId="77777777" w:rsidR="001D04C0" w:rsidRPr="001D04C0" w:rsidRDefault="001D04C0" w:rsidP="001D04C0">
      <w:pPr>
        <w:spacing w:line="480" w:lineRule="auto"/>
        <w:ind w:left="113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Dilakukan pengkodingan dengan maksud agar data tersebut mudah diolah yaitu dengan cara semua jawaban atau data disederhanakan dengan memberikan simbol atau kode dalam bentuk angka pada nomor dan daftar pertanyaan. Pemberian kode pada penelitian ini : </w:t>
      </w:r>
    </w:p>
    <w:p w14:paraId="104875CB" w14:textId="77777777" w:rsidR="001D04C0" w:rsidRPr="001D04C0" w:rsidRDefault="001D04C0" w:rsidP="002311A0">
      <w:pPr>
        <w:numPr>
          <w:ilvl w:val="0"/>
          <w:numId w:val="21"/>
        </w:numPr>
        <w:spacing w:line="480" w:lineRule="auto"/>
        <w:ind w:left="1560" w:hanging="28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Respon time yang terdiri dari :</w:t>
      </w:r>
    </w:p>
    <w:p w14:paraId="46DB93DC" w14:textId="38496B6E" w:rsidR="001D04C0" w:rsidRPr="001D04C0" w:rsidRDefault="001D04C0" w:rsidP="001D04C0">
      <w:pPr>
        <w:spacing w:line="480" w:lineRule="auto"/>
        <w:ind w:left="1560"/>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lastRenderedPageBreak/>
        <w:t xml:space="preserve">1). Kode 1 : </w:t>
      </w:r>
      <w:r w:rsidRPr="001D04C0">
        <w:rPr>
          <w:rFonts w:asciiTheme="majorBidi" w:eastAsia="Times New Roman" w:hAnsiTheme="majorBidi" w:cstheme="majorBidi"/>
          <w:sz w:val="24"/>
          <w:szCs w:val="24"/>
          <w:lang w:val="en-GB"/>
        </w:rPr>
        <w:t xml:space="preserve">P1 : </w:t>
      </w:r>
      <w:r w:rsidRPr="001D04C0">
        <w:rPr>
          <w:rFonts w:asciiTheme="majorBidi" w:eastAsia="Times New Roman" w:hAnsiTheme="majorBidi" w:cstheme="majorBidi"/>
          <w:sz w:val="24"/>
          <w:szCs w:val="24"/>
        </w:rPr>
        <w:t xml:space="preserve">Cepat     : </w:t>
      </w:r>
      <w:r w:rsidR="009F6B0B">
        <w:rPr>
          <w:rFonts w:asciiTheme="majorBidi" w:eastAsia="Times New Roman" w:hAnsiTheme="majorBidi" w:cstheme="majorBidi"/>
          <w:sz w:val="24"/>
          <w:szCs w:val="24"/>
        </w:rPr>
        <w:t xml:space="preserve">&lt; 5 </w:t>
      </w:r>
      <w:r w:rsidRPr="001D04C0">
        <w:rPr>
          <w:rFonts w:asciiTheme="majorBidi" w:eastAsia="Times New Roman" w:hAnsiTheme="majorBidi" w:cstheme="majorBidi"/>
          <w:sz w:val="24"/>
          <w:szCs w:val="24"/>
        </w:rPr>
        <w:t xml:space="preserve"> menit</w:t>
      </w:r>
    </w:p>
    <w:p w14:paraId="70C431B7" w14:textId="77777777" w:rsidR="001D04C0" w:rsidRPr="001D04C0" w:rsidRDefault="001D04C0" w:rsidP="001D04C0">
      <w:pPr>
        <w:spacing w:line="480" w:lineRule="auto"/>
        <w:ind w:left="1560"/>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2.) Kode 2 : </w:t>
      </w:r>
      <w:r w:rsidRPr="001D04C0">
        <w:rPr>
          <w:rFonts w:asciiTheme="majorBidi" w:eastAsia="Times New Roman" w:hAnsiTheme="majorBidi" w:cstheme="majorBidi"/>
          <w:sz w:val="24"/>
          <w:szCs w:val="24"/>
          <w:lang w:val="en-GB"/>
        </w:rPr>
        <w:t xml:space="preserve">P1 : </w:t>
      </w:r>
      <w:r w:rsidRPr="001D04C0">
        <w:rPr>
          <w:rFonts w:asciiTheme="majorBidi" w:eastAsia="Times New Roman" w:hAnsiTheme="majorBidi" w:cstheme="majorBidi"/>
          <w:sz w:val="24"/>
          <w:szCs w:val="24"/>
        </w:rPr>
        <w:t xml:space="preserve">Lambat  :  &gt; 5 menit </w:t>
      </w:r>
    </w:p>
    <w:p w14:paraId="31B42EAB" w14:textId="07989291" w:rsidR="001D04C0" w:rsidRPr="001D04C0" w:rsidRDefault="001D04C0" w:rsidP="001D04C0">
      <w:pPr>
        <w:spacing w:line="480" w:lineRule="auto"/>
        <w:ind w:left="1560"/>
        <w:contextualSpacing/>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lang w:val="en-GB"/>
        </w:rPr>
        <w:t xml:space="preserve">3.) Kode 3 : P2 : Cepat     : </w:t>
      </w:r>
      <w:r w:rsidR="009F6B0B">
        <w:rPr>
          <w:rFonts w:asciiTheme="majorBidi" w:eastAsia="Times New Roman" w:hAnsiTheme="majorBidi" w:cstheme="majorBidi"/>
          <w:sz w:val="24"/>
          <w:szCs w:val="24"/>
          <w:lang w:val="en-GB"/>
        </w:rPr>
        <w:t>&lt; 10</w:t>
      </w:r>
      <w:r w:rsidRPr="001D04C0">
        <w:rPr>
          <w:rFonts w:asciiTheme="majorBidi" w:eastAsia="Times New Roman" w:hAnsiTheme="majorBidi" w:cstheme="majorBidi"/>
          <w:sz w:val="24"/>
          <w:szCs w:val="24"/>
          <w:lang w:val="en-GB"/>
        </w:rPr>
        <w:t xml:space="preserve"> menit</w:t>
      </w:r>
    </w:p>
    <w:p w14:paraId="686F3341" w14:textId="77777777" w:rsidR="001D04C0" w:rsidRPr="001D04C0" w:rsidRDefault="001D04C0" w:rsidP="001D04C0">
      <w:pPr>
        <w:spacing w:line="480" w:lineRule="auto"/>
        <w:ind w:left="1560"/>
        <w:contextualSpacing/>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lang w:val="en-GB"/>
        </w:rPr>
        <w:t>4.) Kode 4 : P2 : Lambat : &gt; 10 menit</w:t>
      </w:r>
    </w:p>
    <w:p w14:paraId="0D0E3C5A" w14:textId="4D8D3277" w:rsidR="001D04C0" w:rsidRPr="001D04C0" w:rsidRDefault="001D04C0" w:rsidP="001D04C0">
      <w:pPr>
        <w:spacing w:line="480" w:lineRule="auto"/>
        <w:ind w:left="1560"/>
        <w:contextualSpacing/>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lang w:val="en-GB"/>
        </w:rPr>
        <w:t xml:space="preserve">5.) Kode 5 : P3 : Cepat    : </w:t>
      </w:r>
      <w:r w:rsidR="009F6B0B">
        <w:rPr>
          <w:rFonts w:asciiTheme="majorBidi" w:eastAsia="Times New Roman" w:hAnsiTheme="majorBidi" w:cstheme="majorBidi"/>
          <w:sz w:val="24"/>
          <w:szCs w:val="24"/>
          <w:lang w:val="en-GB"/>
        </w:rPr>
        <w:t xml:space="preserve"> &lt; 15</w:t>
      </w:r>
      <w:r w:rsidRPr="001D04C0">
        <w:rPr>
          <w:rFonts w:asciiTheme="majorBidi" w:eastAsia="Times New Roman" w:hAnsiTheme="majorBidi" w:cstheme="majorBidi"/>
          <w:sz w:val="24"/>
          <w:szCs w:val="24"/>
          <w:lang w:val="en-GB"/>
        </w:rPr>
        <w:t xml:space="preserve"> menit </w:t>
      </w:r>
    </w:p>
    <w:p w14:paraId="762E0635" w14:textId="3CD5E402" w:rsidR="001D04C0" w:rsidRPr="001D04C0" w:rsidRDefault="001D04C0" w:rsidP="001D04C0">
      <w:pPr>
        <w:spacing w:line="480" w:lineRule="auto"/>
        <w:ind w:left="1560"/>
        <w:contextualSpacing/>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lang w:val="en-GB"/>
        </w:rPr>
        <w:t xml:space="preserve">6.) Kode 6 : P3 : Lambat : </w:t>
      </w:r>
      <w:r w:rsidR="009F6B0B">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lang w:val="en-GB"/>
        </w:rPr>
        <w:t>&gt; 15 menit</w:t>
      </w:r>
    </w:p>
    <w:p w14:paraId="5EB12453" w14:textId="77777777" w:rsidR="001D04C0" w:rsidRPr="001D04C0" w:rsidRDefault="001D04C0" w:rsidP="002311A0">
      <w:pPr>
        <w:numPr>
          <w:ilvl w:val="0"/>
          <w:numId w:val="21"/>
        </w:numPr>
        <w:spacing w:line="480" w:lineRule="auto"/>
        <w:ind w:left="1560" w:hanging="28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Kemampuan </w:t>
      </w:r>
      <w:r w:rsidRPr="001D04C0">
        <w:rPr>
          <w:rFonts w:asciiTheme="majorBidi" w:eastAsia="Times New Roman" w:hAnsiTheme="majorBidi" w:cstheme="majorBidi"/>
          <w:sz w:val="24"/>
          <w:szCs w:val="24"/>
          <w:lang w:val="en-GB"/>
        </w:rPr>
        <w:t xml:space="preserve">komunikasi </w:t>
      </w:r>
      <w:r w:rsidRPr="001D04C0">
        <w:rPr>
          <w:rFonts w:asciiTheme="majorBidi" w:eastAsia="Times New Roman" w:hAnsiTheme="majorBidi" w:cstheme="majorBidi"/>
          <w:sz w:val="24"/>
          <w:szCs w:val="24"/>
        </w:rPr>
        <w:t>perawat</w:t>
      </w:r>
      <w:r w:rsidRPr="001D04C0">
        <w:rPr>
          <w:rFonts w:asciiTheme="majorBidi" w:eastAsia="Times New Roman" w:hAnsiTheme="majorBidi" w:cstheme="majorBidi"/>
          <w:sz w:val="24"/>
          <w:szCs w:val="24"/>
          <w:lang w:val="en-GB"/>
        </w:rPr>
        <w:t xml:space="preserve"> yang </w:t>
      </w:r>
      <w:r w:rsidRPr="001D04C0">
        <w:rPr>
          <w:rFonts w:asciiTheme="majorBidi" w:eastAsia="Times New Roman" w:hAnsiTheme="majorBidi" w:cstheme="majorBidi"/>
          <w:sz w:val="24"/>
          <w:szCs w:val="24"/>
        </w:rPr>
        <w:t>terdiri</w:t>
      </w:r>
      <w:r w:rsidRPr="001D04C0">
        <w:rPr>
          <w:rFonts w:asciiTheme="majorBidi" w:eastAsia="Times New Roman" w:hAnsiTheme="majorBidi" w:cstheme="majorBidi"/>
          <w:sz w:val="24"/>
          <w:szCs w:val="24"/>
          <w:lang w:val="en-GB"/>
        </w:rPr>
        <w:t>:</w:t>
      </w:r>
    </w:p>
    <w:p w14:paraId="4CCB74C5" w14:textId="77777777" w:rsidR="001D04C0" w:rsidRPr="001D04C0" w:rsidRDefault="001D04C0" w:rsidP="002311A0">
      <w:pPr>
        <w:numPr>
          <w:ilvl w:val="0"/>
          <w:numId w:val="22"/>
        </w:numPr>
        <w:spacing w:line="480" w:lineRule="auto"/>
        <w:ind w:left="1843" w:hanging="283"/>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  Kode 1 :</w:t>
      </w:r>
      <w:r w:rsidRPr="001D04C0">
        <w:rPr>
          <w:rFonts w:asciiTheme="majorBidi" w:eastAsia="Times New Roman" w:hAnsiTheme="majorBidi" w:cstheme="majorBidi"/>
          <w:sz w:val="24"/>
          <w:szCs w:val="24"/>
        </w:rPr>
        <w:t xml:space="preserve"> Selalu</w:t>
      </w:r>
    </w:p>
    <w:p w14:paraId="344B83A2" w14:textId="77777777" w:rsidR="001D04C0" w:rsidRPr="001D04C0" w:rsidRDefault="001D04C0" w:rsidP="002311A0">
      <w:pPr>
        <w:numPr>
          <w:ilvl w:val="0"/>
          <w:numId w:val="22"/>
        </w:numPr>
        <w:spacing w:line="480" w:lineRule="auto"/>
        <w:ind w:left="1843" w:hanging="283"/>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rPr>
        <w:t xml:space="preserve">Kode </w:t>
      </w:r>
      <w:r w:rsidRPr="001D04C0">
        <w:rPr>
          <w:rFonts w:asciiTheme="majorBidi" w:eastAsia="Times New Roman" w:hAnsiTheme="majorBidi" w:cstheme="majorBidi"/>
          <w:sz w:val="24"/>
          <w:szCs w:val="24"/>
          <w:lang w:val="en-GB"/>
        </w:rPr>
        <w:t xml:space="preserve">2 </w:t>
      </w:r>
      <w:r w:rsidRPr="001D04C0">
        <w:rPr>
          <w:rFonts w:asciiTheme="majorBidi" w:eastAsia="Times New Roman" w:hAnsiTheme="majorBidi" w:cstheme="majorBidi"/>
          <w:sz w:val="24"/>
          <w:szCs w:val="24"/>
        </w:rPr>
        <w:t xml:space="preserve">: Kadang – Kadang  </w:t>
      </w:r>
    </w:p>
    <w:p w14:paraId="50059E11" w14:textId="77777777" w:rsidR="001D04C0" w:rsidRPr="001D04C0" w:rsidRDefault="001D04C0" w:rsidP="002311A0">
      <w:pPr>
        <w:numPr>
          <w:ilvl w:val="0"/>
          <w:numId w:val="22"/>
        </w:numPr>
        <w:spacing w:line="480" w:lineRule="auto"/>
        <w:ind w:left="1843" w:hanging="283"/>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US"/>
        </w:rPr>
        <w:t xml:space="preserve">  Kode 3 : </w:t>
      </w:r>
      <w:r w:rsidRPr="001D04C0">
        <w:rPr>
          <w:rFonts w:asciiTheme="majorBidi" w:eastAsia="Times New Roman" w:hAnsiTheme="majorBidi" w:cstheme="majorBidi"/>
          <w:sz w:val="24"/>
          <w:szCs w:val="24"/>
        </w:rPr>
        <w:t xml:space="preserve">Tidak Pernah </w:t>
      </w:r>
    </w:p>
    <w:p w14:paraId="028DBF35" w14:textId="77777777" w:rsidR="001D04C0" w:rsidRPr="001D04C0" w:rsidRDefault="001D04C0" w:rsidP="002311A0">
      <w:pPr>
        <w:numPr>
          <w:ilvl w:val="0"/>
          <w:numId w:val="21"/>
        </w:numPr>
        <w:spacing w:line="480" w:lineRule="auto"/>
        <w:ind w:left="1560" w:hanging="284"/>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Tingkat kepuasan pasien yang terdiri dari:</w:t>
      </w:r>
    </w:p>
    <w:p w14:paraId="12ECFD3E" w14:textId="77777777" w:rsidR="001D04C0" w:rsidRPr="001D04C0" w:rsidRDefault="001D04C0" w:rsidP="002311A0">
      <w:pPr>
        <w:numPr>
          <w:ilvl w:val="0"/>
          <w:numId w:val="23"/>
        </w:numPr>
        <w:spacing w:line="480" w:lineRule="auto"/>
        <w:ind w:left="1843"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Kode 1 : Sangat Puas</w:t>
      </w:r>
    </w:p>
    <w:p w14:paraId="28BBF4B7" w14:textId="77777777" w:rsidR="001D04C0" w:rsidRPr="001D04C0" w:rsidRDefault="001D04C0" w:rsidP="002311A0">
      <w:pPr>
        <w:numPr>
          <w:ilvl w:val="0"/>
          <w:numId w:val="23"/>
        </w:numPr>
        <w:spacing w:line="480" w:lineRule="auto"/>
        <w:ind w:left="1843"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Kode 2 : Puas</w:t>
      </w:r>
    </w:p>
    <w:p w14:paraId="4DA7DC02" w14:textId="77777777" w:rsidR="001D04C0" w:rsidRPr="001D04C0" w:rsidRDefault="001D04C0" w:rsidP="002311A0">
      <w:pPr>
        <w:numPr>
          <w:ilvl w:val="0"/>
          <w:numId w:val="23"/>
        </w:numPr>
        <w:spacing w:line="480" w:lineRule="auto"/>
        <w:ind w:left="1843"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Kode 3 : Tidak Puas </w:t>
      </w:r>
    </w:p>
    <w:p w14:paraId="46F0EA3D" w14:textId="541F6396" w:rsidR="001D04C0" w:rsidRPr="001D04C0" w:rsidRDefault="001D04C0" w:rsidP="002311A0">
      <w:pPr>
        <w:numPr>
          <w:ilvl w:val="0"/>
          <w:numId w:val="23"/>
        </w:numPr>
        <w:spacing w:line="480" w:lineRule="auto"/>
        <w:ind w:left="1843"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Kode 4 : Sangat Tidak Puas</w:t>
      </w:r>
    </w:p>
    <w:p w14:paraId="23570FA9" w14:textId="77777777" w:rsidR="001D04C0" w:rsidRPr="001D04C0" w:rsidRDefault="001D04C0" w:rsidP="002311A0">
      <w:pPr>
        <w:numPr>
          <w:ilvl w:val="0"/>
          <w:numId w:val="20"/>
        </w:numPr>
        <w:tabs>
          <w:tab w:val="left" w:pos="1134"/>
        </w:tabs>
        <w:spacing w:line="480" w:lineRule="auto"/>
        <w:ind w:left="993" w:hanging="142"/>
        <w:contextualSpacing/>
        <w:rPr>
          <w:rFonts w:asciiTheme="majorBidi" w:eastAsia="Times New Roman" w:hAnsiTheme="majorBidi" w:cstheme="majorBidi"/>
          <w:iCs/>
          <w:sz w:val="24"/>
          <w:szCs w:val="24"/>
        </w:rPr>
      </w:pPr>
      <w:r w:rsidRPr="001D04C0">
        <w:rPr>
          <w:rFonts w:asciiTheme="majorBidi" w:eastAsia="Times New Roman" w:hAnsiTheme="majorBidi" w:cstheme="majorBidi"/>
          <w:iCs/>
          <w:sz w:val="24"/>
          <w:szCs w:val="24"/>
        </w:rPr>
        <w:t>Scoring</w:t>
      </w:r>
      <w:r w:rsidRPr="001D04C0">
        <w:rPr>
          <w:rFonts w:asciiTheme="majorBidi" w:eastAsia="Times New Roman" w:hAnsiTheme="majorBidi" w:cstheme="majorBidi"/>
          <w:iCs/>
          <w:sz w:val="24"/>
          <w:szCs w:val="24"/>
          <w:lang w:val="en-GB"/>
        </w:rPr>
        <w:t xml:space="preserve"> ( Memberi Nilai )</w:t>
      </w:r>
    </w:p>
    <w:p w14:paraId="5E0096A4" w14:textId="567E8CB7" w:rsidR="001D04C0" w:rsidRPr="001D04C0" w:rsidRDefault="001D04C0" w:rsidP="001D04C0">
      <w:pPr>
        <w:spacing w:line="480" w:lineRule="auto"/>
        <w:ind w:left="1134" w:firstLine="720"/>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Pemberian nilai pada masing-masing jawaban dan pertanyaan yan</w:t>
      </w:r>
      <w:r w:rsidRPr="001D04C0">
        <w:rPr>
          <w:rFonts w:asciiTheme="majorBidi" w:eastAsia="Times New Roman" w:hAnsiTheme="majorBidi" w:cstheme="majorBidi"/>
          <w:sz w:val="24"/>
          <w:szCs w:val="24"/>
          <w:lang w:val="en-GB"/>
        </w:rPr>
        <w:t xml:space="preserve">g </w:t>
      </w:r>
      <w:r w:rsidRPr="001D04C0">
        <w:rPr>
          <w:rFonts w:asciiTheme="majorBidi" w:eastAsia="Times New Roman" w:hAnsiTheme="majorBidi" w:cstheme="majorBidi"/>
          <w:sz w:val="24"/>
          <w:szCs w:val="24"/>
        </w:rPr>
        <w:t>diberikan kepada responden</w:t>
      </w:r>
      <w:r w:rsidR="002311A0">
        <w:rPr>
          <w:rFonts w:asciiTheme="majorBidi" w:eastAsia="Times New Roman" w:hAnsiTheme="majorBidi" w:cstheme="majorBidi"/>
          <w:sz w:val="24"/>
          <w:szCs w:val="24"/>
        </w:rPr>
        <w:t xml:space="preserve"> </w:t>
      </w:r>
      <w:r w:rsidRPr="001D04C0">
        <w:rPr>
          <w:rFonts w:asciiTheme="majorBidi" w:eastAsia="Times New Roman" w:hAnsiTheme="majorBidi" w:cstheme="majorBidi"/>
          <w:sz w:val="24"/>
          <w:szCs w:val="24"/>
        </w:rPr>
        <w:t xml:space="preserve">sesuai dengan ketentuan penilaian </w:t>
      </w:r>
      <w:r w:rsidR="002311A0">
        <w:rPr>
          <w:rFonts w:asciiTheme="majorBidi" w:eastAsia="Times New Roman" w:hAnsiTheme="majorBidi" w:cstheme="majorBidi"/>
          <w:sz w:val="24"/>
          <w:szCs w:val="24"/>
        </w:rPr>
        <w:t xml:space="preserve">yang </w:t>
      </w:r>
      <w:r w:rsidRPr="001D04C0">
        <w:rPr>
          <w:rFonts w:asciiTheme="majorBidi" w:eastAsia="Times New Roman" w:hAnsiTheme="majorBidi" w:cstheme="majorBidi"/>
          <w:spacing w:val="-6"/>
          <w:sz w:val="24"/>
          <w:szCs w:val="24"/>
        </w:rPr>
        <w:t xml:space="preserve"> </w:t>
      </w:r>
      <w:r w:rsidRPr="001D04C0">
        <w:rPr>
          <w:rFonts w:asciiTheme="majorBidi" w:eastAsia="Times New Roman" w:hAnsiTheme="majorBidi" w:cstheme="majorBidi"/>
          <w:sz w:val="24"/>
          <w:szCs w:val="24"/>
        </w:rPr>
        <w:t xml:space="preserve">ditentukan. </w:t>
      </w:r>
    </w:p>
    <w:p w14:paraId="57A00005" w14:textId="77777777" w:rsidR="001D04C0" w:rsidRPr="001D04C0" w:rsidRDefault="001D04C0" w:rsidP="001D04C0">
      <w:pPr>
        <w:spacing w:line="480" w:lineRule="auto"/>
        <w:ind w:left="1134"/>
        <w:contextualSpacing/>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rPr>
        <w:t xml:space="preserve">Pada lembar observasi respon time </w:t>
      </w:r>
      <w:r w:rsidRPr="001D04C0">
        <w:rPr>
          <w:rFonts w:asciiTheme="majorBidi" w:eastAsia="Times New Roman" w:hAnsiTheme="majorBidi" w:cstheme="majorBidi"/>
          <w:sz w:val="24"/>
          <w:szCs w:val="24"/>
          <w:lang w:val="en-GB"/>
        </w:rPr>
        <w:t>:</w:t>
      </w:r>
    </w:p>
    <w:p w14:paraId="302DB5FB" w14:textId="7964896D" w:rsidR="001D04C0" w:rsidRPr="001D04C0" w:rsidRDefault="001D04C0" w:rsidP="001D04C0">
      <w:pPr>
        <w:numPr>
          <w:ilvl w:val="6"/>
          <w:numId w:val="1"/>
        </w:numPr>
        <w:tabs>
          <w:tab w:val="left" w:pos="1560"/>
          <w:tab w:val="left" w:pos="2127"/>
        </w:tabs>
        <w:spacing w:line="480" w:lineRule="auto"/>
        <w:ind w:left="1134" w:firstLine="0"/>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P1 : </w:t>
      </w:r>
      <w:r w:rsidRPr="001D04C0">
        <w:rPr>
          <w:rFonts w:asciiTheme="majorBidi" w:eastAsia="Times New Roman" w:hAnsiTheme="majorBidi" w:cstheme="majorBidi"/>
          <w:sz w:val="24"/>
          <w:szCs w:val="24"/>
        </w:rPr>
        <w:t xml:space="preserve">Cepat   </w:t>
      </w:r>
      <w:r w:rsidRPr="001D04C0">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rPr>
        <w:t xml:space="preserve"> </w:t>
      </w:r>
      <w:r w:rsidRPr="001D04C0">
        <w:rPr>
          <w:rFonts w:asciiTheme="majorBidi" w:eastAsia="Times New Roman" w:hAnsiTheme="majorBidi" w:cstheme="majorBidi"/>
          <w:sz w:val="24"/>
          <w:szCs w:val="24"/>
          <w:lang w:val="en-US"/>
        </w:rPr>
        <w:t xml:space="preserve">: </w:t>
      </w:r>
      <w:r w:rsidR="008C2A8E">
        <w:rPr>
          <w:rFonts w:asciiTheme="majorBidi" w:eastAsia="Times New Roman" w:hAnsiTheme="majorBidi" w:cstheme="majorBidi"/>
          <w:sz w:val="24"/>
          <w:szCs w:val="24"/>
        </w:rPr>
        <w:t xml:space="preserve">&lt; 5 </w:t>
      </w:r>
      <w:r w:rsidRPr="001D04C0">
        <w:rPr>
          <w:rFonts w:asciiTheme="majorBidi" w:eastAsia="Times New Roman" w:hAnsiTheme="majorBidi" w:cstheme="majorBidi"/>
          <w:sz w:val="24"/>
          <w:szCs w:val="24"/>
        </w:rPr>
        <w:t xml:space="preserve">menit  </w:t>
      </w:r>
    </w:p>
    <w:p w14:paraId="64AB22D1" w14:textId="77777777" w:rsidR="001D04C0" w:rsidRPr="001D04C0" w:rsidRDefault="001D04C0" w:rsidP="001D04C0">
      <w:pPr>
        <w:numPr>
          <w:ilvl w:val="6"/>
          <w:numId w:val="1"/>
        </w:numPr>
        <w:tabs>
          <w:tab w:val="left" w:pos="1560"/>
          <w:tab w:val="left" w:pos="2127"/>
        </w:tabs>
        <w:spacing w:line="480" w:lineRule="auto"/>
        <w:ind w:left="1134" w:firstLine="0"/>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P1 : </w:t>
      </w:r>
      <w:r w:rsidRPr="001D04C0">
        <w:rPr>
          <w:rFonts w:asciiTheme="majorBidi" w:eastAsia="Times New Roman" w:hAnsiTheme="majorBidi" w:cstheme="majorBidi"/>
          <w:sz w:val="24"/>
          <w:szCs w:val="24"/>
        </w:rPr>
        <w:t xml:space="preserve">Lambat </w:t>
      </w:r>
      <w:r w:rsidRPr="001D04C0">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lang w:val="en-US"/>
        </w:rPr>
        <w:t xml:space="preserve">: &gt; </w:t>
      </w:r>
      <w:r w:rsidRPr="001D04C0">
        <w:rPr>
          <w:rFonts w:asciiTheme="majorBidi" w:eastAsia="Times New Roman" w:hAnsiTheme="majorBidi" w:cstheme="majorBidi"/>
          <w:sz w:val="24"/>
          <w:szCs w:val="24"/>
        </w:rPr>
        <w:t xml:space="preserve">5 menit </w:t>
      </w:r>
    </w:p>
    <w:p w14:paraId="14639474" w14:textId="2B507B1F" w:rsidR="001D04C0" w:rsidRPr="001D04C0" w:rsidRDefault="001D04C0" w:rsidP="001D04C0">
      <w:pPr>
        <w:numPr>
          <w:ilvl w:val="6"/>
          <w:numId w:val="1"/>
        </w:numPr>
        <w:tabs>
          <w:tab w:val="left" w:pos="1560"/>
          <w:tab w:val="left" w:pos="2127"/>
        </w:tabs>
        <w:spacing w:line="480" w:lineRule="auto"/>
        <w:ind w:left="1134" w:firstLine="0"/>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P2 : Cepat     : </w:t>
      </w:r>
      <w:r w:rsidR="008C2A8E">
        <w:rPr>
          <w:rFonts w:asciiTheme="majorBidi" w:eastAsia="Times New Roman" w:hAnsiTheme="majorBidi" w:cstheme="majorBidi"/>
          <w:sz w:val="24"/>
          <w:szCs w:val="24"/>
          <w:lang w:val="en-GB"/>
        </w:rPr>
        <w:t xml:space="preserve">&lt; 10 </w:t>
      </w:r>
      <w:r w:rsidRPr="001D04C0">
        <w:rPr>
          <w:rFonts w:asciiTheme="majorBidi" w:eastAsia="Times New Roman" w:hAnsiTheme="majorBidi" w:cstheme="majorBidi"/>
          <w:sz w:val="24"/>
          <w:szCs w:val="24"/>
          <w:lang w:val="en-GB"/>
        </w:rPr>
        <w:t xml:space="preserve">menit </w:t>
      </w:r>
    </w:p>
    <w:p w14:paraId="4B42E887" w14:textId="77777777" w:rsidR="001D04C0" w:rsidRPr="001D04C0" w:rsidRDefault="001D04C0" w:rsidP="001D04C0">
      <w:pPr>
        <w:numPr>
          <w:ilvl w:val="6"/>
          <w:numId w:val="1"/>
        </w:numPr>
        <w:tabs>
          <w:tab w:val="left" w:pos="1560"/>
          <w:tab w:val="left" w:pos="2127"/>
        </w:tabs>
        <w:spacing w:line="480" w:lineRule="auto"/>
        <w:ind w:left="1134" w:firstLine="0"/>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P2 : Lambat  : &gt; 10 menit</w:t>
      </w:r>
    </w:p>
    <w:p w14:paraId="60DF5A55" w14:textId="738DC14D" w:rsidR="001D04C0" w:rsidRPr="001D04C0" w:rsidRDefault="001D04C0" w:rsidP="001D04C0">
      <w:pPr>
        <w:numPr>
          <w:ilvl w:val="6"/>
          <w:numId w:val="1"/>
        </w:numPr>
        <w:tabs>
          <w:tab w:val="left" w:pos="1560"/>
          <w:tab w:val="left" w:pos="2127"/>
        </w:tabs>
        <w:spacing w:line="480" w:lineRule="auto"/>
        <w:ind w:left="1134" w:firstLine="0"/>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P3 : Cepat     : </w:t>
      </w:r>
      <w:r w:rsidR="008C2A8E">
        <w:rPr>
          <w:rFonts w:asciiTheme="majorBidi" w:eastAsia="Times New Roman" w:hAnsiTheme="majorBidi" w:cstheme="majorBidi"/>
          <w:sz w:val="24"/>
          <w:szCs w:val="24"/>
          <w:lang w:val="en-GB"/>
        </w:rPr>
        <w:t>&lt;</w:t>
      </w:r>
      <w:r w:rsidRPr="001D04C0">
        <w:rPr>
          <w:rFonts w:asciiTheme="majorBidi" w:eastAsia="Times New Roman" w:hAnsiTheme="majorBidi" w:cstheme="majorBidi"/>
          <w:sz w:val="24"/>
          <w:szCs w:val="24"/>
          <w:lang w:val="en-GB"/>
        </w:rPr>
        <w:t>1</w:t>
      </w:r>
      <w:r w:rsidR="008C2A8E">
        <w:rPr>
          <w:rFonts w:asciiTheme="majorBidi" w:eastAsia="Times New Roman" w:hAnsiTheme="majorBidi" w:cstheme="majorBidi"/>
          <w:sz w:val="24"/>
          <w:szCs w:val="24"/>
          <w:lang w:val="en-GB"/>
        </w:rPr>
        <w:t xml:space="preserve">5 </w:t>
      </w:r>
      <w:r w:rsidRPr="001D04C0">
        <w:rPr>
          <w:rFonts w:asciiTheme="majorBidi" w:eastAsia="Times New Roman" w:hAnsiTheme="majorBidi" w:cstheme="majorBidi"/>
          <w:sz w:val="24"/>
          <w:szCs w:val="24"/>
          <w:lang w:val="en-GB"/>
        </w:rPr>
        <w:t>menit</w:t>
      </w:r>
    </w:p>
    <w:p w14:paraId="7399602B" w14:textId="77777777" w:rsidR="001D04C0" w:rsidRPr="001D04C0" w:rsidRDefault="001D04C0" w:rsidP="001D04C0">
      <w:pPr>
        <w:numPr>
          <w:ilvl w:val="6"/>
          <w:numId w:val="1"/>
        </w:numPr>
        <w:tabs>
          <w:tab w:val="left" w:pos="1560"/>
          <w:tab w:val="left" w:pos="2127"/>
        </w:tabs>
        <w:spacing w:line="480" w:lineRule="auto"/>
        <w:ind w:left="1134" w:firstLine="0"/>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P3 : Lambat  : &gt; 15 menit</w:t>
      </w:r>
    </w:p>
    <w:p w14:paraId="5E0B4409" w14:textId="77777777" w:rsidR="001D04C0" w:rsidRPr="001D04C0" w:rsidRDefault="001D04C0" w:rsidP="001D04C0">
      <w:pPr>
        <w:spacing w:line="480" w:lineRule="auto"/>
        <w:ind w:left="1134"/>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lastRenderedPageBreak/>
        <w:t xml:space="preserve">Pada lembar kuesioner komunikasi terapeutik : </w:t>
      </w:r>
    </w:p>
    <w:p w14:paraId="713DF531" w14:textId="77777777" w:rsidR="001D04C0" w:rsidRPr="001D04C0" w:rsidRDefault="001D04C0" w:rsidP="002311A0">
      <w:pPr>
        <w:numPr>
          <w:ilvl w:val="4"/>
          <w:numId w:val="2"/>
        </w:numPr>
        <w:spacing w:line="480" w:lineRule="auto"/>
        <w:ind w:left="1560"/>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Selalu</w:t>
      </w:r>
      <w:r w:rsidRPr="001D04C0">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rPr>
        <w:t xml:space="preserve">: skor 3 </w:t>
      </w:r>
    </w:p>
    <w:p w14:paraId="70F45687" w14:textId="77777777" w:rsidR="001D04C0" w:rsidRPr="001D04C0" w:rsidRDefault="001D04C0" w:rsidP="002311A0">
      <w:pPr>
        <w:numPr>
          <w:ilvl w:val="4"/>
          <w:numId w:val="2"/>
        </w:numPr>
        <w:spacing w:line="480" w:lineRule="auto"/>
        <w:ind w:left="1560"/>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Kadang – kadang </w:t>
      </w:r>
      <w:r w:rsidRPr="001D04C0">
        <w:rPr>
          <w:rFonts w:asciiTheme="majorBidi" w:eastAsia="Times New Roman" w:hAnsiTheme="majorBidi" w:cstheme="majorBidi"/>
          <w:sz w:val="24"/>
          <w:szCs w:val="24"/>
          <w:lang w:val="en-US"/>
        </w:rPr>
        <w:t xml:space="preserve">   </w:t>
      </w:r>
      <w:r w:rsidRPr="001D04C0">
        <w:rPr>
          <w:rFonts w:asciiTheme="majorBidi" w:eastAsia="Times New Roman" w:hAnsiTheme="majorBidi" w:cstheme="majorBidi"/>
          <w:sz w:val="24"/>
          <w:szCs w:val="24"/>
        </w:rPr>
        <w:t xml:space="preserve">: skor 2 </w:t>
      </w:r>
    </w:p>
    <w:p w14:paraId="68A8714D" w14:textId="77777777" w:rsidR="001D04C0" w:rsidRPr="001D04C0" w:rsidRDefault="001D04C0" w:rsidP="002311A0">
      <w:pPr>
        <w:numPr>
          <w:ilvl w:val="4"/>
          <w:numId w:val="2"/>
        </w:numPr>
        <w:spacing w:line="480" w:lineRule="auto"/>
        <w:ind w:left="1560"/>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Tidak pernah</w:t>
      </w:r>
      <w:r w:rsidRPr="001D04C0">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rPr>
        <w:t xml:space="preserve"> </w:t>
      </w:r>
      <w:r w:rsidRPr="001D04C0">
        <w:rPr>
          <w:rFonts w:asciiTheme="majorBidi" w:eastAsia="Times New Roman" w:hAnsiTheme="majorBidi" w:cstheme="majorBidi"/>
          <w:sz w:val="24"/>
          <w:szCs w:val="24"/>
          <w:lang w:val="en-US"/>
        </w:rPr>
        <w:t xml:space="preserve">   </w:t>
      </w:r>
      <w:r w:rsidRPr="001D04C0">
        <w:rPr>
          <w:rFonts w:asciiTheme="majorBidi" w:eastAsia="Times New Roman" w:hAnsiTheme="majorBidi" w:cstheme="majorBidi"/>
          <w:sz w:val="24"/>
          <w:szCs w:val="24"/>
        </w:rPr>
        <w:t xml:space="preserve">: skor 1 </w:t>
      </w:r>
    </w:p>
    <w:p w14:paraId="210F8558" w14:textId="77777777" w:rsidR="001D04C0" w:rsidRPr="001D04C0" w:rsidRDefault="001D04C0" w:rsidP="001D04C0">
      <w:pPr>
        <w:spacing w:line="480" w:lineRule="auto"/>
        <w:ind w:left="1276" w:hanging="142"/>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Pada lembar kuesioner kepuasan pasien : </w:t>
      </w:r>
    </w:p>
    <w:p w14:paraId="6B7B49CC" w14:textId="77777777" w:rsidR="001D04C0" w:rsidRPr="001D04C0" w:rsidRDefault="001D04C0" w:rsidP="002311A0">
      <w:pPr>
        <w:numPr>
          <w:ilvl w:val="0"/>
          <w:numId w:val="30"/>
        </w:numPr>
        <w:spacing w:line="480" w:lineRule="auto"/>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Sangat puas         : skor 4</w:t>
      </w:r>
    </w:p>
    <w:p w14:paraId="73CB063A" w14:textId="77777777" w:rsidR="001D04C0" w:rsidRPr="001D04C0" w:rsidRDefault="001D04C0" w:rsidP="002311A0">
      <w:pPr>
        <w:numPr>
          <w:ilvl w:val="0"/>
          <w:numId w:val="30"/>
        </w:numPr>
        <w:spacing w:line="480" w:lineRule="auto"/>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Puas                     : skor 3</w:t>
      </w:r>
    </w:p>
    <w:p w14:paraId="4EBAC74C" w14:textId="77777777" w:rsidR="001D04C0" w:rsidRPr="001D04C0" w:rsidRDefault="001D04C0" w:rsidP="002311A0">
      <w:pPr>
        <w:numPr>
          <w:ilvl w:val="0"/>
          <w:numId w:val="30"/>
        </w:numPr>
        <w:spacing w:line="480" w:lineRule="auto"/>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Tidak puas           : skor 2 </w:t>
      </w:r>
    </w:p>
    <w:p w14:paraId="6E7C7B8F" w14:textId="77777777" w:rsidR="001D04C0" w:rsidRPr="001D04C0" w:rsidRDefault="001D04C0" w:rsidP="002311A0">
      <w:pPr>
        <w:numPr>
          <w:ilvl w:val="0"/>
          <w:numId w:val="30"/>
        </w:numPr>
        <w:spacing w:line="480" w:lineRule="auto"/>
        <w:contextualSpacing/>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Sangat tidak puas : skor 1 </w:t>
      </w:r>
    </w:p>
    <w:p w14:paraId="389D0BB2" w14:textId="77777777" w:rsidR="001D04C0" w:rsidRPr="001D04C0" w:rsidRDefault="001D04C0" w:rsidP="002311A0">
      <w:pPr>
        <w:numPr>
          <w:ilvl w:val="0"/>
          <w:numId w:val="20"/>
        </w:numPr>
        <w:spacing w:line="480" w:lineRule="auto"/>
        <w:ind w:left="1134" w:hanging="283"/>
        <w:contextualSpacing/>
        <w:jc w:val="both"/>
        <w:rPr>
          <w:rFonts w:asciiTheme="majorBidi" w:eastAsia="Times New Roman" w:hAnsiTheme="majorBidi" w:cstheme="majorBidi"/>
          <w:iCs/>
          <w:sz w:val="24"/>
          <w:szCs w:val="24"/>
        </w:rPr>
      </w:pPr>
      <w:r w:rsidRPr="001D04C0">
        <w:rPr>
          <w:rFonts w:asciiTheme="majorBidi" w:eastAsia="Times New Roman" w:hAnsiTheme="majorBidi" w:cstheme="majorBidi"/>
          <w:sz w:val="24"/>
          <w:szCs w:val="24"/>
        </w:rPr>
        <w:t>Tabulasi</w:t>
      </w:r>
      <w:r w:rsidRPr="001D04C0">
        <w:rPr>
          <w:rFonts w:asciiTheme="majorBidi" w:eastAsia="Times New Roman" w:hAnsiTheme="majorBidi" w:cstheme="majorBidi"/>
          <w:sz w:val="24"/>
          <w:szCs w:val="24"/>
          <w:lang w:val="en-GB"/>
        </w:rPr>
        <w:t xml:space="preserve"> (Memasukkan Tabel)</w:t>
      </w:r>
    </w:p>
    <w:p w14:paraId="6CB8DAF8" w14:textId="203DA0F5" w:rsidR="001D04C0" w:rsidRPr="001D04C0" w:rsidRDefault="001D04C0" w:rsidP="008C2A8E">
      <w:pPr>
        <w:spacing w:line="480" w:lineRule="auto"/>
        <w:ind w:left="1134" w:firstLine="720"/>
        <w:contextualSpacing/>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lang w:val="en-GB"/>
        </w:rPr>
        <w:t>Setelah data terkumpul, kemudian ditabulasi. Kemudian dilakukan skoring, total skor yang didapatkan dimasukkan ke tabel.</w:t>
      </w:r>
    </w:p>
    <w:p w14:paraId="0AB5461F" w14:textId="77777777" w:rsidR="001D04C0" w:rsidRPr="001D04C0" w:rsidRDefault="001D04C0" w:rsidP="002311A0">
      <w:pPr>
        <w:numPr>
          <w:ilvl w:val="0"/>
          <w:numId w:val="20"/>
        </w:numPr>
        <w:spacing w:line="480" w:lineRule="auto"/>
        <w:ind w:left="1134" w:hanging="283"/>
        <w:contextualSpacing/>
        <w:jc w:val="both"/>
        <w:rPr>
          <w:rFonts w:asciiTheme="majorBidi" w:eastAsia="Times New Roman" w:hAnsiTheme="majorBidi" w:cstheme="majorBidi"/>
          <w:iCs/>
          <w:sz w:val="24"/>
          <w:szCs w:val="24"/>
        </w:rPr>
      </w:pPr>
      <w:r w:rsidRPr="001D04C0">
        <w:rPr>
          <w:rFonts w:asciiTheme="majorBidi" w:eastAsia="Times New Roman" w:hAnsiTheme="majorBidi" w:cstheme="majorBidi"/>
          <w:sz w:val="24"/>
          <w:szCs w:val="24"/>
          <w:lang w:val="en-GB"/>
        </w:rPr>
        <w:t>Processing (Pemrosesan Data)</w:t>
      </w:r>
    </w:p>
    <w:p w14:paraId="674FC7A2" w14:textId="77777777" w:rsidR="001D04C0" w:rsidRPr="001D04C0" w:rsidRDefault="001D04C0" w:rsidP="001D04C0">
      <w:pPr>
        <w:spacing w:line="480" w:lineRule="auto"/>
        <w:ind w:left="1134" w:firstLine="720"/>
        <w:contextualSpacing/>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lang w:val="en-GB"/>
        </w:rPr>
        <w:t xml:space="preserve">Pemrosesan data dilakukan dengan cara mengentry (memasukkan) data hasil pengisian kuesioner ke dalam database computer, kemudian dianalisis dengan program statistik di computer dan dimasukkan rumus univariate, bivariate dan multivariate. </w:t>
      </w:r>
    </w:p>
    <w:p w14:paraId="7AAA90C7" w14:textId="77777777" w:rsidR="001D04C0" w:rsidRPr="001D04C0" w:rsidRDefault="001D04C0" w:rsidP="002311A0">
      <w:pPr>
        <w:numPr>
          <w:ilvl w:val="0"/>
          <w:numId w:val="20"/>
        </w:numPr>
        <w:spacing w:line="480" w:lineRule="auto"/>
        <w:ind w:left="1134" w:hanging="283"/>
        <w:contextualSpacing/>
        <w:jc w:val="both"/>
        <w:rPr>
          <w:rFonts w:asciiTheme="majorBidi" w:eastAsia="Times New Roman" w:hAnsiTheme="majorBidi" w:cstheme="majorBidi"/>
          <w:iCs/>
          <w:sz w:val="24"/>
          <w:szCs w:val="24"/>
        </w:rPr>
      </w:pPr>
      <w:r w:rsidRPr="001D04C0">
        <w:rPr>
          <w:rFonts w:asciiTheme="majorBidi" w:eastAsia="Times New Roman" w:hAnsiTheme="majorBidi" w:cstheme="majorBidi"/>
          <w:sz w:val="24"/>
          <w:szCs w:val="24"/>
          <w:lang w:val="en-GB"/>
        </w:rPr>
        <w:t>Penyajian Data</w:t>
      </w:r>
    </w:p>
    <w:p w14:paraId="7C8116F4" w14:textId="77777777" w:rsidR="001D04C0" w:rsidRPr="001D04C0" w:rsidRDefault="001D04C0" w:rsidP="001D04C0">
      <w:pPr>
        <w:spacing w:line="480" w:lineRule="auto"/>
        <w:ind w:left="1134" w:firstLine="720"/>
        <w:contextualSpacing/>
        <w:jc w:val="both"/>
        <w:rPr>
          <w:rFonts w:asciiTheme="majorBidi" w:eastAsia="Times New Roman" w:hAnsiTheme="majorBidi" w:cstheme="majorBidi"/>
          <w:iCs/>
          <w:sz w:val="24"/>
          <w:szCs w:val="24"/>
        </w:rPr>
      </w:pPr>
      <w:r w:rsidRPr="001D04C0">
        <w:rPr>
          <w:rFonts w:asciiTheme="majorBidi" w:eastAsia="Times New Roman" w:hAnsiTheme="majorBidi" w:cstheme="majorBidi"/>
          <w:sz w:val="24"/>
          <w:szCs w:val="24"/>
          <w:lang w:val="en-GB"/>
        </w:rPr>
        <w:t>Setelah dilakukan pengolahan data, maka data akan dijelaskan secara deskriptif. Hasil penelitian disajikan dalam bentuk tabel distribusi frekuensi dan presentase dalam bentuk diagram chart untuk menginterpretasikan data, diberikan penjelasan dalam uraian kalimat untuk menjelaskan dan melengkapi hasil data yang sudah di tabulasi.</w:t>
      </w:r>
    </w:p>
    <w:p w14:paraId="7F5A87CC" w14:textId="77777777" w:rsidR="001D04C0" w:rsidRPr="001D04C0" w:rsidRDefault="001D04C0" w:rsidP="002311A0">
      <w:pPr>
        <w:keepNext/>
        <w:keepLines/>
        <w:numPr>
          <w:ilvl w:val="1"/>
          <w:numId w:val="3"/>
        </w:numPr>
        <w:tabs>
          <w:tab w:val="left" w:pos="1134"/>
        </w:tabs>
        <w:spacing w:line="480" w:lineRule="auto"/>
        <w:outlineLvl w:val="1"/>
        <w:rPr>
          <w:rFonts w:asciiTheme="majorBidi" w:eastAsia="Times New Roman" w:hAnsiTheme="majorBidi" w:cstheme="majorBidi"/>
          <w:b/>
          <w:bCs/>
          <w:sz w:val="24"/>
          <w:szCs w:val="24"/>
        </w:rPr>
      </w:pPr>
      <w:bookmarkStart w:id="67" w:name="_Toc169196691"/>
      <w:r w:rsidRPr="001D04C0">
        <w:rPr>
          <w:rFonts w:asciiTheme="majorBidi" w:eastAsia="Times New Roman" w:hAnsiTheme="majorBidi" w:cstheme="majorBidi"/>
          <w:b/>
          <w:bCs/>
          <w:sz w:val="24"/>
          <w:szCs w:val="24"/>
        </w:rPr>
        <w:lastRenderedPageBreak/>
        <w:t>Analisa Data</w:t>
      </w:r>
      <w:bookmarkEnd w:id="67"/>
      <w:r w:rsidRPr="001D04C0">
        <w:rPr>
          <w:rFonts w:asciiTheme="majorBidi" w:eastAsia="Times New Roman" w:hAnsiTheme="majorBidi" w:cstheme="majorBidi"/>
          <w:b/>
          <w:bCs/>
          <w:sz w:val="24"/>
          <w:szCs w:val="24"/>
        </w:rPr>
        <w:t xml:space="preserve"> </w:t>
      </w:r>
    </w:p>
    <w:p w14:paraId="4F18925F" w14:textId="77777777" w:rsidR="001D04C0" w:rsidRPr="001D04C0" w:rsidRDefault="001D04C0" w:rsidP="001D04C0">
      <w:pPr>
        <w:spacing w:line="480" w:lineRule="auto"/>
        <w:ind w:left="1134" w:right="170" w:firstLine="720"/>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Dalam penelitian ini, data yang sudah terkumpul selanjutnya akan diolah dan dianalisis dengan teknik statistik. Proses pemasukan data dan pengelolahan data menggunakan aplikasi perangkat lunak komputer dengan menggunakan program SPSS versi 22.0 for windows. Pada penelitian ini menggunakan tiga cara dalam menganalisis data :  analisis data univariat, bivariat dan multivariat.</w:t>
      </w:r>
    </w:p>
    <w:p w14:paraId="7CB42AB0" w14:textId="77777777" w:rsidR="001D04C0" w:rsidRPr="001D04C0" w:rsidRDefault="001D04C0" w:rsidP="002311A0">
      <w:pPr>
        <w:numPr>
          <w:ilvl w:val="0"/>
          <w:numId w:val="24"/>
        </w:numPr>
        <w:spacing w:line="480" w:lineRule="auto"/>
        <w:ind w:left="1418" w:right="170" w:firstLine="122"/>
        <w:contextualSpacing/>
        <w:jc w:val="both"/>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Analisis Univariat</w:t>
      </w:r>
    </w:p>
    <w:p w14:paraId="26D69C86" w14:textId="77777777" w:rsidR="001D04C0" w:rsidRPr="001D04C0" w:rsidRDefault="001D04C0" w:rsidP="001D04C0">
      <w:pPr>
        <w:spacing w:line="480" w:lineRule="auto"/>
        <w:ind w:left="2127" w:right="170"/>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P</w:t>
      </w:r>
      <w:r w:rsidRPr="001D04C0">
        <w:rPr>
          <w:rFonts w:asciiTheme="majorBidi" w:eastAsia="Times New Roman" w:hAnsiTheme="majorBidi" w:cstheme="majorBidi"/>
          <w:sz w:val="24"/>
          <w:szCs w:val="24"/>
        </w:rPr>
        <w:t xml:space="preserve">eneliti menggunakan analisis univariat untuk melihat distribusi frekuensi dan persentase dari karakteristik umum </w:t>
      </w:r>
      <w:r w:rsidRPr="001D04C0">
        <w:rPr>
          <w:rFonts w:asciiTheme="majorBidi" w:eastAsia="Times New Roman" w:hAnsiTheme="majorBidi" w:cstheme="majorBidi"/>
          <w:sz w:val="24"/>
          <w:szCs w:val="24"/>
          <w:lang w:val="en-GB"/>
        </w:rPr>
        <w:t xml:space="preserve">responden </w:t>
      </w:r>
      <w:r w:rsidRPr="001D04C0">
        <w:rPr>
          <w:rFonts w:asciiTheme="majorBidi" w:eastAsia="Times New Roman" w:hAnsiTheme="majorBidi" w:cstheme="majorBidi"/>
          <w:sz w:val="24"/>
          <w:szCs w:val="24"/>
        </w:rPr>
        <w:t xml:space="preserve">yaitu usia, jenis kelamin, pendidikan dari kuesioner respon time, kemampuan komunikasi terapeutik perawat dan tingkat kepuasan pasien (Nursalam, 2019). Adapun rumus yang digunakan  : </w:t>
      </w:r>
    </w:p>
    <w:p w14:paraId="123F7A74" w14:textId="77777777" w:rsidR="001D04C0" w:rsidRPr="001D04C0" w:rsidRDefault="001D04C0" w:rsidP="001D04C0">
      <w:pPr>
        <w:spacing w:line="480" w:lineRule="auto"/>
        <w:jc w:val="both"/>
        <w:rPr>
          <w:rFonts w:asciiTheme="majorBidi" w:eastAsia="Times New Roman" w:hAnsiTheme="majorBidi" w:cstheme="majorBidi"/>
          <w:sz w:val="24"/>
          <w:szCs w:val="24"/>
        </w:rPr>
      </w:pPr>
      <m:oMathPara>
        <m:oMath>
          <m:r>
            <w:rPr>
              <w:rFonts w:ascii="Cambria Math" w:eastAsia="Times New Roman" w:hAnsi="Cambria Math" w:cstheme="majorBidi"/>
              <w:color w:val="000000"/>
              <w:sz w:val="24"/>
              <w:szCs w:val="24"/>
            </w:rPr>
            <m:t>P=</m:t>
          </m:r>
          <m:d>
            <m:dPr>
              <m:ctrlPr>
                <w:rPr>
                  <w:rFonts w:ascii="Cambria Math" w:eastAsia="Times New Roman" w:hAnsi="Cambria Math" w:cstheme="majorBidi"/>
                  <w:i/>
                  <w:color w:val="000000"/>
                  <w:sz w:val="24"/>
                  <w:szCs w:val="24"/>
                </w:rPr>
              </m:ctrlPr>
            </m:dPr>
            <m:e>
              <m:f>
                <m:fPr>
                  <m:ctrlPr>
                    <w:rPr>
                      <w:rFonts w:ascii="Cambria Math" w:eastAsia="Times New Roman" w:hAnsi="Cambria Math" w:cstheme="majorBidi"/>
                      <w:i/>
                      <w:color w:val="000000"/>
                      <w:sz w:val="24"/>
                      <w:szCs w:val="24"/>
                    </w:rPr>
                  </m:ctrlPr>
                </m:fPr>
                <m:num>
                  <m:r>
                    <w:rPr>
                      <w:rFonts w:ascii="Cambria Math" w:eastAsia="Times New Roman" w:hAnsi="Cambria Math" w:cstheme="majorBidi"/>
                      <w:color w:val="000000"/>
                      <w:sz w:val="24"/>
                      <w:szCs w:val="24"/>
                    </w:rPr>
                    <m:t>f</m:t>
                  </m:r>
                </m:num>
                <m:den>
                  <m:r>
                    <w:rPr>
                      <w:rFonts w:ascii="Cambria Math" w:eastAsia="Times New Roman" w:hAnsi="Cambria Math" w:cstheme="majorBidi"/>
                      <w:color w:val="000000"/>
                      <w:sz w:val="24"/>
                      <w:szCs w:val="24"/>
                    </w:rPr>
                    <m:t>n</m:t>
                  </m:r>
                </m:den>
              </m:f>
            </m:e>
          </m:d>
          <m:r>
            <w:rPr>
              <w:rFonts w:ascii="Cambria Math" w:eastAsia="Times New Roman" w:hAnsi="Cambria Math" w:cstheme="majorBidi"/>
              <w:color w:val="000000"/>
              <w:sz w:val="24"/>
              <w:szCs w:val="24"/>
            </w:rPr>
            <m:t xml:space="preserve"> x 100%</m:t>
          </m:r>
        </m:oMath>
      </m:oMathPara>
    </w:p>
    <w:p w14:paraId="28496957" w14:textId="77777777" w:rsidR="001D04C0" w:rsidRPr="001D04C0" w:rsidRDefault="001D04C0" w:rsidP="001D04C0">
      <w:pPr>
        <w:spacing w:line="480" w:lineRule="auto"/>
        <w:ind w:left="2268"/>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Keterangan :</w:t>
      </w:r>
    </w:p>
    <w:p w14:paraId="235B0719" w14:textId="77777777" w:rsidR="001D04C0" w:rsidRPr="001D04C0" w:rsidRDefault="001D04C0" w:rsidP="001D04C0">
      <w:pPr>
        <w:spacing w:line="480" w:lineRule="auto"/>
        <w:ind w:left="2268"/>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P</w:t>
      </w:r>
      <w:r w:rsidRPr="001D04C0">
        <w:rPr>
          <w:rFonts w:asciiTheme="majorBidi" w:eastAsia="Times New Roman" w:hAnsiTheme="majorBidi" w:cstheme="majorBidi"/>
          <w:sz w:val="24"/>
          <w:szCs w:val="24"/>
        </w:rPr>
        <w:tab/>
        <w:t>= Proporsi</w:t>
      </w:r>
    </w:p>
    <w:p w14:paraId="762C1169" w14:textId="77777777" w:rsidR="001D04C0" w:rsidRPr="001D04C0" w:rsidRDefault="001D04C0" w:rsidP="001D04C0">
      <w:pPr>
        <w:tabs>
          <w:tab w:val="left" w:pos="720"/>
          <w:tab w:val="left" w:pos="1440"/>
          <w:tab w:val="left" w:pos="2160"/>
          <w:tab w:val="left" w:pos="2880"/>
          <w:tab w:val="left" w:pos="3740"/>
        </w:tabs>
        <w:spacing w:line="480" w:lineRule="auto"/>
        <w:ind w:left="2268"/>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F </w:t>
      </w:r>
      <w:r w:rsidRPr="001D04C0">
        <w:rPr>
          <w:rFonts w:asciiTheme="majorBidi" w:eastAsia="Times New Roman" w:hAnsiTheme="majorBidi" w:cstheme="majorBidi"/>
          <w:sz w:val="24"/>
          <w:szCs w:val="24"/>
        </w:rPr>
        <w:tab/>
        <w:t>= Frekuensi</w:t>
      </w:r>
      <w:r w:rsidRPr="001D04C0">
        <w:rPr>
          <w:rFonts w:asciiTheme="majorBidi" w:eastAsia="Times New Roman" w:hAnsiTheme="majorBidi" w:cstheme="majorBidi"/>
          <w:sz w:val="24"/>
          <w:szCs w:val="24"/>
        </w:rPr>
        <w:tab/>
      </w:r>
    </w:p>
    <w:p w14:paraId="13A4E65A" w14:textId="77777777" w:rsidR="001D04C0" w:rsidRPr="001D04C0" w:rsidRDefault="001D04C0" w:rsidP="001D04C0">
      <w:pPr>
        <w:spacing w:line="480" w:lineRule="auto"/>
        <w:ind w:left="2268"/>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N  </w:t>
      </w:r>
      <w:r w:rsidRPr="001D04C0">
        <w:rPr>
          <w:rFonts w:asciiTheme="majorBidi" w:eastAsia="Times New Roman" w:hAnsiTheme="majorBidi" w:cstheme="majorBidi"/>
          <w:sz w:val="24"/>
          <w:szCs w:val="24"/>
        </w:rPr>
        <w:tab/>
        <w:t>= Jumlah Sampel</w:t>
      </w:r>
    </w:p>
    <w:p w14:paraId="3825D241" w14:textId="77777777" w:rsidR="001D04C0" w:rsidRPr="001D04C0" w:rsidRDefault="001D04C0" w:rsidP="001D04C0">
      <w:pPr>
        <w:spacing w:line="480" w:lineRule="auto"/>
        <w:ind w:left="2127" w:firstLine="425"/>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Untuk membantu memudahkan penentuan kriteria penilaian, maka dilakukan pedoman penilaian dengan menggunakan istilah yang dikemukakan oleh </w:t>
      </w:r>
      <w:r w:rsidRPr="001D04C0">
        <w:rPr>
          <w:rFonts w:asciiTheme="majorBidi" w:eastAsia="Times New Roman" w:hAnsiTheme="majorBidi" w:cstheme="majorBidi"/>
          <w:sz w:val="24"/>
          <w:szCs w:val="24"/>
          <w:lang w:val="en-US"/>
        </w:rPr>
        <w:t>(</w:t>
      </w:r>
      <w:r w:rsidRPr="001D04C0">
        <w:rPr>
          <w:rFonts w:asciiTheme="majorBidi" w:eastAsia="Times New Roman" w:hAnsiTheme="majorBidi" w:cstheme="majorBidi"/>
          <w:sz w:val="24"/>
          <w:szCs w:val="24"/>
        </w:rPr>
        <w:t>Arikunto</w:t>
      </w:r>
      <w:r w:rsidRPr="001D04C0">
        <w:rPr>
          <w:rFonts w:asciiTheme="majorBidi" w:eastAsia="Times New Roman" w:hAnsiTheme="majorBidi" w:cstheme="majorBidi"/>
          <w:sz w:val="24"/>
          <w:szCs w:val="24"/>
          <w:lang w:val="en-US"/>
        </w:rPr>
        <w:t xml:space="preserve">, 2018) </w:t>
      </w:r>
      <w:r w:rsidRPr="001D04C0">
        <w:rPr>
          <w:rFonts w:asciiTheme="majorBidi" w:eastAsia="Times New Roman" w:hAnsiTheme="majorBidi" w:cstheme="majorBidi"/>
          <w:sz w:val="24"/>
          <w:szCs w:val="24"/>
        </w:rPr>
        <w:t>sebagai berikut :</w:t>
      </w:r>
    </w:p>
    <w:p w14:paraId="1DFFCD00" w14:textId="77777777" w:rsidR="001D04C0" w:rsidRPr="001D04C0" w:rsidRDefault="001D04C0" w:rsidP="001D04C0">
      <w:pPr>
        <w:spacing w:line="480" w:lineRule="auto"/>
        <w:ind w:left="2268"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0% </w:t>
      </w:r>
      <w:r w:rsidRPr="001D04C0">
        <w:rPr>
          <w:rFonts w:asciiTheme="majorBidi" w:eastAsia="Times New Roman" w:hAnsiTheme="majorBidi" w:cstheme="majorBidi"/>
          <w:sz w:val="24"/>
          <w:szCs w:val="24"/>
        </w:rPr>
        <w:tab/>
        <w:t xml:space="preserve">= Ditafsirkan Tidak Ada </w:t>
      </w:r>
    </w:p>
    <w:p w14:paraId="7968341E" w14:textId="77777777" w:rsidR="001D04C0" w:rsidRPr="001D04C0" w:rsidRDefault="001D04C0" w:rsidP="001D04C0">
      <w:pPr>
        <w:spacing w:line="480" w:lineRule="auto"/>
        <w:ind w:left="2268"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1-25% </w:t>
      </w:r>
      <w:r w:rsidRPr="001D04C0">
        <w:rPr>
          <w:rFonts w:asciiTheme="majorBidi" w:eastAsia="Times New Roman" w:hAnsiTheme="majorBidi" w:cstheme="majorBidi"/>
          <w:sz w:val="24"/>
          <w:szCs w:val="24"/>
        </w:rPr>
        <w:tab/>
        <w:t>= Sebagian Kecil</w:t>
      </w:r>
    </w:p>
    <w:p w14:paraId="2DA448CD" w14:textId="77777777" w:rsidR="001D04C0" w:rsidRPr="001D04C0" w:rsidRDefault="001D04C0" w:rsidP="001D04C0">
      <w:pPr>
        <w:spacing w:line="480" w:lineRule="auto"/>
        <w:ind w:left="2268"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26-49% =</w:t>
      </w:r>
      <w:r w:rsidRPr="001D04C0">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rPr>
        <w:t>Hampir</w:t>
      </w:r>
      <w:r w:rsidRPr="001D04C0">
        <w:rPr>
          <w:rFonts w:asciiTheme="majorBidi" w:eastAsia="Times New Roman" w:hAnsiTheme="majorBidi" w:cstheme="majorBidi"/>
          <w:spacing w:val="-14"/>
          <w:sz w:val="24"/>
          <w:szCs w:val="24"/>
        </w:rPr>
        <w:t xml:space="preserve"> </w:t>
      </w:r>
      <w:r w:rsidRPr="001D04C0">
        <w:rPr>
          <w:rFonts w:asciiTheme="majorBidi" w:eastAsia="Times New Roman" w:hAnsiTheme="majorBidi" w:cstheme="majorBidi"/>
          <w:sz w:val="24"/>
          <w:szCs w:val="24"/>
        </w:rPr>
        <w:t xml:space="preserve">Setengahnya </w:t>
      </w:r>
    </w:p>
    <w:p w14:paraId="1289BB83" w14:textId="77777777" w:rsidR="001D04C0" w:rsidRPr="001D04C0" w:rsidRDefault="001D04C0" w:rsidP="001D04C0">
      <w:pPr>
        <w:spacing w:line="480" w:lineRule="auto"/>
        <w:ind w:left="2268"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50%</w:t>
      </w:r>
      <w:r w:rsidRPr="001D04C0">
        <w:rPr>
          <w:rFonts w:asciiTheme="majorBidi" w:eastAsia="Times New Roman" w:hAnsiTheme="majorBidi" w:cstheme="majorBidi"/>
          <w:sz w:val="24"/>
          <w:szCs w:val="24"/>
        </w:rPr>
        <w:tab/>
        <w:t xml:space="preserve"> =</w:t>
      </w:r>
      <w:r w:rsidRPr="001D04C0">
        <w:rPr>
          <w:rFonts w:asciiTheme="majorBidi" w:eastAsia="Times New Roman" w:hAnsiTheme="majorBidi" w:cstheme="majorBidi"/>
          <w:spacing w:val="-5"/>
          <w:sz w:val="24"/>
          <w:szCs w:val="24"/>
        </w:rPr>
        <w:t xml:space="preserve"> </w:t>
      </w:r>
      <w:r w:rsidRPr="001D04C0">
        <w:rPr>
          <w:rFonts w:asciiTheme="majorBidi" w:eastAsia="Times New Roman" w:hAnsiTheme="majorBidi" w:cstheme="majorBidi"/>
          <w:sz w:val="24"/>
          <w:szCs w:val="24"/>
        </w:rPr>
        <w:t>Setengah</w:t>
      </w:r>
    </w:p>
    <w:p w14:paraId="48EB5EAA" w14:textId="77777777" w:rsidR="001D04C0" w:rsidRPr="001D04C0" w:rsidRDefault="001D04C0" w:rsidP="001D04C0">
      <w:pPr>
        <w:spacing w:line="480" w:lineRule="auto"/>
        <w:ind w:left="2268"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51-75% = Sebagian Besar </w:t>
      </w:r>
    </w:p>
    <w:p w14:paraId="089B83F1" w14:textId="77777777" w:rsidR="001D04C0" w:rsidRPr="001D04C0" w:rsidRDefault="001D04C0" w:rsidP="001D04C0">
      <w:pPr>
        <w:spacing w:line="480" w:lineRule="auto"/>
        <w:ind w:left="2268" w:hanging="142"/>
        <w:contextualSpacing/>
        <w:jc w:val="both"/>
        <w:rPr>
          <w:rFonts w:asciiTheme="majorBidi" w:eastAsia="Times New Roman" w:hAnsiTheme="majorBidi" w:cstheme="majorBidi"/>
          <w:spacing w:val="-3"/>
          <w:sz w:val="24"/>
          <w:szCs w:val="24"/>
        </w:rPr>
      </w:pPr>
      <w:r w:rsidRPr="001D04C0">
        <w:rPr>
          <w:rFonts w:asciiTheme="majorBidi" w:eastAsia="Times New Roman" w:hAnsiTheme="majorBidi" w:cstheme="majorBidi"/>
          <w:sz w:val="24"/>
          <w:szCs w:val="24"/>
        </w:rPr>
        <w:lastRenderedPageBreak/>
        <w:t xml:space="preserve">76-99% = Hampir </w:t>
      </w:r>
      <w:r w:rsidRPr="001D04C0">
        <w:rPr>
          <w:rFonts w:asciiTheme="majorBidi" w:eastAsia="Times New Roman" w:hAnsiTheme="majorBidi" w:cstheme="majorBidi"/>
          <w:spacing w:val="-3"/>
          <w:sz w:val="24"/>
          <w:szCs w:val="24"/>
        </w:rPr>
        <w:t xml:space="preserve">Seluruh </w:t>
      </w:r>
    </w:p>
    <w:p w14:paraId="51216268" w14:textId="77777777" w:rsidR="001D04C0" w:rsidRPr="001D04C0" w:rsidRDefault="001D04C0" w:rsidP="001D04C0">
      <w:pPr>
        <w:spacing w:line="480" w:lineRule="auto"/>
        <w:ind w:left="2268"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100% </w:t>
      </w:r>
      <w:r w:rsidRPr="001D04C0">
        <w:rPr>
          <w:rFonts w:asciiTheme="majorBidi" w:eastAsia="Times New Roman" w:hAnsiTheme="majorBidi" w:cstheme="majorBidi"/>
          <w:sz w:val="24"/>
          <w:szCs w:val="24"/>
        </w:rPr>
        <w:tab/>
        <w:t>= Seluruh</w:t>
      </w:r>
    </w:p>
    <w:p w14:paraId="08C90FEB" w14:textId="77777777" w:rsidR="001D04C0" w:rsidRPr="001D04C0" w:rsidRDefault="001D04C0" w:rsidP="002311A0">
      <w:pPr>
        <w:numPr>
          <w:ilvl w:val="0"/>
          <w:numId w:val="24"/>
        </w:numPr>
        <w:spacing w:line="480" w:lineRule="auto"/>
        <w:contextualSpacing/>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Analisis Bivariat</w:t>
      </w:r>
    </w:p>
    <w:p w14:paraId="24745F92" w14:textId="77777777" w:rsidR="001D04C0" w:rsidRPr="001D04C0" w:rsidRDefault="001D04C0" w:rsidP="001D04C0">
      <w:pPr>
        <w:spacing w:line="480" w:lineRule="auto"/>
        <w:ind w:left="1854" w:firstLine="720"/>
        <w:contextualSpacing/>
        <w:jc w:val="both"/>
        <w:rPr>
          <w:rFonts w:asciiTheme="majorBidi" w:eastAsia="Times New Roman" w:hAnsiTheme="majorBidi" w:cstheme="majorBidi"/>
          <w:kern w:val="0"/>
          <w:sz w:val="24"/>
          <w:szCs w:val="24"/>
          <w14:ligatures w14:val="none"/>
        </w:rPr>
      </w:pPr>
      <w:r w:rsidRPr="001D04C0">
        <w:rPr>
          <w:rFonts w:asciiTheme="majorBidi" w:eastAsia="Times New Roman" w:hAnsiTheme="majorBidi" w:cstheme="majorBidi"/>
          <w:kern w:val="0"/>
          <w:sz w:val="24"/>
          <w:szCs w:val="24"/>
          <w14:ligatures w14:val="none"/>
        </w:rPr>
        <w:t xml:space="preserve">Analisis  bivariat  digunakan untuk menentukan kekuatan hubungan antara variable independent  (bebas)  respon time, kemampuan komunikasi terapeutik perawat dan dikorelasikan terhadap variabel dependent (terikat) yaitu Kepuasan dengan teknik analisa uji </w:t>
      </w:r>
      <w:r w:rsidRPr="001D04C0">
        <w:rPr>
          <w:rFonts w:asciiTheme="majorBidi" w:eastAsia="Times New Roman" w:hAnsiTheme="majorBidi" w:cstheme="majorBidi"/>
          <w:i/>
          <w:sz w:val="24"/>
          <w:szCs w:val="24"/>
          <w:lang w:val="en-US"/>
        </w:rPr>
        <w:t>rank spearman rho</w:t>
      </w:r>
      <w:r w:rsidRPr="001D04C0">
        <w:rPr>
          <w:rFonts w:asciiTheme="majorBidi" w:eastAsia="Times New Roman" w:hAnsiTheme="majorBidi" w:cstheme="majorBidi"/>
          <w:kern w:val="0"/>
          <w:sz w:val="24"/>
          <w:szCs w:val="24"/>
          <w14:ligatures w14:val="none"/>
        </w:rPr>
        <w:t xml:space="preserve">. </w:t>
      </w:r>
      <w:r w:rsidRPr="001D04C0">
        <w:rPr>
          <w:rFonts w:asciiTheme="majorBidi" w:eastAsia="Times New Roman" w:hAnsiTheme="majorBidi" w:cstheme="majorBidi"/>
          <w:kern w:val="0"/>
          <w:sz w:val="24"/>
          <w:szCs w:val="24"/>
          <w:lang w:val="en-US"/>
          <w14:ligatures w14:val="none"/>
        </w:rPr>
        <w:t xml:space="preserve"> </w:t>
      </w:r>
      <w:r w:rsidRPr="001D04C0">
        <w:rPr>
          <w:rFonts w:asciiTheme="majorBidi" w:eastAsia="Times New Roman" w:hAnsiTheme="majorBidi" w:cstheme="majorBidi"/>
          <w:sz w:val="24"/>
          <w:szCs w:val="24"/>
        </w:rPr>
        <w:t>Dalam penelitian ini analisis bivariat digunakan untuk mengetahui hubungan variabel</w:t>
      </w:r>
      <w:r w:rsidRPr="001D04C0">
        <w:rPr>
          <w:rFonts w:asciiTheme="majorBidi" w:eastAsia="Times New Roman" w:hAnsiTheme="majorBidi" w:cstheme="majorBidi"/>
          <w:sz w:val="24"/>
          <w:szCs w:val="24"/>
          <w:lang w:val="en-US"/>
        </w:rPr>
        <w:t xml:space="preserve"> X1</w:t>
      </w:r>
      <w:r w:rsidRPr="001D04C0">
        <w:rPr>
          <w:rFonts w:asciiTheme="majorBidi" w:eastAsia="Times New Roman" w:hAnsiTheme="majorBidi" w:cstheme="majorBidi"/>
          <w:sz w:val="24"/>
          <w:szCs w:val="24"/>
        </w:rPr>
        <w:t xml:space="preserve"> (Independen) yaitu </w:t>
      </w:r>
      <w:r w:rsidRPr="001D04C0">
        <w:rPr>
          <w:rFonts w:asciiTheme="majorBidi" w:eastAsia="Times New Roman" w:hAnsiTheme="majorBidi" w:cstheme="majorBidi"/>
          <w:i/>
          <w:sz w:val="24"/>
          <w:szCs w:val="24"/>
        </w:rPr>
        <w:t>respon time</w:t>
      </w:r>
      <w:r w:rsidRPr="001D04C0">
        <w:rPr>
          <w:rFonts w:asciiTheme="majorBidi" w:eastAsia="Times New Roman" w:hAnsiTheme="majorBidi" w:cstheme="majorBidi"/>
          <w:sz w:val="24"/>
          <w:szCs w:val="24"/>
        </w:rPr>
        <w:t xml:space="preserve"> dengan variabel </w:t>
      </w:r>
      <w:r w:rsidRPr="001D04C0">
        <w:rPr>
          <w:rFonts w:asciiTheme="majorBidi" w:eastAsia="Times New Roman" w:hAnsiTheme="majorBidi" w:cstheme="majorBidi"/>
          <w:sz w:val="24"/>
          <w:szCs w:val="24"/>
          <w:lang w:val="en-US"/>
        </w:rPr>
        <w:t>Y</w:t>
      </w:r>
      <w:r w:rsidRPr="001D04C0">
        <w:rPr>
          <w:rFonts w:asciiTheme="majorBidi" w:eastAsia="Times New Roman" w:hAnsiTheme="majorBidi" w:cstheme="majorBidi"/>
          <w:sz w:val="24"/>
          <w:szCs w:val="24"/>
        </w:rPr>
        <w:t xml:space="preserve"> (Dependen) yaitu kepuasan pasien. Kemudian</w:t>
      </w:r>
      <w:r w:rsidRPr="001D04C0">
        <w:rPr>
          <w:rFonts w:asciiTheme="majorBidi" w:eastAsia="Times New Roman" w:hAnsiTheme="majorBidi" w:cstheme="majorBidi"/>
          <w:sz w:val="24"/>
          <w:szCs w:val="24"/>
          <w:lang w:val="en-US"/>
        </w:rPr>
        <w:t xml:space="preserve">  </w:t>
      </w:r>
      <w:r w:rsidRPr="001D04C0">
        <w:rPr>
          <w:rFonts w:asciiTheme="majorBidi" w:eastAsia="Times New Roman" w:hAnsiTheme="majorBidi" w:cstheme="majorBidi"/>
          <w:sz w:val="24"/>
          <w:szCs w:val="24"/>
        </w:rPr>
        <w:t>untuk mengetahui hubungan variabel</w:t>
      </w:r>
      <w:r w:rsidRPr="001D04C0">
        <w:rPr>
          <w:rFonts w:asciiTheme="majorBidi" w:eastAsia="Times New Roman" w:hAnsiTheme="majorBidi" w:cstheme="majorBidi"/>
          <w:sz w:val="24"/>
          <w:szCs w:val="24"/>
          <w:lang w:val="en-US"/>
        </w:rPr>
        <w:t xml:space="preserve"> X2</w:t>
      </w:r>
      <w:r w:rsidRPr="001D04C0">
        <w:rPr>
          <w:rFonts w:asciiTheme="majorBidi" w:eastAsia="Times New Roman" w:hAnsiTheme="majorBidi" w:cstheme="majorBidi"/>
          <w:sz w:val="24"/>
          <w:szCs w:val="24"/>
        </w:rPr>
        <w:t xml:space="preserve"> (Independen)</w:t>
      </w:r>
      <w:r w:rsidRPr="001D04C0">
        <w:rPr>
          <w:rFonts w:asciiTheme="majorBidi" w:eastAsia="Times New Roman" w:hAnsiTheme="majorBidi" w:cstheme="majorBidi"/>
          <w:sz w:val="24"/>
          <w:szCs w:val="24"/>
          <w:lang w:val="en-US"/>
        </w:rPr>
        <w:t xml:space="preserve"> </w:t>
      </w:r>
      <w:r w:rsidRPr="001D04C0">
        <w:rPr>
          <w:rFonts w:asciiTheme="majorBidi" w:eastAsia="Times New Roman" w:hAnsiTheme="majorBidi" w:cstheme="majorBidi"/>
          <w:sz w:val="24"/>
          <w:szCs w:val="24"/>
        </w:rPr>
        <w:t xml:space="preserve">yaitu </w:t>
      </w:r>
      <w:r w:rsidRPr="001D04C0">
        <w:rPr>
          <w:rFonts w:asciiTheme="majorBidi" w:eastAsia="Times New Roman" w:hAnsiTheme="majorBidi" w:cstheme="majorBidi"/>
          <w:iCs/>
          <w:sz w:val="24"/>
          <w:szCs w:val="24"/>
        </w:rPr>
        <w:t xml:space="preserve">kemampuan </w:t>
      </w:r>
      <w:r w:rsidRPr="001D04C0">
        <w:rPr>
          <w:rFonts w:asciiTheme="majorBidi" w:eastAsia="Times New Roman" w:hAnsiTheme="majorBidi" w:cstheme="majorBidi"/>
          <w:iCs/>
          <w:sz w:val="24"/>
          <w:szCs w:val="24"/>
          <w:lang w:val="en-US"/>
        </w:rPr>
        <w:t xml:space="preserve">komunikasi </w:t>
      </w:r>
      <w:r w:rsidRPr="001D04C0">
        <w:rPr>
          <w:rFonts w:asciiTheme="majorBidi" w:eastAsia="Times New Roman" w:hAnsiTheme="majorBidi" w:cstheme="majorBidi"/>
          <w:iCs/>
          <w:sz w:val="24"/>
          <w:szCs w:val="24"/>
        </w:rPr>
        <w:t xml:space="preserve">terapeutik perawat </w:t>
      </w:r>
      <w:r w:rsidRPr="001D04C0">
        <w:rPr>
          <w:rFonts w:asciiTheme="majorBidi" w:eastAsia="Times New Roman" w:hAnsiTheme="majorBidi" w:cstheme="majorBidi"/>
          <w:sz w:val="24"/>
          <w:szCs w:val="24"/>
        </w:rPr>
        <w:t xml:space="preserve">dengan variabel </w:t>
      </w:r>
      <w:r w:rsidRPr="001D04C0">
        <w:rPr>
          <w:rFonts w:asciiTheme="majorBidi" w:eastAsia="Times New Roman" w:hAnsiTheme="majorBidi" w:cstheme="majorBidi"/>
          <w:sz w:val="24"/>
          <w:szCs w:val="24"/>
          <w:lang w:val="en-US"/>
        </w:rPr>
        <w:t>Y (Dependen)</w:t>
      </w:r>
      <w:r w:rsidRPr="001D04C0">
        <w:rPr>
          <w:rFonts w:asciiTheme="majorBidi" w:eastAsia="Times New Roman" w:hAnsiTheme="majorBidi" w:cstheme="majorBidi"/>
          <w:sz w:val="24"/>
          <w:szCs w:val="24"/>
        </w:rPr>
        <w:t xml:space="preserve"> yaitu kepuasan pasien</w:t>
      </w:r>
      <w:r w:rsidRPr="001D04C0">
        <w:rPr>
          <w:rFonts w:asciiTheme="majorBidi" w:eastAsia="Times New Roman" w:hAnsiTheme="majorBidi" w:cstheme="majorBidi"/>
          <w:sz w:val="24"/>
          <w:szCs w:val="24"/>
          <w:lang w:val="en-US"/>
        </w:rPr>
        <w:t>.</w:t>
      </w:r>
      <w:r w:rsidRPr="001D04C0">
        <w:rPr>
          <w:rFonts w:asciiTheme="majorBidi" w:eastAsia="Times New Roman" w:hAnsiTheme="majorBidi" w:cstheme="majorBidi"/>
          <w:sz w:val="24"/>
          <w:szCs w:val="24"/>
        </w:rPr>
        <w:t xml:space="preserve"> Dengan teknik uji </w:t>
      </w:r>
      <w:r w:rsidRPr="001D04C0">
        <w:rPr>
          <w:rFonts w:asciiTheme="majorBidi" w:eastAsia="Times New Roman" w:hAnsiTheme="majorBidi" w:cstheme="majorBidi"/>
          <w:i/>
          <w:sz w:val="24"/>
          <w:szCs w:val="24"/>
        </w:rPr>
        <w:t xml:space="preserve">Rank Spearman rho, </w:t>
      </w:r>
      <w:r w:rsidRPr="001D04C0">
        <w:rPr>
          <w:rFonts w:asciiTheme="majorBidi" w:eastAsia="Times New Roman" w:hAnsiTheme="majorBidi" w:cstheme="majorBidi"/>
          <w:sz w:val="24"/>
          <w:szCs w:val="24"/>
        </w:rPr>
        <w:t xml:space="preserve">kolerasi uji </w:t>
      </w:r>
      <w:r w:rsidRPr="001D04C0">
        <w:rPr>
          <w:rFonts w:asciiTheme="majorBidi" w:eastAsia="Times New Roman" w:hAnsiTheme="majorBidi" w:cstheme="majorBidi"/>
          <w:i/>
          <w:sz w:val="24"/>
          <w:szCs w:val="24"/>
        </w:rPr>
        <w:t>Rank Spearman rho</w:t>
      </w:r>
      <w:r w:rsidRPr="001D04C0">
        <w:rPr>
          <w:rFonts w:asciiTheme="majorBidi" w:eastAsia="Times New Roman" w:hAnsiTheme="majorBidi" w:cstheme="majorBidi"/>
          <w:sz w:val="24"/>
          <w:szCs w:val="24"/>
        </w:rPr>
        <w:t xml:space="preserve"> digunakan untuk mencari hubungan atau menguji signifikan hipotesis asosiatif bila masing-masing variabel yang dihubungkan berbentuk ordinal, dan sumber data antar variabel tidak harus sama (Sugiyono,2019). Tujuan </w:t>
      </w:r>
      <w:r w:rsidRPr="001D04C0">
        <w:rPr>
          <w:rFonts w:asciiTheme="majorBidi" w:eastAsia="Times New Roman" w:hAnsiTheme="majorBidi" w:cstheme="majorBidi"/>
          <w:i/>
          <w:sz w:val="24"/>
          <w:szCs w:val="24"/>
        </w:rPr>
        <w:t xml:space="preserve">Rank Spearman </w:t>
      </w:r>
      <w:r w:rsidRPr="001D04C0">
        <w:rPr>
          <w:rFonts w:asciiTheme="majorBidi" w:eastAsia="Times New Roman" w:hAnsiTheme="majorBidi" w:cstheme="majorBidi"/>
          <w:sz w:val="24"/>
          <w:szCs w:val="24"/>
        </w:rPr>
        <w:t xml:space="preserve">dalam penelitian ini untuk menguji hubungan respon time dengan kepuasan pasien, </w:t>
      </w:r>
      <w:r w:rsidRPr="001D04C0">
        <w:rPr>
          <w:rFonts w:asciiTheme="majorBidi" w:eastAsia="Times New Roman" w:hAnsiTheme="majorBidi" w:cstheme="majorBidi"/>
          <w:sz w:val="24"/>
          <w:szCs w:val="24"/>
          <w:lang w:val="en-GB"/>
        </w:rPr>
        <w:t>u</w:t>
      </w:r>
      <w:r w:rsidRPr="001D04C0">
        <w:rPr>
          <w:rFonts w:asciiTheme="majorBidi" w:eastAsia="Times New Roman" w:hAnsiTheme="majorBidi" w:cstheme="majorBidi"/>
          <w:sz w:val="24"/>
          <w:szCs w:val="24"/>
        </w:rPr>
        <w:t xml:space="preserve">ntuk menguji hubungan komunikasi terapeutik perawat dengan variabel dependen yaitu Kepuasan Pasien. Analisa data yang menggunakan komputerisasi dengan tingkat kepercayaan 95% </w:t>
      </w:r>
      <w:r w:rsidRPr="001D04C0">
        <w:rPr>
          <w:rFonts w:asciiTheme="majorBidi" w:eastAsia="Times New Roman" w:hAnsiTheme="majorBidi" w:cstheme="majorBidi"/>
          <w:i/>
          <w:sz w:val="24"/>
          <w:szCs w:val="24"/>
        </w:rPr>
        <w:t xml:space="preserve">p value </w:t>
      </w:r>
      <w:r w:rsidRPr="001D04C0">
        <w:rPr>
          <w:rFonts w:asciiTheme="majorBidi" w:eastAsia="Times New Roman" w:hAnsiTheme="majorBidi" w:cstheme="majorBidi"/>
          <w:sz w:val="24"/>
          <w:szCs w:val="24"/>
        </w:rPr>
        <w:t xml:space="preserve">jika </w:t>
      </w:r>
      <w:r w:rsidRPr="001D04C0">
        <w:rPr>
          <w:rFonts w:asciiTheme="majorBidi" w:eastAsia="Times New Roman" w:hAnsiTheme="majorBidi" w:cstheme="majorBidi"/>
          <w:sz w:val="24"/>
          <w:szCs w:val="24"/>
          <w:u w:val="single"/>
        </w:rPr>
        <w:t>&gt;</w:t>
      </w:r>
      <w:r w:rsidRPr="001D04C0">
        <w:rPr>
          <w:rFonts w:asciiTheme="majorBidi" w:eastAsia="Times New Roman" w:hAnsiTheme="majorBidi" w:cstheme="majorBidi"/>
          <w:sz w:val="24"/>
          <w:szCs w:val="24"/>
        </w:rPr>
        <w:t xml:space="preserve"> atau &lt; </w:t>
      </w:r>
      <w:r w:rsidRPr="001D04C0">
        <w:rPr>
          <w:rFonts w:asciiTheme="majorBidi" w:eastAsia="Times New Roman" w:hAnsiTheme="majorBidi" w:cstheme="majorBidi"/>
          <w:i/>
          <w:sz w:val="24"/>
          <w:szCs w:val="24"/>
        </w:rPr>
        <w:t xml:space="preserve">alpha </w:t>
      </w:r>
      <w:r w:rsidRPr="001D04C0">
        <w:rPr>
          <w:rFonts w:asciiTheme="majorBidi" w:eastAsia="Times New Roman" w:hAnsiTheme="majorBidi" w:cstheme="majorBidi"/>
          <w:sz w:val="24"/>
          <w:szCs w:val="24"/>
        </w:rPr>
        <w:t>(0,05).</w:t>
      </w:r>
    </w:p>
    <w:p w14:paraId="1F833C88" w14:textId="77777777" w:rsidR="001D04C0" w:rsidRPr="001D04C0" w:rsidRDefault="001D04C0" w:rsidP="002311A0">
      <w:pPr>
        <w:widowControl w:val="0"/>
        <w:numPr>
          <w:ilvl w:val="5"/>
          <w:numId w:val="19"/>
        </w:numPr>
        <w:autoSpaceDE w:val="0"/>
        <w:autoSpaceDN w:val="0"/>
        <w:spacing w:line="480" w:lineRule="auto"/>
        <w:ind w:left="2127" w:hanging="142"/>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Taraf signifikan 5% </w:t>
      </w:r>
    </w:p>
    <w:p w14:paraId="08B5F4BE" w14:textId="77777777" w:rsidR="001D04C0" w:rsidRPr="001D04C0" w:rsidRDefault="001D04C0" w:rsidP="002311A0">
      <w:pPr>
        <w:numPr>
          <w:ilvl w:val="5"/>
          <w:numId w:val="26"/>
        </w:numPr>
        <w:spacing w:after="200" w:line="480" w:lineRule="auto"/>
        <w:ind w:left="2552"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Apabila nilai signifikan &lt; 0,05 maka ada kolerasi yang signifikan artinya (H</w:t>
      </w:r>
      <w:r w:rsidRPr="001D04C0">
        <w:rPr>
          <w:rFonts w:asciiTheme="majorBidi" w:eastAsia="Times New Roman" w:hAnsiTheme="majorBidi" w:cstheme="majorBidi"/>
          <w:sz w:val="24"/>
          <w:szCs w:val="24"/>
          <w:vertAlign w:val="subscript"/>
        </w:rPr>
        <w:t>α</w:t>
      </w:r>
      <w:r w:rsidRPr="001D04C0">
        <w:rPr>
          <w:rFonts w:asciiTheme="majorBidi" w:eastAsia="Times New Roman" w:hAnsiTheme="majorBidi" w:cstheme="majorBidi"/>
          <w:sz w:val="24"/>
          <w:szCs w:val="24"/>
        </w:rPr>
        <w:t xml:space="preserve"> diterima).</w:t>
      </w:r>
    </w:p>
    <w:p w14:paraId="477ACD80" w14:textId="77777777" w:rsidR="001D04C0" w:rsidRPr="001D04C0" w:rsidRDefault="001D04C0" w:rsidP="002311A0">
      <w:pPr>
        <w:numPr>
          <w:ilvl w:val="5"/>
          <w:numId w:val="26"/>
        </w:numPr>
        <w:spacing w:after="200" w:line="480" w:lineRule="auto"/>
        <w:ind w:left="2552" w:hanging="142"/>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lastRenderedPageBreak/>
        <w:t>Apabila nilai signifikan &gt; 0,05 maka tidak ada kolerasi yang signifikan (H</w:t>
      </w:r>
      <w:r w:rsidRPr="001D04C0">
        <w:rPr>
          <w:rFonts w:asciiTheme="majorBidi" w:eastAsia="Times New Roman" w:hAnsiTheme="majorBidi" w:cstheme="majorBidi"/>
          <w:sz w:val="24"/>
          <w:szCs w:val="24"/>
          <w:vertAlign w:val="subscript"/>
        </w:rPr>
        <w:t>o</w:t>
      </w:r>
      <w:r w:rsidRPr="001D04C0">
        <w:rPr>
          <w:rFonts w:asciiTheme="majorBidi" w:eastAsia="Times New Roman" w:hAnsiTheme="majorBidi" w:cstheme="majorBidi"/>
          <w:sz w:val="24"/>
          <w:szCs w:val="24"/>
        </w:rPr>
        <w:t xml:space="preserve"> ditolak).</w:t>
      </w:r>
    </w:p>
    <w:p w14:paraId="4D2A9558" w14:textId="77777777" w:rsidR="001D04C0" w:rsidRPr="001D04C0" w:rsidRDefault="001D04C0" w:rsidP="002311A0">
      <w:pPr>
        <w:numPr>
          <w:ilvl w:val="5"/>
          <w:numId w:val="19"/>
        </w:numPr>
        <w:spacing w:after="200" w:line="480" w:lineRule="auto"/>
        <w:ind w:left="2268" w:hanging="141"/>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Menentukan arah hubungan</w:t>
      </w:r>
    </w:p>
    <w:p w14:paraId="75B035BF" w14:textId="77777777" w:rsidR="001D04C0" w:rsidRPr="001D04C0" w:rsidRDefault="001D04C0" w:rsidP="001D04C0">
      <w:pPr>
        <w:spacing w:after="200" w:line="480" w:lineRule="auto"/>
        <w:ind w:left="2268"/>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Dan apabila melihat arah hubungan jika dilihat dari tanda kolerasi maka penjelasanya sebagai berikut :</w:t>
      </w:r>
    </w:p>
    <w:p w14:paraId="040AC5FE" w14:textId="77777777" w:rsidR="001D04C0" w:rsidRPr="001D04C0" w:rsidRDefault="001D04C0" w:rsidP="002311A0">
      <w:pPr>
        <w:widowControl w:val="0"/>
        <w:numPr>
          <w:ilvl w:val="5"/>
          <w:numId w:val="25"/>
        </w:numPr>
        <w:autoSpaceDE w:val="0"/>
        <w:autoSpaceDN w:val="0"/>
        <w:spacing w:line="480" w:lineRule="auto"/>
        <w:ind w:left="2694"/>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Tanda (-) negatif </w:t>
      </w:r>
    </w:p>
    <w:p w14:paraId="2C5A6071" w14:textId="77777777" w:rsidR="001D04C0" w:rsidRPr="001D04C0" w:rsidRDefault="001D04C0" w:rsidP="001D04C0">
      <w:pPr>
        <w:widowControl w:val="0"/>
        <w:autoSpaceDE w:val="0"/>
        <w:autoSpaceDN w:val="0"/>
        <w:spacing w:line="480" w:lineRule="auto"/>
        <w:ind w:left="2694"/>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Searah, semakin besar nilai variabel X maka semakin besar juga nilai variabel Y.</w:t>
      </w:r>
    </w:p>
    <w:p w14:paraId="22328740" w14:textId="77777777" w:rsidR="001D04C0" w:rsidRPr="001D04C0" w:rsidRDefault="001D04C0" w:rsidP="002311A0">
      <w:pPr>
        <w:widowControl w:val="0"/>
        <w:numPr>
          <w:ilvl w:val="5"/>
          <w:numId w:val="25"/>
        </w:numPr>
        <w:autoSpaceDE w:val="0"/>
        <w:autoSpaceDN w:val="0"/>
        <w:spacing w:line="480" w:lineRule="auto"/>
        <w:ind w:left="2694"/>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Tanda (+) positif</w:t>
      </w:r>
    </w:p>
    <w:p w14:paraId="077B5E92" w14:textId="77777777" w:rsidR="001D04C0" w:rsidRPr="001D04C0" w:rsidRDefault="001D04C0" w:rsidP="001D04C0">
      <w:pPr>
        <w:widowControl w:val="0"/>
        <w:autoSpaceDE w:val="0"/>
        <w:autoSpaceDN w:val="0"/>
        <w:spacing w:line="480" w:lineRule="auto"/>
        <w:ind w:left="2694"/>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Berlawanan arah, semakin besar nilai variabel X maka akan semakin kecil nilai variabel Y. </w:t>
      </w:r>
    </w:p>
    <w:p w14:paraId="22E7C2FC" w14:textId="77777777" w:rsidR="001D04C0" w:rsidRPr="001D04C0" w:rsidRDefault="001D04C0" w:rsidP="002311A0">
      <w:pPr>
        <w:widowControl w:val="0"/>
        <w:numPr>
          <w:ilvl w:val="5"/>
          <w:numId w:val="19"/>
        </w:numPr>
        <w:autoSpaceDE w:val="0"/>
        <w:autoSpaceDN w:val="0"/>
        <w:spacing w:line="480" w:lineRule="auto"/>
        <w:ind w:left="1985" w:hanging="142"/>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Menentukan kekuatan kolerasi</w:t>
      </w:r>
    </w:p>
    <w:p w14:paraId="302FFD03" w14:textId="77777777" w:rsidR="001D04C0" w:rsidRPr="001D04C0" w:rsidRDefault="001D04C0" w:rsidP="001D04C0">
      <w:pPr>
        <w:widowControl w:val="0"/>
        <w:autoSpaceDE w:val="0"/>
        <w:autoSpaceDN w:val="0"/>
        <w:spacing w:line="480" w:lineRule="auto"/>
        <w:ind w:left="1985" w:firstLine="175"/>
        <w:jc w:val="both"/>
        <w:rPr>
          <w:rFonts w:asciiTheme="majorBidi" w:eastAsia="Times New Roman" w:hAnsiTheme="majorBidi" w:cstheme="majorBidi"/>
          <w:sz w:val="24"/>
          <w:szCs w:val="24"/>
          <w:lang w:val="en-US"/>
        </w:rPr>
      </w:pPr>
      <w:r w:rsidRPr="001D04C0">
        <w:rPr>
          <w:rFonts w:asciiTheme="majorBidi" w:eastAsia="Times New Roman" w:hAnsiTheme="majorBidi" w:cstheme="majorBidi"/>
          <w:sz w:val="24"/>
          <w:szCs w:val="24"/>
        </w:rPr>
        <w:t xml:space="preserve">Untuk menentukan kekuatan kolerasi uji </w:t>
      </w:r>
      <w:r w:rsidRPr="001D04C0">
        <w:rPr>
          <w:rFonts w:asciiTheme="majorBidi" w:eastAsia="Times New Roman" w:hAnsiTheme="majorBidi" w:cstheme="majorBidi"/>
          <w:i/>
          <w:sz w:val="24"/>
          <w:szCs w:val="24"/>
        </w:rPr>
        <w:t xml:space="preserve">rank spearman rho </w:t>
      </w:r>
      <w:r w:rsidRPr="001D04C0">
        <w:rPr>
          <w:rFonts w:asciiTheme="majorBidi" w:eastAsia="Times New Roman" w:hAnsiTheme="majorBidi" w:cstheme="majorBidi"/>
          <w:sz w:val="24"/>
          <w:szCs w:val="24"/>
        </w:rPr>
        <w:t>dapat dilihat pada tabel sebagai berikut :</w:t>
      </w:r>
    </w:p>
    <w:p w14:paraId="3C0A3029" w14:textId="77777777" w:rsidR="001D04C0" w:rsidRPr="001D04C0" w:rsidRDefault="001D04C0" w:rsidP="001D04C0">
      <w:pPr>
        <w:spacing w:line="480" w:lineRule="auto"/>
        <w:ind w:left="2268" w:firstLine="426"/>
        <w:contextualSpacing/>
        <w:rPr>
          <w:rFonts w:asciiTheme="majorBidi" w:eastAsia="Times New Roman" w:hAnsiTheme="majorBidi" w:cstheme="majorBidi"/>
          <w:b/>
          <w:sz w:val="24"/>
          <w:szCs w:val="24"/>
        </w:rPr>
      </w:pPr>
      <w:r w:rsidRPr="001D04C0">
        <w:rPr>
          <w:rFonts w:asciiTheme="majorBidi" w:eastAsia="Times New Roman" w:hAnsiTheme="majorBidi" w:cstheme="majorBidi"/>
          <w:b/>
          <w:sz w:val="24"/>
          <w:szCs w:val="24"/>
        </w:rPr>
        <w:t>Tabel 3.</w:t>
      </w:r>
      <w:r w:rsidRPr="001D04C0">
        <w:rPr>
          <w:rFonts w:asciiTheme="majorBidi" w:eastAsia="Times New Roman" w:hAnsiTheme="majorBidi" w:cstheme="majorBidi"/>
          <w:b/>
          <w:sz w:val="24"/>
          <w:szCs w:val="24"/>
          <w:lang w:val="en-US"/>
        </w:rPr>
        <w:t>4</w:t>
      </w:r>
      <w:r w:rsidRPr="001D04C0">
        <w:rPr>
          <w:rFonts w:asciiTheme="majorBidi" w:eastAsia="Times New Roman" w:hAnsiTheme="majorBidi" w:cstheme="majorBidi"/>
          <w:b/>
          <w:sz w:val="24"/>
          <w:szCs w:val="24"/>
        </w:rPr>
        <w:t xml:space="preserve"> Interpretasi Koefisien Kolerasi</w:t>
      </w:r>
    </w:p>
    <w:tbl>
      <w:tblPr>
        <w:tblStyle w:val="LightShading-Accent11"/>
        <w:tblW w:w="6237" w:type="dxa"/>
        <w:tblInd w:w="18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19"/>
        <w:gridCol w:w="3118"/>
      </w:tblGrid>
      <w:tr w:rsidR="001D04C0" w:rsidRPr="001D04C0" w14:paraId="19B819A3" w14:textId="77777777" w:rsidTr="00436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bottom w:val="single" w:sz="4" w:space="0" w:color="auto"/>
            </w:tcBorders>
            <w:shd w:val="clear" w:color="auto" w:fill="auto"/>
          </w:tcPr>
          <w:p w14:paraId="6DE66717" w14:textId="77777777" w:rsidR="001D04C0" w:rsidRPr="001D04C0" w:rsidRDefault="001D04C0" w:rsidP="001D04C0">
            <w:pPr>
              <w:tabs>
                <w:tab w:val="center" w:pos="1451"/>
                <w:tab w:val="right" w:pos="2903"/>
              </w:tabs>
              <w:spacing w:line="480" w:lineRule="auto"/>
              <w:contextualSpacing/>
              <w:rPr>
                <w:rFonts w:asciiTheme="majorBidi" w:eastAsia="Calibri" w:hAnsiTheme="majorBidi" w:cstheme="majorBidi"/>
                <w:sz w:val="24"/>
                <w:szCs w:val="24"/>
              </w:rPr>
            </w:pPr>
            <w:r w:rsidRPr="001D04C0">
              <w:rPr>
                <w:rFonts w:asciiTheme="majorBidi" w:eastAsia="Calibri" w:hAnsiTheme="majorBidi" w:cstheme="majorBidi"/>
                <w:sz w:val="24"/>
                <w:szCs w:val="24"/>
              </w:rPr>
              <w:tab/>
              <w:t>Interval Koefisien</w:t>
            </w:r>
            <w:r w:rsidRPr="001D04C0">
              <w:rPr>
                <w:rFonts w:asciiTheme="majorBidi" w:eastAsia="Calibri" w:hAnsiTheme="majorBidi" w:cstheme="majorBidi"/>
                <w:sz w:val="24"/>
                <w:szCs w:val="24"/>
              </w:rPr>
              <w:tab/>
            </w:r>
          </w:p>
        </w:tc>
        <w:tc>
          <w:tcPr>
            <w:tcW w:w="3118" w:type="dxa"/>
            <w:tcBorders>
              <w:top w:val="none" w:sz="0" w:space="0" w:color="auto"/>
              <w:bottom w:val="single" w:sz="4" w:space="0" w:color="auto"/>
              <w:right w:val="none" w:sz="0" w:space="0" w:color="auto"/>
            </w:tcBorders>
            <w:shd w:val="clear" w:color="auto" w:fill="auto"/>
          </w:tcPr>
          <w:p w14:paraId="3B0DC129" w14:textId="77777777" w:rsidR="001D04C0" w:rsidRPr="001D04C0" w:rsidRDefault="001D04C0" w:rsidP="001D04C0">
            <w:pPr>
              <w:spacing w:line="480" w:lineRule="auto"/>
              <w:contextualSpacing/>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1D04C0">
              <w:rPr>
                <w:rFonts w:asciiTheme="majorBidi" w:eastAsia="Calibri" w:hAnsiTheme="majorBidi" w:cstheme="majorBidi"/>
                <w:sz w:val="24"/>
                <w:szCs w:val="24"/>
              </w:rPr>
              <w:t>Tingkat Hubungan</w:t>
            </w:r>
          </w:p>
        </w:tc>
      </w:tr>
      <w:tr w:rsidR="001D04C0" w:rsidRPr="001D04C0" w14:paraId="7C0BE097" w14:textId="77777777" w:rsidTr="0043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single" w:sz="4" w:space="0" w:color="auto"/>
            </w:tcBorders>
            <w:shd w:val="clear" w:color="auto" w:fill="auto"/>
          </w:tcPr>
          <w:p w14:paraId="46BC5097" w14:textId="77777777" w:rsidR="001D04C0" w:rsidRPr="001D04C0" w:rsidRDefault="001D04C0" w:rsidP="001D04C0">
            <w:pPr>
              <w:spacing w:line="480" w:lineRule="auto"/>
              <w:contextualSpacing/>
              <w:rPr>
                <w:rFonts w:asciiTheme="majorBidi" w:eastAsia="Calibri" w:hAnsiTheme="majorBidi" w:cstheme="majorBidi"/>
                <w:b w:val="0"/>
                <w:sz w:val="24"/>
                <w:szCs w:val="24"/>
              </w:rPr>
            </w:pPr>
            <w:r w:rsidRPr="001D04C0">
              <w:rPr>
                <w:rFonts w:asciiTheme="majorBidi" w:eastAsia="Calibri" w:hAnsiTheme="majorBidi" w:cstheme="majorBidi"/>
                <w:b w:val="0"/>
                <w:sz w:val="24"/>
                <w:szCs w:val="24"/>
              </w:rPr>
              <w:t>0,00-0,199</w:t>
            </w:r>
          </w:p>
        </w:tc>
        <w:tc>
          <w:tcPr>
            <w:tcW w:w="3118" w:type="dxa"/>
            <w:tcBorders>
              <w:bottom w:val="single" w:sz="4" w:space="0" w:color="auto"/>
              <w:right w:val="none" w:sz="0" w:space="0" w:color="auto"/>
            </w:tcBorders>
            <w:shd w:val="clear" w:color="auto" w:fill="auto"/>
          </w:tcPr>
          <w:p w14:paraId="416C8A8B" w14:textId="77777777" w:rsidR="001D04C0" w:rsidRPr="001D04C0" w:rsidRDefault="001D04C0" w:rsidP="001D04C0">
            <w:pPr>
              <w:spacing w:line="480" w:lineRule="auto"/>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1D04C0">
              <w:rPr>
                <w:rFonts w:asciiTheme="majorBidi" w:eastAsia="Calibri" w:hAnsiTheme="majorBidi" w:cstheme="majorBidi"/>
                <w:sz w:val="24"/>
                <w:szCs w:val="24"/>
              </w:rPr>
              <w:t>Sangat rendah</w:t>
            </w:r>
          </w:p>
        </w:tc>
      </w:tr>
      <w:tr w:rsidR="001D04C0" w:rsidRPr="001D04C0" w14:paraId="07C0593B" w14:textId="77777777" w:rsidTr="00436E43">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right w:val="nil"/>
            </w:tcBorders>
            <w:shd w:val="clear" w:color="auto" w:fill="auto"/>
          </w:tcPr>
          <w:p w14:paraId="6EB408D9" w14:textId="77777777" w:rsidR="001D04C0" w:rsidRPr="001D04C0" w:rsidRDefault="001D04C0" w:rsidP="001D04C0">
            <w:pPr>
              <w:spacing w:line="480" w:lineRule="auto"/>
              <w:contextualSpacing/>
              <w:rPr>
                <w:rFonts w:asciiTheme="majorBidi" w:eastAsia="Calibri" w:hAnsiTheme="majorBidi" w:cstheme="majorBidi"/>
                <w:b w:val="0"/>
                <w:sz w:val="24"/>
                <w:szCs w:val="24"/>
              </w:rPr>
            </w:pPr>
            <w:r w:rsidRPr="001D04C0">
              <w:rPr>
                <w:rFonts w:asciiTheme="majorBidi" w:eastAsia="Calibri" w:hAnsiTheme="majorBidi" w:cstheme="majorBidi"/>
                <w:b w:val="0"/>
                <w:sz w:val="24"/>
                <w:szCs w:val="24"/>
              </w:rPr>
              <w:t>0,20-0,399</w:t>
            </w:r>
          </w:p>
        </w:tc>
        <w:tc>
          <w:tcPr>
            <w:tcW w:w="3118" w:type="dxa"/>
            <w:tcBorders>
              <w:left w:val="nil"/>
              <w:bottom w:val="single" w:sz="4" w:space="0" w:color="auto"/>
            </w:tcBorders>
            <w:shd w:val="clear" w:color="auto" w:fill="auto"/>
          </w:tcPr>
          <w:p w14:paraId="0BC460C0" w14:textId="77777777" w:rsidR="001D04C0" w:rsidRPr="001D04C0" w:rsidRDefault="001D04C0" w:rsidP="001D04C0">
            <w:pPr>
              <w:spacing w:line="48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1D04C0">
              <w:rPr>
                <w:rFonts w:asciiTheme="majorBidi" w:eastAsia="Calibri" w:hAnsiTheme="majorBidi" w:cstheme="majorBidi"/>
                <w:sz w:val="24"/>
                <w:szCs w:val="24"/>
              </w:rPr>
              <w:t>Rendah</w:t>
            </w:r>
          </w:p>
        </w:tc>
      </w:tr>
      <w:tr w:rsidR="001D04C0" w:rsidRPr="001D04C0" w14:paraId="057249D0" w14:textId="77777777" w:rsidTr="0043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single" w:sz="4" w:space="0" w:color="auto"/>
            </w:tcBorders>
            <w:shd w:val="clear" w:color="auto" w:fill="auto"/>
          </w:tcPr>
          <w:p w14:paraId="792BD7BD" w14:textId="77777777" w:rsidR="001D04C0" w:rsidRPr="001D04C0" w:rsidRDefault="001D04C0" w:rsidP="001D04C0">
            <w:pPr>
              <w:spacing w:line="480" w:lineRule="auto"/>
              <w:contextualSpacing/>
              <w:rPr>
                <w:rFonts w:asciiTheme="majorBidi" w:eastAsia="Calibri" w:hAnsiTheme="majorBidi" w:cstheme="majorBidi"/>
                <w:b w:val="0"/>
                <w:sz w:val="24"/>
                <w:szCs w:val="24"/>
              </w:rPr>
            </w:pPr>
            <w:r w:rsidRPr="001D04C0">
              <w:rPr>
                <w:rFonts w:asciiTheme="majorBidi" w:eastAsia="Calibri" w:hAnsiTheme="majorBidi" w:cstheme="majorBidi"/>
                <w:b w:val="0"/>
                <w:sz w:val="24"/>
                <w:szCs w:val="24"/>
              </w:rPr>
              <w:t>0,40-0,599</w:t>
            </w:r>
          </w:p>
        </w:tc>
        <w:tc>
          <w:tcPr>
            <w:tcW w:w="3118" w:type="dxa"/>
            <w:tcBorders>
              <w:bottom w:val="single" w:sz="4" w:space="0" w:color="auto"/>
              <w:right w:val="none" w:sz="0" w:space="0" w:color="auto"/>
            </w:tcBorders>
            <w:shd w:val="clear" w:color="auto" w:fill="auto"/>
          </w:tcPr>
          <w:p w14:paraId="22006D6A" w14:textId="77777777" w:rsidR="001D04C0" w:rsidRPr="001D04C0" w:rsidRDefault="001D04C0" w:rsidP="001D04C0">
            <w:pPr>
              <w:spacing w:line="480" w:lineRule="auto"/>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1D04C0">
              <w:rPr>
                <w:rFonts w:asciiTheme="majorBidi" w:eastAsia="Calibri" w:hAnsiTheme="majorBidi" w:cstheme="majorBidi"/>
                <w:sz w:val="24"/>
                <w:szCs w:val="24"/>
              </w:rPr>
              <w:t>Sedang</w:t>
            </w:r>
          </w:p>
        </w:tc>
      </w:tr>
      <w:tr w:rsidR="001D04C0" w:rsidRPr="001D04C0" w14:paraId="4C892F1D" w14:textId="77777777" w:rsidTr="00436E43">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right w:val="nil"/>
            </w:tcBorders>
            <w:shd w:val="clear" w:color="auto" w:fill="auto"/>
          </w:tcPr>
          <w:p w14:paraId="0C865CEC" w14:textId="77777777" w:rsidR="001D04C0" w:rsidRPr="001D04C0" w:rsidRDefault="001D04C0" w:rsidP="001D04C0">
            <w:pPr>
              <w:spacing w:line="480" w:lineRule="auto"/>
              <w:contextualSpacing/>
              <w:rPr>
                <w:rFonts w:asciiTheme="majorBidi" w:eastAsia="Calibri" w:hAnsiTheme="majorBidi" w:cstheme="majorBidi"/>
                <w:b w:val="0"/>
                <w:sz w:val="24"/>
                <w:szCs w:val="24"/>
              </w:rPr>
            </w:pPr>
            <w:r w:rsidRPr="001D04C0">
              <w:rPr>
                <w:rFonts w:asciiTheme="majorBidi" w:eastAsia="Calibri" w:hAnsiTheme="majorBidi" w:cstheme="majorBidi"/>
                <w:b w:val="0"/>
                <w:sz w:val="24"/>
                <w:szCs w:val="24"/>
              </w:rPr>
              <w:t>0,60-0,799</w:t>
            </w:r>
          </w:p>
        </w:tc>
        <w:tc>
          <w:tcPr>
            <w:tcW w:w="3118" w:type="dxa"/>
            <w:tcBorders>
              <w:left w:val="nil"/>
              <w:bottom w:val="single" w:sz="4" w:space="0" w:color="auto"/>
            </w:tcBorders>
            <w:shd w:val="clear" w:color="auto" w:fill="auto"/>
          </w:tcPr>
          <w:p w14:paraId="19A79198" w14:textId="77777777" w:rsidR="001D04C0" w:rsidRPr="001D04C0" w:rsidRDefault="001D04C0" w:rsidP="001D04C0">
            <w:pPr>
              <w:spacing w:line="480" w:lineRule="auto"/>
              <w:contextualSpacing/>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1D04C0">
              <w:rPr>
                <w:rFonts w:asciiTheme="majorBidi" w:eastAsia="Calibri" w:hAnsiTheme="majorBidi" w:cstheme="majorBidi"/>
                <w:sz w:val="24"/>
                <w:szCs w:val="24"/>
              </w:rPr>
              <w:t>Kuat</w:t>
            </w:r>
          </w:p>
        </w:tc>
      </w:tr>
      <w:tr w:rsidR="001D04C0" w:rsidRPr="001D04C0" w14:paraId="52171626" w14:textId="77777777" w:rsidTr="00436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45E13C88" w14:textId="77777777" w:rsidR="001D04C0" w:rsidRPr="001D04C0" w:rsidRDefault="001D04C0" w:rsidP="001D04C0">
            <w:pPr>
              <w:spacing w:line="480" w:lineRule="auto"/>
              <w:contextualSpacing/>
              <w:rPr>
                <w:rFonts w:asciiTheme="majorBidi" w:eastAsia="Calibri" w:hAnsiTheme="majorBidi" w:cstheme="majorBidi"/>
                <w:b w:val="0"/>
                <w:sz w:val="24"/>
                <w:szCs w:val="24"/>
              </w:rPr>
            </w:pPr>
            <w:r w:rsidRPr="001D04C0">
              <w:rPr>
                <w:rFonts w:asciiTheme="majorBidi" w:eastAsia="Calibri" w:hAnsiTheme="majorBidi" w:cstheme="majorBidi"/>
                <w:b w:val="0"/>
                <w:sz w:val="24"/>
                <w:szCs w:val="24"/>
              </w:rPr>
              <w:t>0,80-1,000</w:t>
            </w:r>
          </w:p>
        </w:tc>
        <w:tc>
          <w:tcPr>
            <w:tcW w:w="3118" w:type="dxa"/>
            <w:tcBorders>
              <w:right w:val="none" w:sz="0" w:space="0" w:color="auto"/>
            </w:tcBorders>
            <w:shd w:val="clear" w:color="auto" w:fill="auto"/>
          </w:tcPr>
          <w:p w14:paraId="6CDC14CE" w14:textId="77777777" w:rsidR="001D04C0" w:rsidRPr="001D04C0" w:rsidRDefault="001D04C0" w:rsidP="001D04C0">
            <w:pPr>
              <w:spacing w:line="480" w:lineRule="auto"/>
              <w:contextualSpacing/>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1D04C0">
              <w:rPr>
                <w:rFonts w:asciiTheme="majorBidi" w:eastAsia="Calibri" w:hAnsiTheme="majorBidi" w:cstheme="majorBidi"/>
                <w:sz w:val="24"/>
                <w:szCs w:val="24"/>
              </w:rPr>
              <w:t>Sangat kuat</w:t>
            </w:r>
          </w:p>
        </w:tc>
      </w:tr>
    </w:tbl>
    <w:p w14:paraId="5AB99E9F" w14:textId="77777777" w:rsidR="001D04C0" w:rsidRPr="001D04C0" w:rsidRDefault="001D04C0" w:rsidP="001D04C0">
      <w:pPr>
        <w:spacing w:line="480" w:lineRule="auto"/>
        <w:ind w:left="1679"/>
        <w:jc w:val="both"/>
        <w:rPr>
          <w:rFonts w:asciiTheme="majorBidi" w:eastAsia="Times New Roman" w:hAnsiTheme="majorBidi" w:cstheme="majorBidi"/>
          <w:i/>
          <w:sz w:val="24"/>
          <w:szCs w:val="24"/>
        </w:rPr>
      </w:pPr>
      <w:r w:rsidRPr="001D04C0">
        <w:rPr>
          <w:rFonts w:asciiTheme="majorBidi" w:eastAsia="Times New Roman" w:hAnsiTheme="majorBidi" w:cstheme="majorBidi"/>
          <w:i/>
          <w:sz w:val="24"/>
          <w:szCs w:val="24"/>
        </w:rPr>
        <w:t xml:space="preserve"> Sumber : Sugiyono 2019</w:t>
      </w:r>
    </w:p>
    <w:p w14:paraId="1E072C68" w14:textId="77777777" w:rsidR="001D04C0" w:rsidRPr="001D04C0" w:rsidRDefault="001D04C0" w:rsidP="002311A0">
      <w:pPr>
        <w:numPr>
          <w:ilvl w:val="0"/>
          <w:numId w:val="24"/>
        </w:numPr>
        <w:spacing w:line="480" w:lineRule="auto"/>
        <w:contextualSpacing/>
        <w:rPr>
          <w:rFonts w:asciiTheme="majorBidi" w:eastAsia="Times New Roman" w:hAnsiTheme="majorBidi" w:cstheme="majorBidi"/>
          <w:b/>
          <w:bCs/>
          <w:sz w:val="24"/>
          <w:szCs w:val="24"/>
        </w:rPr>
      </w:pPr>
      <w:r w:rsidRPr="001D04C0">
        <w:rPr>
          <w:rFonts w:asciiTheme="majorBidi" w:eastAsia="Times New Roman" w:hAnsiTheme="majorBidi" w:cstheme="majorBidi"/>
          <w:b/>
          <w:bCs/>
          <w:sz w:val="24"/>
          <w:szCs w:val="24"/>
        </w:rPr>
        <w:t xml:space="preserve">Analisis </w:t>
      </w:r>
      <w:r w:rsidRPr="001D04C0">
        <w:rPr>
          <w:rFonts w:asciiTheme="majorBidi" w:eastAsia="Times New Roman" w:hAnsiTheme="majorBidi" w:cstheme="majorBidi"/>
          <w:b/>
          <w:bCs/>
          <w:sz w:val="24"/>
          <w:szCs w:val="24"/>
          <w:lang w:val="en-US"/>
        </w:rPr>
        <w:t>Mulivariat</w:t>
      </w:r>
    </w:p>
    <w:p w14:paraId="143F41D0" w14:textId="77777777" w:rsidR="001D04C0" w:rsidRPr="001D04C0" w:rsidRDefault="001D04C0" w:rsidP="001D04C0">
      <w:pPr>
        <w:spacing w:line="480" w:lineRule="auto"/>
        <w:ind w:left="1854" w:firstLine="698"/>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Analisis multivariat dilakukan untuk mengetahui variabel independen yang menunjukkan paling dominan berhubungan terhadap </w:t>
      </w:r>
      <w:r w:rsidRPr="001D04C0">
        <w:rPr>
          <w:rFonts w:asciiTheme="majorBidi" w:eastAsia="Times New Roman" w:hAnsiTheme="majorBidi" w:cstheme="majorBidi"/>
          <w:sz w:val="24"/>
          <w:szCs w:val="24"/>
        </w:rPr>
        <w:lastRenderedPageBreak/>
        <w:t xml:space="preserve">variabel dependen. Dalam penelitian ini, menggunakan </w:t>
      </w:r>
      <w:r w:rsidRPr="001D04C0">
        <w:rPr>
          <w:rFonts w:asciiTheme="majorBidi" w:eastAsia="Times New Roman" w:hAnsiTheme="majorBidi" w:cstheme="majorBidi"/>
          <w:i/>
          <w:iCs/>
          <w:sz w:val="24"/>
          <w:szCs w:val="24"/>
        </w:rPr>
        <w:t>uji regresi logistik berganda</w:t>
      </w:r>
      <w:r w:rsidRPr="001D04C0">
        <w:rPr>
          <w:rFonts w:asciiTheme="majorBidi" w:eastAsia="Times New Roman" w:hAnsiTheme="majorBidi" w:cstheme="majorBidi"/>
          <w:sz w:val="24"/>
          <w:szCs w:val="24"/>
        </w:rPr>
        <w:t xml:space="preserve"> karena variabel dependen berupa data ordinal. Uji regresi logistik berganda dengan pemodelan prediksi. Pemodelan prediksi bertujuan untuk memperoleh model variabel independen yang dianggap terbaik untuk memprediksi kejadian dependen (Amran, 2015).</w:t>
      </w:r>
    </w:p>
    <w:p w14:paraId="59CC8C99" w14:textId="77777777" w:rsidR="001D04C0" w:rsidRPr="001D04C0" w:rsidRDefault="001D04C0" w:rsidP="001D04C0">
      <w:pPr>
        <w:spacing w:line="480" w:lineRule="auto"/>
        <w:ind w:left="1854" w:firstLine="698"/>
        <w:contextualSpacing/>
        <w:jc w:val="both"/>
        <w:rPr>
          <w:rFonts w:asciiTheme="majorBidi" w:eastAsia="Times New Roman" w:hAnsiTheme="majorBidi" w:cstheme="majorBidi"/>
          <w:sz w:val="24"/>
          <w:szCs w:val="24"/>
          <w:lang w:val="en-US"/>
        </w:rPr>
      </w:pPr>
      <w:r w:rsidRPr="001D04C0">
        <w:rPr>
          <w:rFonts w:asciiTheme="majorBidi" w:eastAsia="Times New Roman" w:hAnsiTheme="majorBidi" w:cstheme="majorBidi"/>
          <w:sz w:val="24"/>
          <w:szCs w:val="24"/>
        </w:rPr>
        <w:t xml:space="preserve">Analisis multivariat diawali dengan melakukan analisis bivariat terhadap masing-masing variabel independen dengan variabel dependen. Apabila hasil analisis bivariat menunjukkan nilai </w:t>
      </w:r>
      <w:r w:rsidRPr="001D04C0">
        <w:rPr>
          <w:rFonts w:asciiTheme="majorBidi" w:eastAsia="Times New Roman" w:hAnsiTheme="majorBidi" w:cstheme="majorBidi"/>
          <w:i/>
          <w:sz w:val="24"/>
          <w:szCs w:val="24"/>
        </w:rPr>
        <w:t>p-value</w:t>
      </w:r>
      <w:r w:rsidRPr="001D04C0">
        <w:rPr>
          <w:rFonts w:asciiTheme="majorBidi" w:eastAsia="Times New Roman" w:hAnsiTheme="majorBidi" w:cstheme="majorBidi"/>
          <w:sz w:val="24"/>
          <w:szCs w:val="24"/>
        </w:rPr>
        <w:t xml:space="preserve"> (sig.) &gt; 0,25 maka variabel penelitian dapat masuk ke dalam pemodelan analisis multivariat. Sebaliknya, apabila hasil analisis bivariat menunjukkan nilai </w:t>
      </w:r>
      <w:r w:rsidRPr="001D04C0">
        <w:rPr>
          <w:rFonts w:asciiTheme="majorBidi" w:eastAsia="Times New Roman" w:hAnsiTheme="majorBidi" w:cstheme="majorBidi"/>
          <w:i/>
          <w:sz w:val="24"/>
          <w:szCs w:val="24"/>
        </w:rPr>
        <w:t>p-value</w:t>
      </w:r>
      <w:r w:rsidRPr="001D04C0">
        <w:rPr>
          <w:rFonts w:asciiTheme="majorBidi" w:eastAsia="Times New Roman" w:hAnsiTheme="majorBidi" w:cstheme="majorBidi"/>
          <w:sz w:val="24"/>
          <w:szCs w:val="24"/>
        </w:rPr>
        <w:t xml:space="preserve"> (sig.) &lt;</w:t>
      </w:r>
      <w:r w:rsidRPr="001D04C0">
        <w:rPr>
          <w:rFonts w:asciiTheme="majorBidi" w:eastAsia="Times New Roman" w:hAnsiTheme="majorBidi" w:cstheme="majorBidi"/>
          <w:sz w:val="24"/>
          <w:szCs w:val="24"/>
          <w:lang w:val="en-GB"/>
        </w:rPr>
        <w:t xml:space="preserve"> </w:t>
      </w:r>
      <w:r w:rsidRPr="001D04C0">
        <w:rPr>
          <w:rFonts w:asciiTheme="majorBidi" w:eastAsia="Times New Roman" w:hAnsiTheme="majorBidi" w:cstheme="majorBidi"/>
          <w:sz w:val="24"/>
          <w:szCs w:val="24"/>
        </w:rPr>
        <w:t>0,25 maka tidak dapat masuk ke pemodelan multivariat.</w:t>
      </w:r>
      <w:r w:rsidRPr="001D04C0">
        <w:rPr>
          <w:rFonts w:asciiTheme="majorBidi" w:eastAsia="Times New Roman" w:hAnsiTheme="majorBidi" w:cstheme="majorBidi"/>
          <w:sz w:val="24"/>
          <w:szCs w:val="24"/>
          <w:lang w:val="en-US"/>
        </w:rPr>
        <w:t xml:space="preserve"> </w:t>
      </w:r>
    </w:p>
    <w:p w14:paraId="173AA0BA" w14:textId="77777777" w:rsidR="001D04C0" w:rsidRPr="001D04C0" w:rsidRDefault="001D04C0" w:rsidP="001D04C0">
      <w:pPr>
        <w:spacing w:line="480" w:lineRule="auto"/>
        <w:ind w:left="1854" w:firstLine="698"/>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Setelah didapatkan variabel yang menjadi kandidat pemodelan pada analisis multivariat, tahap selanjutnya adalah melakukan pembuatan model untuk menentukan variabel independen yang paling berhubungan dengan variabel dependen. Pembuatan model ini dilakukan dengan menggunakan analisis </w:t>
      </w:r>
      <w:r w:rsidRPr="001D04C0">
        <w:rPr>
          <w:rFonts w:asciiTheme="majorBidi" w:eastAsia="Times New Roman" w:hAnsiTheme="majorBidi" w:cstheme="majorBidi"/>
          <w:i/>
          <w:iCs/>
          <w:sz w:val="24"/>
          <w:szCs w:val="24"/>
        </w:rPr>
        <w:t>regresi logistik berganda.</w:t>
      </w:r>
      <w:r w:rsidRPr="001D04C0">
        <w:rPr>
          <w:rFonts w:asciiTheme="majorBidi" w:eastAsia="Times New Roman" w:hAnsiTheme="majorBidi" w:cstheme="majorBidi"/>
          <w:sz w:val="24"/>
          <w:szCs w:val="24"/>
        </w:rPr>
        <w:t xml:space="preserve"> Apabila hasil uji menunjukkan terdapat variabel yang memiliki nilai </w:t>
      </w:r>
      <w:r w:rsidRPr="001D04C0">
        <w:rPr>
          <w:rFonts w:asciiTheme="majorBidi" w:eastAsia="Times New Roman" w:hAnsiTheme="majorBidi" w:cstheme="majorBidi"/>
          <w:i/>
          <w:sz w:val="24"/>
          <w:szCs w:val="24"/>
        </w:rPr>
        <w:t>p-value</w:t>
      </w:r>
      <w:r w:rsidRPr="001D04C0">
        <w:rPr>
          <w:rFonts w:asciiTheme="majorBidi" w:eastAsia="Times New Roman" w:hAnsiTheme="majorBidi" w:cstheme="majorBidi"/>
          <w:sz w:val="24"/>
          <w:szCs w:val="24"/>
        </w:rPr>
        <w:t xml:space="preserve"> (sig.) &gt; 0,05, maka variabel tersebut harus dikeluarkan dari pemodelan. Uji regresi logistik berganda dilakukan kembali secara bertahap hingga tidak terdapat variabel yang memiliki nilai </w:t>
      </w:r>
      <w:r w:rsidRPr="001D04C0">
        <w:rPr>
          <w:rFonts w:asciiTheme="majorBidi" w:eastAsia="Times New Roman" w:hAnsiTheme="majorBidi" w:cstheme="majorBidi"/>
          <w:i/>
          <w:sz w:val="24"/>
          <w:szCs w:val="24"/>
        </w:rPr>
        <w:t>p-value</w:t>
      </w:r>
      <w:r w:rsidRPr="001D04C0">
        <w:rPr>
          <w:rFonts w:asciiTheme="majorBidi" w:eastAsia="Times New Roman" w:hAnsiTheme="majorBidi" w:cstheme="majorBidi"/>
          <w:sz w:val="24"/>
          <w:szCs w:val="24"/>
        </w:rPr>
        <w:t xml:space="preserve"> (sig.) &gt; 0,05. Setelah diperoleh pemodelan akhir, tahap selanjutnya adalah memeriksa apakah terdapat interaksi antar variabel independen melalui uji interaksi. Uji interaksi dilakukan pada variabel independen yang diduga secara substansi terdapat interaksi. Apabila nilai </w:t>
      </w:r>
      <w:r w:rsidRPr="001D04C0">
        <w:rPr>
          <w:rFonts w:asciiTheme="majorBidi" w:eastAsia="Times New Roman" w:hAnsiTheme="majorBidi" w:cstheme="majorBidi"/>
          <w:i/>
          <w:sz w:val="24"/>
          <w:szCs w:val="24"/>
        </w:rPr>
        <w:t xml:space="preserve">p-value </w:t>
      </w:r>
      <w:r w:rsidRPr="001D04C0">
        <w:rPr>
          <w:rFonts w:asciiTheme="majorBidi" w:eastAsia="Times New Roman" w:hAnsiTheme="majorBidi" w:cstheme="majorBidi"/>
          <w:sz w:val="24"/>
          <w:szCs w:val="24"/>
        </w:rPr>
        <w:t xml:space="preserve">&lt; 0,05 berarti terdapat interaksi antar variabel independen tersebut dan sebaliknya. Apabila terdapat interaksi, maka pemodelan akhir yang digunakan adalah </w:t>
      </w:r>
      <w:r w:rsidRPr="001D04C0">
        <w:rPr>
          <w:rFonts w:asciiTheme="majorBidi" w:eastAsia="Times New Roman" w:hAnsiTheme="majorBidi" w:cstheme="majorBidi"/>
          <w:sz w:val="24"/>
          <w:szCs w:val="24"/>
        </w:rPr>
        <w:lastRenderedPageBreak/>
        <w:t>pemodelan multivariat dengan interaksi. Apabila tidak terdapat interaksi, maka pemodelan akhir yang digunakan adalah model multivariat tanpa interaksi. Adapun penyajian data pada penelitian ini disajikan dalam bentuk tabel dan narasi.</w:t>
      </w:r>
    </w:p>
    <w:p w14:paraId="3F34BC90" w14:textId="77777777" w:rsidR="001D04C0" w:rsidRPr="001D04C0" w:rsidRDefault="001D04C0" w:rsidP="002311A0">
      <w:pPr>
        <w:keepNext/>
        <w:keepLines/>
        <w:numPr>
          <w:ilvl w:val="1"/>
          <w:numId w:val="3"/>
        </w:numPr>
        <w:spacing w:line="480" w:lineRule="auto"/>
        <w:outlineLvl w:val="1"/>
        <w:rPr>
          <w:rFonts w:asciiTheme="majorBidi" w:eastAsia="Times New Roman" w:hAnsiTheme="majorBidi" w:cstheme="majorBidi"/>
          <w:b/>
          <w:bCs/>
          <w:color w:val="000000" w:themeColor="text1"/>
          <w:sz w:val="24"/>
          <w:szCs w:val="24"/>
        </w:rPr>
      </w:pPr>
      <w:bookmarkStart w:id="68" w:name="_Toc169196692"/>
      <w:r w:rsidRPr="001D04C0">
        <w:rPr>
          <w:rFonts w:asciiTheme="majorBidi" w:eastAsia="Times New Roman" w:hAnsiTheme="majorBidi" w:cstheme="majorBidi"/>
          <w:b/>
          <w:bCs/>
          <w:color w:val="000000" w:themeColor="text1"/>
          <w:sz w:val="24"/>
          <w:szCs w:val="24"/>
        </w:rPr>
        <w:t>Etika Penelitian</w:t>
      </w:r>
      <w:bookmarkEnd w:id="68"/>
      <w:r w:rsidRPr="001D04C0">
        <w:rPr>
          <w:rFonts w:asciiTheme="majorBidi" w:eastAsia="Times New Roman" w:hAnsiTheme="majorBidi" w:cstheme="majorBidi"/>
          <w:b/>
          <w:bCs/>
          <w:color w:val="000000" w:themeColor="text1"/>
          <w:sz w:val="24"/>
          <w:szCs w:val="24"/>
        </w:rPr>
        <w:t xml:space="preserve"> </w:t>
      </w:r>
    </w:p>
    <w:p w14:paraId="6532B49B" w14:textId="77777777" w:rsidR="001D04C0" w:rsidRPr="001D04C0" w:rsidRDefault="001D04C0" w:rsidP="001D04C0">
      <w:pPr>
        <w:spacing w:line="480" w:lineRule="auto"/>
        <w:ind w:left="1418" w:right="170" w:firstLine="720"/>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rPr>
        <w:t xml:space="preserve">Masalah etika dalam penelitian keperawatan merupakan masalah penting, karena akan berhubungan dengan manusia secara langsung. </w:t>
      </w:r>
      <w:r w:rsidRPr="001D04C0">
        <w:rPr>
          <w:rFonts w:asciiTheme="majorBidi" w:eastAsia="Times New Roman" w:hAnsiTheme="majorBidi" w:cstheme="majorBidi"/>
          <w:sz w:val="24"/>
          <w:szCs w:val="24"/>
          <w:lang w:val="en-GB"/>
        </w:rPr>
        <w:t>Berikut prinsip etik menurut Nursalam (2016) :</w:t>
      </w:r>
    </w:p>
    <w:p w14:paraId="65478568" w14:textId="77777777" w:rsidR="001D04C0" w:rsidRPr="001D04C0" w:rsidRDefault="001D04C0" w:rsidP="002311A0">
      <w:pPr>
        <w:numPr>
          <w:ilvl w:val="0"/>
          <w:numId w:val="27"/>
        </w:numPr>
        <w:spacing w:line="480" w:lineRule="auto"/>
        <w:ind w:left="1560" w:firstLine="0"/>
        <w:contextualSpacing/>
        <w:jc w:val="both"/>
        <w:rPr>
          <w:rFonts w:asciiTheme="majorBidi" w:eastAsia="Times New Roman" w:hAnsiTheme="majorBidi" w:cstheme="majorBidi"/>
          <w:iCs/>
          <w:sz w:val="24"/>
          <w:szCs w:val="24"/>
        </w:rPr>
      </w:pPr>
      <w:r w:rsidRPr="001D04C0">
        <w:rPr>
          <w:rFonts w:asciiTheme="majorBidi" w:eastAsia="Times New Roman" w:hAnsiTheme="majorBidi" w:cstheme="majorBidi"/>
          <w:iCs/>
          <w:sz w:val="24"/>
          <w:szCs w:val="24"/>
        </w:rPr>
        <w:t xml:space="preserve">Justice </w:t>
      </w:r>
      <w:r w:rsidRPr="001D04C0">
        <w:rPr>
          <w:rFonts w:asciiTheme="majorBidi" w:eastAsia="Times New Roman" w:hAnsiTheme="majorBidi" w:cstheme="majorBidi"/>
          <w:iCs/>
          <w:sz w:val="24"/>
          <w:szCs w:val="24"/>
          <w:lang w:val="en-GB"/>
        </w:rPr>
        <w:t>( keadilan )</w:t>
      </w:r>
    </w:p>
    <w:p w14:paraId="03D5E497" w14:textId="4FE936ED" w:rsidR="001D04C0" w:rsidRPr="001D04C0" w:rsidRDefault="001D04C0" w:rsidP="001D04C0">
      <w:pPr>
        <w:tabs>
          <w:tab w:val="left" w:pos="2127"/>
        </w:tabs>
        <w:spacing w:line="480" w:lineRule="auto"/>
        <w:ind w:left="2127"/>
        <w:contextualSpacing/>
        <w:jc w:val="both"/>
        <w:rPr>
          <w:rFonts w:asciiTheme="majorBidi" w:eastAsia="Times New Roman" w:hAnsiTheme="majorBidi" w:cstheme="majorBidi"/>
          <w:sz w:val="24"/>
          <w:szCs w:val="24"/>
          <w:lang w:val="en-GB"/>
        </w:rPr>
      </w:pPr>
      <w:r w:rsidRPr="001D04C0">
        <w:rPr>
          <w:rFonts w:asciiTheme="majorBidi" w:eastAsia="Times New Roman" w:hAnsiTheme="majorBidi" w:cstheme="majorBidi"/>
          <w:sz w:val="24"/>
          <w:szCs w:val="24"/>
        </w:rPr>
        <w:t xml:space="preserve">Responden diperlakukan secara adil dan diberikan perlakuan yang sama sesuai prosedur penelitian. Peneliti harus </w:t>
      </w:r>
      <w:r w:rsidRPr="001D04C0">
        <w:rPr>
          <w:rFonts w:asciiTheme="majorBidi" w:eastAsia="Times New Roman" w:hAnsiTheme="majorBidi" w:cstheme="majorBidi"/>
          <w:sz w:val="24"/>
          <w:szCs w:val="24"/>
          <w:lang w:val="en-GB"/>
        </w:rPr>
        <w:t xml:space="preserve">memenuhi prinsip </w:t>
      </w:r>
      <w:r w:rsidRPr="001D04C0">
        <w:rPr>
          <w:rFonts w:asciiTheme="majorBidi" w:eastAsia="Times New Roman" w:hAnsiTheme="majorBidi" w:cstheme="majorBidi"/>
          <w:sz w:val="24"/>
          <w:szCs w:val="24"/>
        </w:rPr>
        <w:t>keterbukaan pada semua responden</w:t>
      </w:r>
      <w:r w:rsidR="002311A0">
        <w:rPr>
          <w:rFonts w:asciiTheme="majorBidi" w:eastAsia="Times New Roman" w:hAnsiTheme="majorBidi" w:cstheme="majorBidi"/>
          <w:sz w:val="24"/>
          <w:szCs w:val="24"/>
        </w:rPr>
        <w:t>.</w:t>
      </w:r>
    </w:p>
    <w:p w14:paraId="3FAF275C" w14:textId="77777777" w:rsidR="001D04C0" w:rsidRPr="001D04C0" w:rsidRDefault="001D04C0" w:rsidP="002311A0">
      <w:pPr>
        <w:numPr>
          <w:ilvl w:val="0"/>
          <w:numId w:val="27"/>
        </w:numPr>
        <w:spacing w:line="480" w:lineRule="auto"/>
        <w:ind w:left="1560" w:firstLine="0"/>
        <w:contextualSpacing/>
        <w:jc w:val="both"/>
        <w:rPr>
          <w:rFonts w:asciiTheme="majorBidi" w:eastAsia="Times New Roman" w:hAnsiTheme="majorBidi" w:cstheme="majorBidi"/>
          <w:iCs/>
          <w:sz w:val="24"/>
          <w:szCs w:val="24"/>
        </w:rPr>
      </w:pPr>
      <w:r w:rsidRPr="001D04C0">
        <w:rPr>
          <w:rFonts w:asciiTheme="majorBidi" w:eastAsia="Times New Roman" w:hAnsiTheme="majorBidi" w:cstheme="majorBidi"/>
          <w:iCs/>
          <w:sz w:val="24"/>
          <w:szCs w:val="24"/>
        </w:rPr>
        <w:t>Beneficence</w:t>
      </w:r>
      <w:r w:rsidRPr="001D04C0">
        <w:rPr>
          <w:rFonts w:asciiTheme="majorBidi" w:eastAsia="Times New Roman" w:hAnsiTheme="majorBidi" w:cstheme="majorBidi"/>
          <w:iCs/>
          <w:sz w:val="24"/>
          <w:szCs w:val="24"/>
          <w:lang w:val="en-GB"/>
        </w:rPr>
        <w:t xml:space="preserve"> ( berbuat baik )</w:t>
      </w:r>
    </w:p>
    <w:p w14:paraId="3D85B83C" w14:textId="77777777" w:rsidR="001D04C0" w:rsidRPr="001D04C0" w:rsidRDefault="001D04C0" w:rsidP="001D04C0">
      <w:pPr>
        <w:tabs>
          <w:tab w:val="left" w:pos="2127"/>
        </w:tabs>
        <w:spacing w:line="480" w:lineRule="auto"/>
        <w:ind w:left="2127"/>
        <w:contextualSpacing/>
        <w:jc w:val="both"/>
        <w:rPr>
          <w:rFonts w:asciiTheme="majorBidi" w:eastAsia="Times New Roman" w:hAnsiTheme="majorBidi" w:cstheme="majorBidi"/>
          <w:sz w:val="24"/>
          <w:szCs w:val="24"/>
        </w:rPr>
      </w:pPr>
      <w:r w:rsidRPr="001D04C0">
        <w:rPr>
          <w:rFonts w:asciiTheme="majorBidi" w:eastAsia="Times New Roman" w:hAnsiTheme="majorBidi" w:cstheme="majorBidi"/>
          <w:sz w:val="24"/>
          <w:szCs w:val="24"/>
          <w:lang w:val="en-GB"/>
        </w:rPr>
        <w:t xml:space="preserve">Prinsip berbuat baik, </w:t>
      </w:r>
      <w:r w:rsidRPr="001D04C0">
        <w:rPr>
          <w:rFonts w:asciiTheme="majorBidi" w:eastAsia="Times New Roman" w:hAnsiTheme="majorBidi" w:cstheme="majorBidi"/>
          <w:sz w:val="24"/>
          <w:szCs w:val="24"/>
        </w:rPr>
        <w:t xml:space="preserve">Penelitian harus memaksimalkan kebaikan atau keuntungan dan meminimalkan kerugian atau kesalahan terhadap responden penelitian. </w:t>
      </w:r>
    </w:p>
    <w:p w14:paraId="4DF99808" w14:textId="77777777" w:rsidR="001D04C0" w:rsidRPr="001D04C0" w:rsidRDefault="001D04C0" w:rsidP="002311A0">
      <w:pPr>
        <w:numPr>
          <w:ilvl w:val="0"/>
          <w:numId w:val="27"/>
        </w:numPr>
        <w:spacing w:line="480" w:lineRule="auto"/>
        <w:ind w:left="1560" w:firstLine="0"/>
        <w:contextualSpacing/>
        <w:jc w:val="both"/>
        <w:rPr>
          <w:rFonts w:asciiTheme="majorBidi" w:eastAsia="Times New Roman" w:hAnsiTheme="majorBidi" w:cstheme="majorBidi"/>
          <w:iCs/>
          <w:sz w:val="24"/>
          <w:szCs w:val="24"/>
        </w:rPr>
      </w:pPr>
      <w:r w:rsidRPr="001D04C0">
        <w:rPr>
          <w:rFonts w:asciiTheme="majorBidi" w:eastAsia="Times New Roman" w:hAnsiTheme="majorBidi" w:cstheme="majorBidi"/>
          <w:iCs/>
          <w:sz w:val="24"/>
          <w:szCs w:val="24"/>
        </w:rPr>
        <w:t>Respect for person</w:t>
      </w:r>
      <w:r w:rsidRPr="001D04C0">
        <w:rPr>
          <w:rFonts w:asciiTheme="majorBidi" w:eastAsia="Times New Roman" w:hAnsiTheme="majorBidi" w:cstheme="majorBidi"/>
          <w:iCs/>
          <w:sz w:val="24"/>
          <w:szCs w:val="24"/>
          <w:lang w:val="en-GB"/>
        </w:rPr>
        <w:t xml:space="preserve"> ( menghormati harkat dan martabat )</w:t>
      </w:r>
    </w:p>
    <w:p w14:paraId="7B4A5A9F" w14:textId="77777777" w:rsidR="001D04C0" w:rsidRPr="001D04C0" w:rsidRDefault="001D04C0" w:rsidP="001D04C0">
      <w:pPr>
        <w:tabs>
          <w:tab w:val="left" w:pos="2127"/>
        </w:tabs>
        <w:spacing w:line="480" w:lineRule="auto"/>
        <w:ind w:left="2127"/>
        <w:contextualSpacing/>
        <w:jc w:val="both"/>
        <w:rPr>
          <w:rFonts w:asciiTheme="majorBidi" w:eastAsia="Times New Roman" w:hAnsiTheme="majorBidi" w:cstheme="majorBidi"/>
          <w:iCs/>
          <w:sz w:val="24"/>
          <w:szCs w:val="24"/>
        </w:rPr>
      </w:pPr>
      <w:r w:rsidRPr="001D04C0">
        <w:rPr>
          <w:rFonts w:asciiTheme="majorBidi" w:eastAsia="Times New Roman" w:hAnsiTheme="majorBidi" w:cstheme="majorBidi"/>
          <w:sz w:val="24"/>
          <w:szCs w:val="24"/>
          <w:lang w:val="en-GB"/>
        </w:rPr>
        <w:t>Hak</w:t>
      </w:r>
      <w:r w:rsidRPr="001D04C0">
        <w:rPr>
          <w:rFonts w:asciiTheme="majorBidi" w:eastAsia="Times New Roman" w:hAnsiTheme="majorBidi" w:cstheme="majorBidi"/>
          <w:iCs/>
          <w:sz w:val="24"/>
          <w:szCs w:val="24"/>
          <w:lang w:val="en-GB"/>
        </w:rPr>
        <w:t xml:space="preserve"> untuk ikut atau tidak menjadi responden. Responden memiliki hak untuk memutuskan apakah bersedia menjadi subjek penelitian atau tidak. Peneliti senantiasa menghormati keputusan responden.</w:t>
      </w:r>
    </w:p>
    <w:p w14:paraId="5752C95E" w14:textId="77777777" w:rsidR="001D04C0" w:rsidRDefault="001D04C0"/>
    <w:sectPr w:rsidR="001D0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538E"/>
    <w:multiLevelType w:val="hybridMultilevel"/>
    <w:tmpl w:val="565A1BDA"/>
    <w:lvl w:ilvl="0" w:tplc="FFFFFFF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E23145B"/>
    <w:multiLevelType w:val="hybridMultilevel"/>
    <w:tmpl w:val="65FAAA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1BE52FD"/>
    <w:multiLevelType w:val="multilevel"/>
    <w:tmpl w:val="1946E4CA"/>
    <w:lvl w:ilvl="0">
      <w:start w:val="1"/>
      <w:numFmt w:val="decimal"/>
      <w:lvlText w:val="%1."/>
      <w:lvlJc w:val="left"/>
      <w:pPr>
        <w:ind w:left="720" w:hanging="360"/>
      </w:pPr>
      <w:rPr>
        <w:rFonts w:ascii="Times New Roman" w:eastAsiaTheme="minorEastAsia" w:hAnsi="Times New Roman" w:cs="Times New Roman"/>
        <w:b w:val="0"/>
      </w:rPr>
    </w:lvl>
    <w:lvl w:ilvl="1">
      <w:start w:val="1"/>
      <w:numFmt w:val="decimal"/>
      <w:isLgl/>
      <w:lvlText w:val="%1.%2"/>
      <w:lvlJc w:val="left"/>
      <w:pPr>
        <w:ind w:left="720" w:hanging="360"/>
      </w:pPr>
      <w:rPr>
        <w:rFonts w:asciiTheme="majorBidi" w:hAnsiTheme="majorBidi" w:cstheme="majorBidi"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184AA8"/>
    <w:multiLevelType w:val="hybridMultilevel"/>
    <w:tmpl w:val="C70805EA"/>
    <w:lvl w:ilvl="0" w:tplc="FFFFFFFF">
      <w:start w:val="1"/>
      <w:numFmt w:val="lowerLetter"/>
      <w:lvlText w:val="%1."/>
      <w:lvlJc w:val="left"/>
      <w:pPr>
        <w:ind w:left="502"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18095618"/>
    <w:multiLevelType w:val="hybridMultilevel"/>
    <w:tmpl w:val="36A82C52"/>
    <w:lvl w:ilvl="0" w:tplc="FFFFFFFF">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5" w15:restartNumberingAfterBreak="0">
    <w:nsid w:val="1BCD3343"/>
    <w:multiLevelType w:val="hybridMultilevel"/>
    <w:tmpl w:val="CE96CA12"/>
    <w:lvl w:ilvl="0" w:tplc="0809000F">
      <w:start w:val="1"/>
      <w:numFmt w:val="decimal"/>
      <w:lvlText w:val="%1."/>
      <w:lvlJc w:val="left"/>
      <w:pPr>
        <w:ind w:left="1440" w:hanging="360"/>
      </w:pPr>
    </w:lvl>
    <w:lvl w:ilvl="1" w:tplc="16FC23D4">
      <w:start w:val="1"/>
      <w:numFmt w:val="lowerLetter"/>
      <w:lvlText w:val="%2."/>
      <w:lvlJc w:val="left"/>
      <w:pPr>
        <w:ind w:left="2160" w:hanging="360"/>
      </w:pPr>
      <w:rPr>
        <w:b w:val="0"/>
      </w:rPr>
    </w:lvl>
    <w:lvl w:ilvl="2" w:tplc="C91E2ADC">
      <w:start w:val="1"/>
      <w:numFmt w:val="decimal"/>
      <w:lvlText w:val="%3."/>
      <w:lvlJc w:val="left"/>
      <w:pPr>
        <w:ind w:left="3060" w:hanging="360"/>
      </w:pPr>
      <w:rPr>
        <w:rFonts w:ascii="Times New Roman" w:eastAsia="Times New Roman" w:hAnsi="Times New Roman" w:cs="Times New Roman"/>
      </w:rPr>
    </w:lvl>
    <w:lvl w:ilvl="3" w:tplc="01B25126">
      <w:start w:val="1"/>
      <w:numFmt w:val="bullet"/>
      <w:lvlText w:val="-"/>
      <w:lvlJc w:val="left"/>
      <w:pPr>
        <w:ind w:left="3600" w:hanging="360"/>
      </w:pPr>
      <w:rPr>
        <w:rFonts w:ascii="Times New Roman" w:eastAsia="Times New Roman" w:hAnsi="Times New Roman" w:cs="Times New Roman" w:hint="default"/>
      </w:rPr>
    </w:lvl>
    <w:lvl w:ilvl="4" w:tplc="66AE8116">
      <w:start w:val="1"/>
      <w:numFmt w:val="decimal"/>
      <w:lvlText w:val="%5.)"/>
      <w:lvlJc w:val="left"/>
      <w:pPr>
        <w:ind w:left="4320"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A11195"/>
    <w:multiLevelType w:val="hybridMultilevel"/>
    <w:tmpl w:val="6756E982"/>
    <w:lvl w:ilvl="0" w:tplc="FFFFFFFF">
      <w:start w:val="1"/>
      <w:numFmt w:val="decimal"/>
      <w:lvlText w:val="%1."/>
      <w:lvlJc w:val="left"/>
      <w:pPr>
        <w:ind w:left="1211"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1D3F3806"/>
    <w:multiLevelType w:val="multilevel"/>
    <w:tmpl w:val="3978FA7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4B53FA"/>
    <w:multiLevelType w:val="hybridMultilevel"/>
    <w:tmpl w:val="2588586E"/>
    <w:lvl w:ilvl="0" w:tplc="110C6828">
      <w:start w:val="1"/>
      <w:numFmt w:val="decimal"/>
      <w:lvlText w:val="%1."/>
      <w:lvlJc w:val="left"/>
      <w:pPr>
        <w:ind w:left="2160" w:hanging="360"/>
      </w:pPr>
      <w:rPr>
        <w:rFonts w:hint="default"/>
        <w:i w:val="0"/>
        <w:i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27FE76DE"/>
    <w:multiLevelType w:val="hybridMultilevel"/>
    <w:tmpl w:val="3048A7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0137B1E"/>
    <w:multiLevelType w:val="hybridMultilevel"/>
    <w:tmpl w:val="37042284"/>
    <w:lvl w:ilvl="0" w:tplc="FFFFFFFF">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32C618D"/>
    <w:multiLevelType w:val="multilevel"/>
    <w:tmpl w:val="11D0C05A"/>
    <w:lvl w:ilvl="0">
      <w:start w:val="1"/>
      <w:numFmt w:val="decimal"/>
      <w:lvlText w:val="%1."/>
      <w:lvlJc w:val="left"/>
      <w:pPr>
        <w:ind w:left="1494" w:hanging="360"/>
      </w:pPr>
      <w:rPr>
        <w:rFonts w:hint="default"/>
      </w:rPr>
    </w:lvl>
    <w:lvl w:ilvl="1">
      <w:start w:val="9"/>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2" w15:restartNumberingAfterBreak="0">
    <w:nsid w:val="3501179F"/>
    <w:multiLevelType w:val="multilevel"/>
    <w:tmpl w:val="CB589D7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044BE5"/>
    <w:multiLevelType w:val="hybridMultilevel"/>
    <w:tmpl w:val="5D6429DE"/>
    <w:lvl w:ilvl="0" w:tplc="761800F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15:restartNumberingAfterBreak="0">
    <w:nsid w:val="3967635A"/>
    <w:multiLevelType w:val="hybridMultilevel"/>
    <w:tmpl w:val="030AE5B8"/>
    <w:lvl w:ilvl="0" w:tplc="FFFFFFFF">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5" w15:restartNumberingAfterBreak="0">
    <w:nsid w:val="3C473E5D"/>
    <w:multiLevelType w:val="hybridMultilevel"/>
    <w:tmpl w:val="A4169022"/>
    <w:lvl w:ilvl="0" w:tplc="FFFFFFFF">
      <w:start w:val="1"/>
      <w:numFmt w:val="decimal"/>
      <w:lvlText w:val="%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6" w15:restartNumberingAfterBreak="0">
    <w:nsid w:val="3E254057"/>
    <w:multiLevelType w:val="hybridMultilevel"/>
    <w:tmpl w:val="3A345944"/>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15:restartNumberingAfterBreak="0">
    <w:nsid w:val="412320E0"/>
    <w:multiLevelType w:val="hybridMultilevel"/>
    <w:tmpl w:val="37B69754"/>
    <w:lvl w:ilvl="0" w:tplc="04210019">
      <w:start w:val="1"/>
      <w:numFmt w:val="lowerLetter"/>
      <w:lvlText w:val="%1."/>
      <w:lvlJc w:val="left"/>
      <w:pPr>
        <w:ind w:left="1854" w:hanging="360"/>
      </w:pPr>
    </w:lvl>
    <w:lvl w:ilvl="1" w:tplc="F356CF18">
      <w:start w:val="1"/>
      <w:numFmt w:val="decimal"/>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start w:val="1"/>
      <w:numFmt w:val="lowerLetter"/>
      <w:lvlText w:val="%5."/>
      <w:lvlJc w:val="left"/>
      <w:pPr>
        <w:ind w:left="4734" w:hanging="360"/>
      </w:pPr>
    </w:lvl>
    <w:lvl w:ilvl="5" w:tplc="BBA8A53C">
      <w:start w:val="1"/>
      <w:numFmt w:val="decimal"/>
      <w:lvlText w:val="(%6)"/>
      <w:lvlJc w:val="right"/>
      <w:pPr>
        <w:ind w:left="5454" w:hanging="180"/>
      </w:pPr>
      <w:rPr>
        <w:rFonts w:ascii="Times New Roman" w:eastAsiaTheme="minorHAnsi" w:hAnsi="Times New Roman" w:cs="Times New Roman"/>
      </w:r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15:restartNumberingAfterBreak="0">
    <w:nsid w:val="41A466A6"/>
    <w:multiLevelType w:val="hybridMultilevel"/>
    <w:tmpl w:val="DA2C81C2"/>
    <w:lvl w:ilvl="0" w:tplc="783C3040">
      <w:start w:val="1"/>
      <w:numFmt w:val="decimal"/>
      <w:lvlText w:val="%1."/>
      <w:lvlJc w:val="left"/>
      <w:pPr>
        <w:ind w:left="1854" w:hanging="360"/>
      </w:pPr>
      <w:rPr>
        <w:rFonts w:hint="default"/>
        <w:b/>
        <w:bCs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15:restartNumberingAfterBreak="0">
    <w:nsid w:val="43556117"/>
    <w:multiLevelType w:val="multilevel"/>
    <w:tmpl w:val="801084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4761F4D"/>
    <w:multiLevelType w:val="hybridMultilevel"/>
    <w:tmpl w:val="0C1CEE46"/>
    <w:lvl w:ilvl="0" w:tplc="8286DDC6">
      <w:start w:val="1"/>
      <w:numFmt w:val="lowerLetter"/>
      <w:lvlText w:val="%1)"/>
      <w:lvlJc w:val="left"/>
      <w:pPr>
        <w:ind w:left="2880" w:hanging="360"/>
      </w:pPr>
      <w:rPr>
        <w:i w:val="0"/>
        <w:iCs w:val="0"/>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1" w15:restartNumberingAfterBreak="0">
    <w:nsid w:val="4A682DF6"/>
    <w:multiLevelType w:val="hybridMultilevel"/>
    <w:tmpl w:val="5FF260A4"/>
    <w:lvl w:ilvl="0" w:tplc="AB848F06">
      <w:start w:val="1"/>
      <w:numFmt w:val="lowerLetter"/>
      <w:lvlText w:val="%1."/>
      <w:lvlJc w:val="left"/>
      <w:pPr>
        <w:ind w:left="785" w:hanging="360"/>
      </w:pPr>
      <w:rPr>
        <w:rFonts w:ascii="Times New Roman" w:eastAsiaTheme="minorHAnsi" w:hAnsi="Times New Roman" w:cs="Times New Roman"/>
      </w:rPr>
    </w:lvl>
    <w:lvl w:ilvl="1" w:tplc="BA9447EE">
      <w:start w:val="1"/>
      <w:numFmt w:val="decimal"/>
      <w:lvlText w:val="%2."/>
      <w:lvlJc w:val="left"/>
      <w:pPr>
        <w:ind w:left="1505" w:hanging="360"/>
      </w:pPr>
      <w:rPr>
        <w:rFonts w:ascii="Times New Roman" w:eastAsiaTheme="minorHAnsi" w:hAnsi="Times New Roman" w:cs="Times New Roman"/>
      </w:rPr>
    </w:lvl>
    <w:lvl w:ilvl="2" w:tplc="C36A381C">
      <w:start w:val="1"/>
      <w:numFmt w:val="decimal"/>
      <w:lvlText w:val="%3)"/>
      <w:lvlJc w:val="left"/>
      <w:pPr>
        <w:ind w:left="2405" w:hanging="360"/>
      </w:pPr>
      <w:rPr>
        <w:rFonts w:hint="default"/>
        <w:i w:val="0"/>
      </w:rPr>
    </w:lvl>
    <w:lvl w:ilvl="3" w:tplc="D9A4ECAA">
      <w:start w:val="1"/>
      <w:numFmt w:val="decimal"/>
      <w:lvlText w:val="%4."/>
      <w:lvlJc w:val="left"/>
      <w:pPr>
        <w:ind w:left="2945" w:hanging="360"/>
      </w:pPr>
      <w:rPr>
        <w:b w:val="0"/>
        <w:i w:val="0"/>
      </w:rPr>
    </w:lvl>
    <w:lvl w:ilvl="4" w:tplc="04210019">
      <w:start w:val="1"/>
      <w:numFmt w:val="lowerLetter"/>
      <w:lvlText w:val="%5."/>
      <w:lvlJc w:val="left"/>
      <w:pPr>
        <w:ind w:left="3665" w:hanging="360"/>
      </w:pPr>
    </w:lvl>
    <w:lvl w:ilvl="5" w:tplc="90F0EEBC">
      <w:start w:val="1"/>
      <w:numFmt w:val="lowerLetter"/>
      <w:lvlText w:val="%6)"/>
      <w:lvlJc w:val="right"/>
      <w:pPr>
        <w:ind w:left="4385" w:hanging="180"/>
      </w:pPr>
      <w:rPr>
        <w:rFonts w:ascii="Times New Roman" w:eastAsiaTheme="minorHAnsi" w:hAnsi="Times New Roman" w:cs="Times New Roman"/>
        <w:i w:val="0"/>
      </w:rPr>
    </w:lvl>
    <w:lvl w:ilvl="6" w:tplc="70DE76AC">
      <w:start w:val="1"/>
      <w:numFmt w:val="decimal"/>
      <w:lvlText w:val="%7."/>
      <w:lvlJc w:val="left"/>
      <w:pPr>
        <w:ind w:left="5105" w:hanging="360"/>
      </w:pPr>
      <w:rPr>
        <w:i w:val="0"/>
      </w:rPr>
    </w:lvl>
    <w:lvl w:ilvl="7" w:tplc="04210019">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2" w15:restartNumberingAfterBreak="0">
    <w:nsid w:val="5D362C72"/>
    <w:multiLevelType w:val="hybridMultilevel"/>
    <w:tmpl w:val="09A8E66C"/>
    <w:lvl w:ilvl="0" w:tplc="FFFFFFFF">
      <w:start w:val="1"/>
      <w:numFmt w:val="decimal"/>
      <w:lvlText w:val="%1.)"/>
      <w:lvlJc w:val="left"/>
      <w:pPr>
        <w:ind w:left="2574" w:hanging="360"/>
      </w:pPr>
      <w:rPr>
        <w:rFonts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23" w15:restartNumberingAfterBreak="0">
    <w:nsid w:val="5FA34556"/>
    <w:multiLevelType w:val="hybridMultilevel"/>
    <w:tmpl w:val="1A6055D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65DB5967"/>
    <w:multiLevelType w:val="hybridMultilevel"/>
    <w:tmpl w:val="1C4CFD7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5" w15:restartNumberingAfterBreak="0">
    <w:nsid w:val="69A40E7A"/>
    <w:multiLevelType w:val="multilevel"/>
    <w:tmpl w:val="6E7C1D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973225"/>
    <w:multiLevelType w:val="hybridMultilevel"/>
    <w:tmpl w:val="FCD87990"/>
    <w:lvl w:ilvl="0" w:tplc="95009B08">
      <w:start w:val="1"/>
      <w:numFmt w:val="decimal"/>
      <w:lvlText w:val="%1."/>
      <w:lvlJc w:val="left"/>
      <w:pPr>
        <w:ind w:left="947" w:hanging="360"/>
      </w:pPr>
      <w:rPr>
        <w:rFonts w:ascii="Times New Roman" w:hAnsi="Times New Roman" w:cs="Times New Roman" w:hint="default"/>
        <w:sz w:val="24"/>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7" w15:restartNumberingAfterBreak="0">
    <w:nsid w:val="77584915"/>
    <w:multiLevelType w:val="hybridMultilevel"/>
    <w:tmpl w:val="3EF6B0B8"/>
    <w:lvl w:ilvl="0" w:tplc="34D05C8E">
      <w:start w:val="1"/>
      <w:numFmt w:val="decimal"/>
      <w:lvlText w:val="%1)"/>
      <w:lvlJc w:val="left"/>
      <w:pPr>
        <w:ind w:left="2345" w:hanging="360"/>
      </w:pPr>
      <w:rPr>
        <w:rFonts w:hint="default"/>
      </w:rPr>
    </w:lvl>
    <w:lvl w:ilvl="1" w:tplc="04384442">
      <w:start w:val="1"/>
      <w:numFmt w:val="lowerLetter"/>
      <w:lvlText w:val="%2."/>
      <w:lvlJc w:val="left"/>
      <w:pPr>
        <w:ind w:left="3065" w:hanging="360"/>
      </w:pPr>
      <w:rPr>
        <w:b/>
      </w:rPr>
    </w:lvl>
    <w:lvl w:ilvl="2" w:tplc="6C4C0DC0">
      <w:start w:val="1"/>
      <w:numFmt w:val="lowerLetter"/>
      <w:lvlText w:val="%3)"/>
      <w:lvlJc w:val="left"/>
      <w:pPr>
        <w:ind w:left="3965" w:hanging="360"/>
      </w:pPr>
      <w:rPr>
        <w:rFonts w:hint="default"/>
      </w:rPr>
    </w:lvl>
    <w:lvl w:ilvl="3" w:tplc="0421000F">
      <w:start w:val="1"/>
      <w:numFmt w:val="decimal"/>
      <w:lvlText w:val="%4."/>
      <w:lvlJc w:val="left"/>
      <w:pPr>
        <w:ind w:left="4505" w:hanging="360"/>
      </w:pPr>
    </w:lvl>
    <w:lvl w:ilvl="4" w:tplc="4E9C4018">
      <w:start w:val="1"/>
      <w:numFmt w:val="upperLetter"/>
      <w:lvlText w:val="%5."/>
      <w:lvlJc w:val="left"/>
      <w:pPr>
        <w:ind w:left="5225" w:hanging="360"/>
      </w:pPr>
      <w:rPr>
        <w:rFonts w:ascii="Times New Roman" w:hAnsi="Times New Roman" w:cs="Times New Roman" w:hint="default"/>
        <w:b/>
        <w:sz w:val="28"/>
        <w:szCs w:val="28"/>
      </w:rPr>
    </w:lvl>
    <w:lvl w:ilvl="5" w:tplc="F0B27FD2">
      <w:start w:val="1"/>
      <w:numFmt w:val="decimal"/>
      <w:lvlText w:val="(%6)"/>
      <w:lvlJc w:val="left"/>
      <w:pPr>
        <w:ind w:left="6125" w:hanging="360"/>
      </w:pPr>
      <w:rPr>
        <w:rFonts w:hint="default"/>
      </w:r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8" w15:restartNumberingAfterBreak="0">
    <w:nsid w:val="7A741192"/>
    <w:multiLevelType w:val="hybridMultilevel"/>
    <w:tmpl w:val="F136417C"/>
    <w:lvl w:ilvl="0" w:tplc="FFFFFFFF">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9" w15:restartNumberingAfterBreak="0">
    <w:nsid w:val="7E9A3491"/>
    <w:multiLevelType w:val="hybridMultilevel"/>
    <w:tmpl w:val="C6C0408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285475283">
    <w:abstractNumId w:val="25"/>
  </w:num>
  <w:num w:numId="2" w16cid:durableId="813065204">
    <w:abstractNumId w:val="5"/>
  </w:num>
  <w:num w:numId="3" w16cid:durableId="1576553454">
    <w:abstractNumId w:val="2"/>
  </w:num>
  <w:num w:numId="4" w16cid:durableId="1055546585">
    <w:abstractNumId w:val="29"/>
  </w:num>
  <w:num w:numId="5" w16cid:durableId="523128322">
    <w:abstractNumId w:val="3"/>
  </w:num>
  <w:num w:numId="6" w16cid:durableId="1472946774">
    <w:abstractNumId w:val="20"/>
  </w:num>
  <w:num w:numId="7" w16cid:durableId="1715688561">
    <w:abstractNumId w:val="16"/>
  </w:num>
  <w:num w:numId="8" w16cid:durableId="853226406">
    <w:abstractNumId w:val="6"/>
  </w:num>
  <w:num w:numId="9" w16cid:durableId="737022174">
    <w:abstractNumId w:val="12"/>
  </w:num>
  <w:num w:numId="10" w16cid:durableId="805440323">
    <w:abstractNumId w:val="19"/>
  </w:num>
  <w:num w:numId="11" w16cid:durableId="1832943374">
    <w:abstractNumId w:val="7"/>
  </w:num>
  <w:num w:numId="12" w16cid:durableId="1263223521">
    <w:abstractNumId w:val="0"/>
  </w:num>
  <w:num w:numId="13" w16cid:durableId="1413425508">
    <w:abstractNumId w:val="26"/>
  </w:num>
  <w:num w:numId="14" w16cid:durableId="561989217">
    <w:abstractNumId w:val="1"/>
  </w:num>
  <w:num w:numId="15" w16cid:durableId="356011027">
    <w:abstractNumId w:val="23"/>
  </w:num>
  <w:num w:numId="16" w16cid:durableId="1061170312">
    <w:abstractNumId w:val="24"/>
  </w:num>
  <w:num w:numId="17" w16cid:durableId="771052967">
    <w:abstractNumId w:val="11"/>
  </w:num>
  <w:num w:numId="18" w16cid:durableId="491917307">
    <w:abstractNumId w:val="9"/>
  </w:num>
  <w:num w:numId="19" w16cid:durableId="1281952777">
    <w:abstractNumId w:val="21"/>
  </w:num>
  <w:num w:numId="20" w16cid:durableId="87653258">
    <w:abstractNumId w:val="28"/>
  </w:num>
  <w:num w:numId="21" w16cid:durableId="2130076977">
    <w:abstractNumId w:val="4"/>
  </w:num>
  <w:num w:numId="22" w16cid:durableId="1686328350">
    <w:abstractNumId w:val="22"/>
  </w:num>
  <w:num w:numId="23" w16cid:durableId="1660579301">
    <w:abstractNumId w:val="15"/>
  </w:num>
  <w:num w:numId="24" w16cid:durableId="1181552388">
    <w:abstractNumId w:val="18"/>
  </w:num>
  <w:num w:numId="25" w16cid:durableId="1073426418">
    <w:abstractNumId w:val="27"/>
  </w:num>
  <w:num w:numId="26" w16cid:durableId="870916767">
    <w:abstractNumId w:val="17"/>
  </w:num>
  <w:num w:numId="27" w16cid:durableId="2013025528">
    <w:abstractNumId w:val="8"/>
  </w:num>
  <w:num w:numId="28" w16cid:durableId="307365359">
    <w:abstractNumId w:val="14"/>
  </w:num>
  <w:num w:numId="29" w16cid:durableId="1437871847">
    <w:abstractNumId w:val="10"/>
  </w:num>
  <w:num w:numId="30" w16cid:durableId="134389271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C0"/>
    <w:rsid w:val="001D04C0"/>
    <w:rsid w:val="0020236D"/>
    <w:rsid w:val="002311A0"/>
    <w:rsid w:val="005B6141"/>
    <w:rsid w:val="006F0112"/>
    <w:rsid w:val="0075211D"/>
    <w:rsid w:val="007B3B1D"/>
    <w:rsid w:val="007C7C84"/>
    <w:rsid w:val="008C2A8E"/>
    <w:rsid w:val="009F6B0B"/>
    <w:rsid w:val="00AE53CE"/>
    <w:rsid w:val="00AF4899"/>
    <w:rsid w:val="00C55739"/>
    <w:rsid w:val="00D1397A"/>
    <w:rsid w:val="00E25D03"/>
    <w:rsid w:val="00F12BE0"/>
    <w:rsid w:val="00FC410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3FFF2D2"/>
  <w15:chartTrackingRefBased/>
  <w15:docId w15:val="{FAB2A005-870E-9A49-AE4A-DE66DBB7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1D04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1D04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1D04C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qFormat/>
    <w:rsid w:val="001D04C0"/>
    <w:pPr>
      <w:keepNext/>
      <w:jc w:val="center"/>
      <w:outlineLvl w:val="3"/>
    </w:pPr>
    <w:rPr>
      <w:rFonts w:ascii="Times New Roman" w:eastAsia="Times New Roman" w:hAnsi="Times New Roman" w:cs="Times New Roman"/>
      <w:b/>
      <w:bCs/>
      <w:kern w:val="0"/>
      <w:sz w:val="32"/>
      <w:szCs w:val="24"/>
      <w:lang w:val="en-US" w:eastAsia="en-US"/>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1D04C0"/>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rsid w:val="001D04C0"/>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rsid w:val="001D04C0"/>
    <w:rPr>
      <w:rFonts w:asciiTheme="majorHAnsi" w:eastAsiaTheme="majorEastAsia" w:hAnsiTheme="majorHAnsi" w:cstheme="majorBidi"/>
      <w:color w:val="1F3763" w:themeColor="accent1" w:themeShade="7F"/>
      <w:sz w:val="24"/>
      <w:szCs w:val="24"/>
    </w:rPr>
  </w:style>
  <w:style w:type="character" w:customStyle="1" w:styleId="Judul4KAR">
    <w:name w:val="Judul 4 KAR"/>
    <w:basedOn w:val="FontParagrafDefault"/>
    <w:link w:val="Judul4"/>
    <w:rsid w:val="001D04C0"/>
    <w:rPr>
      <w:rFonts w:ascii="Times New Roman" w:eastAsia="Times New Roman" w:hAnsi="Times New Roman" w:cs="Times New Roman"/>
      <w:b/>
      <w:bCs/>
      <w:kern w:val="0"/>
      <w:sz w:val="32"/>
      <w:szCs w:val="24"/>
      <w:lang w:val="en-US" w:eastAsia="en-US"/>
      <w14:ligatures w14:val="none"/>
    </w:rPr>
  </w:style>
  <w:style w:type="character" w:styleId="Tempatpenampungteks">
    <w:name w:val="Placeholder Text"/>
    <w:basedOn w:val="FontParagrafDefault"/>
    <w:uiPriority w:val="99"/>
    <w:semiHidden/>
    <w:rsid w:val="001D04C0"/>
    <w:rPr>
      <w:color w:val="808080"/>
    </w:rPr>
  </w:style>
  <w:style w:type="paragraph" w:styleId="DaftarParagraf">
    <w:name w:val="List Paragraph"/>
    <w:aliases w:val="Body of text,List Paragraph1,skripsi,Heading 10,anak bab,Body Text Char1,Char Char2,List Paragraph2,1.2 Dst...,UGEX'Z,Daftar Pustaka,PARAGRAPH,spasi 2 taiiii,awal,bab II A 1. a.,1.2,ANNEX,Felsorolás_01,List Paragraph11"/>
    <w:basedOn w:val="Normal"/>
    <w:link w:val="DaftarParagrafKAR"/>
    <w:uiPriority w:val="34"/>
    <w:qFormat/>
    <w:rsid w:val="001D04C0"/>
    <w:pPr>
      <w:spacing w:after="160" w:line="259" w:lineRule="auto"/>
      <w:ind w:left="720"/>
      <w:contextualSpacing/>
    </w:pPr>
    <w:rPr>
      <w:rFonts w:eastAsiaTheme="minorHAnsi"/>
      <w:kern w:val="0"/>
      <w:lang w:val="en-ID" w:eastAsia="en-US"/>
      <w14:ligatures w14:val="none"/>
    </w:rPr>
  </w:style>
  <w:style w:type="paragraph" w:styleId="TeksCatatanKaki">
    <w:name w:val="footnote text"/>
    <w:basedOn w:val="Normal"/>
    <w:link w:val="TeksCatatanKakiKAR"/>
    <w:uiPriority w:val="99"/>
    <w:semiHidden/>
    <w:unhideWhenUsed/>
    <w:rsid w:val="001D04C0"/>
    <w:rPr>
      <w:rFonts w:eastAsiaTheme="minorHAnsi"/>
      <w:kern w:val="0"/>
      <w:sz w:val="20"/>
      <w:szCs w:val="20"/>
      <w:lang w:val="en-ID" w:eastAsia="en-US"/>
      <w14:ligatures w14:val="none"/>
    </w:rPr>
  </w:style>
  <w:style w:type="character" w:customStyle="1" w:styleId="TeksCatatanKakiKAR">
    <w:name w:val="Teks Catatan Kaki KAR"/>
    <w:basedOn w:val="FontParagrafDefault"/>
    <w:link w:val="TeksCatatanKaki"/>
    <w:uiPriority w:val="99"/>
    <w:semiHidden/>
    <w:rsid w:val="001D04C0"/>
    <w:rPr>
      <w:rFonts w:eastAsiaTheme="minorHAnsi"/>
      <w:kern w:val="0"/>
      <w:sz w:val="20"/>
      <w:szCs w:val="20"/>
      <w:lang w:val="en-ID" w:eastAsia="en-US"/>
      <w14:ligatures w14:val="none"/>
    </w:rPr>
  </w:style>
  <w:style w:type="character" w:styleId="ReferensiCatatanKaki">
    <w:name w:val="footnote reference"/>
    <w:basedOn w:val="FontParagrafDefault"/>
    <w:uiPriority w:val="99"/>
    <w:semiHidden/>
    <w:unhideWhenUsed/>
    <w:rsid w:val="001D04C0"/>
    <w:rPr>
      <w:vertAlign w:val="superscript"/>
    </w:rPr>
  </w:style>
  <w:style w:type="paragraph" w:styleId="Bibliografi">
    <w:name w:val="Bibliography"/>
    <w:basedOn w:val="Normal"/>
    <w:next w:val="Normal"/>
    <w:uiPriority w:val="37"/>
    <w:unhideWhenUsed/>
    <w:rsid w:val="001D04C0"/>
    <w:pPr>
      <w:ind w:left="720" w:hanging="720"/>
    </w:pPr>
    <w:rPr>
      <w:rFonts w:eastAsiaTheme="minorHAnsi"/>
      <w:kern w:val="0"/>
      <w:lang w:val="en-ID" w:eastAsia="en-US"/>
      <w14:ligatures w14:val="none"/>
    </w:rPr>
  </w:style>
  <w:style w:type="paragraph" w:styleId="Header">
    <w:name w:val="header"/>
    <w:basedOn w:val="Normal"/>
    <w:link w:val="HeaderKAR"/>
    <w:uiPriority w:val="99"/>
    <w:unhideWhenUsed/>
    <w:rsid w:val="001D04C0"/>
    <w:pPr>
      <w:tabs>
        <w:tab w:val="center" w:pos="4513"/>
        <w:tab w:val="right" w:pos="9026"/>
      </w:tabs>
    </w:pPr>
    <w:rPr>
      <w:rFonts w:eastAsiaTheme="minorHAnsi"/>
      <w:kern w:val="0"/>
      <w:lang w:val="en-ID" w:eastAsia="en-US"/>
      <w14:ligatures w14:val="none"/>
    </w:rPr>
  </w:style>
  <w:style w:type="character" w:customStyle="1" w:styleId="HeaderKAR">
    <w:name w:val="Header KAR"/>
    <w:basedOn w:val="FontParagrafDefault"/>
    <w:link w:val="Header"/>
    <w:uiPriority w:val="99"/>
    <w:rsid w:val="001D04C0"/>
    <w:rPr>
      <w:rFonts w:eastAsiaTheme="minorHAnsi"/>
      <w:kern w:val="0"/>
      <w:lang w:val="en-ID" w:eastAsia="en-US"/>
      <w14:ligatures w14:val="none"/>
    </w:rPr>
  </w:style>
  <w:style w:type="paragraph" w:styleId="Footer">
    <w:name w:val="footer"/>
    <w:basedOn w:val="Normal"/>
    <w:link w:val="FooterKAR"/>
    <w:uiPriority w:val="99"/>
    <w:unhideWhenUsed/>
    <w:rsid w:val="001D04C0"/>
    <w:pPr>
      <w:tabs>
        <w:tab w:val="center" w:pos="4513"/>
        <w:tab w:val="right" w:pos="9026"/>
      </w:tabs>
    </w:pPr>
    <w:rPr>
      <w:rFonts w:eastAsiaTheme="minorHAnsi"/>
      <w:kern w:val="0"/>
      <w:lang w:val="en-ID" w:eastAsia="en-US"/>
      <w14:ligatures w14:val="none"/>
    </w:rPr>
  </w:style>
  <w:style w:type="character" w:customStyle="1" w:styleId="FooterKAR">
    <w:name w:val="Footer KAR"/>
    <w:basedOn w:val="FontParagrafDefault"/>
    <w:link w:val="Footer"/>
    <w:uiPriority w:val="99"/>
    <w:rsid w:val="001D04C0"/>
    <w:rPr>
      <w:rFonts w:eastAsiaTheme="minorHAnsi"/>
      <w:kern w:val="0"/>
      <w:lang w:val="en-ID" w:eastAsia="en-US"/>
      <w14:ligatures w14:val="none"/>
    </w:rPr>
  </w:style>
  <w:style w:type="table" w:styleId="KisiTabel">
    <w:name w:val="Table Grid"/>
    <w:basedOn w:val="TabelNormal"/>
    <w:uiPriority w:val="59"/>
    <w:rsid w:val="001D04C0"/>
    <w:rPr>
      <w:rFonts w:eastAsiaTheme="minorHAnsi"/>
      <w:kern w:val="0"/>
      <w:lang w:val="en-ID"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
    <w:name w:val="Body Text"/>
    <w:basedOn w:val="Normal"/>
    <w:link w:val="TeksIsiKAR"/>
    <w:uiPriority w:val="1"/>
    <w:qFormat/>
    <w:rsid w:val="001D04C0"/>
    <w:pPr>
      <w:widowControl w:val="0"/>
      <w:autoSpaceDE w:val="0"/>
      <w:autoSpaceDN w:val="0"/>
    </w:pPr>
    <w:rPr>
      <w:rFonts w:ascii="Times New Roman" w:eastAsia="Times New Roman" w:hAnsi="Times New Roman" w:cs="Times New Roman"/>
      <w:kern w:val="0"/>
      <w:sz w:val="24"/>
      <w:szCs w:val="24"/>
      <w:lang w:val="en-ID" w:eastAsia="en-US"/>
      <w14:ligatures w14:val="none"/>
    </w:rPr>
  </w:style>
  <w:style w:type="character" w:customStyle="1" w:styleId="TeksIsiKAR">
    <w:name w:val="Teks Isi KAR"/>
    <w:basedOn w:val="FontParagrafDefault"/>
    <w:link w:val="TeksIsi"/>
    <w:uiPriority w:val="1"/>
    <w:rsid w:val="001D04C0"/>
    <w:rPr>
      <w:rFonts w:ascii="Times New Roman" w:eastAsia="Times New Roman" w:hAnsi="Times New Roman" w:cs="Times New Roman"/>
      <w:kern w:val="0"/>
      <w:sz w:val="24"/>
      <w:szCs w:val="24"/>
      <w:lang w:val="en-ID" w:eastAsia="en-US"/>
      <w14:ligatures w14:val="none"/>
    </w:rPr>
  </w:style>
  <w:style w:type="character" w:customStyle="1" w:styleId="sw">
    <w:name w:val="sw"/>
    <w:basedOn w:val="FontParagrafDefault"/>
    <w:rsid w:val="001D04C0"/>
  </w:style>
  <w:style w:type="paragraph" w:styleId="JudulTOC">
    <w:name w:val="TOC Heading"/>
    <w:basedOn w:val="Judul1"/>
    <w:next w:val="Normal"/>
    <w:uiPriority w:val="39"/>
    <w:unhideWhenUsed/>
    <w:qFormat/>
    <w:rsid w:val="001D04C0"/>
    <w:pPr>
      <w:spacing w:line="259" w:lineRule="auto"/>
      <w:outlineLvl w:val="9"/>
    </w:pPr>
    <w:rPr>
      <w:kern w:val="0"/>
      <w:lang w:val="en-ID" w:eastAsia="en-ID"/>
      <w14:ligatures w14:val="none"/>
    </w:rPr>
  </w:style>
  <w:style w:type="paragraph" w:styleId="TOC2">
    <w:name w:val="toc 2"/>
    <w:basedOn w:val="Normal"/>
    <w:next w:val="Normal"/>
    <w:autoRedefine/>
    <w:uiPriority w:val="39"/>
    <w:unhideWhenUsed/>
    <w:rsid w:val="001D04C0"/>
    <w:pPr>
      <w:spacing w:after="100" w:line="259" w:lineRule="auto"/>
      <w:ind w:left="220"/>
    </w:pPr>
    <w:rPr>
      <w:rFonts w:ascii="Times New Roman" w:hAnsi="Times New Roman" w:cs="Times New Roman"/>
      <w:bCs/>
      <w:kern w:val="0"/>
      <w:lang w:val="en-ID" w:eastAsia="en-ID"/>
      <w14:ligatures w14:val="none"/>
    </w:rPr>
  </w:style>
  <w:style w:type="paragraph" w:styleId="TOC1">
    <w:name w:val="toc 1"/>
    <w:basedOn w:val="Normal"/>
    <w:next w:val="Normal"/>
    <w:autoRedefine/>
    <w:uiPriority w:val="39"/>
    <w:unhideWhenUsed/>
    <w:rsid w:val="001D04C0"/>
    <w:pPr>
      <w:tabs>
        <w:tab w:val="right" w:leader="dot" w:pos="7927"/>
      </w:tabs>
      <w:spacing w:after="100" w:line="259" w:lineRule="auto"/>
    </w:pPr>
    <w:rPr>
      <w:rFonts w:asciiTheme="majorBidi" w:hAnsiTheme="majorBidi" w:cstheme="majorBidi"/>
      <w:b/>
      <w:bCs/>
      <w:noProof/>
      <w:kern w:val="0"/>
      <w:sz w:val="24"/>
      <w:szCs w:val="24"/>
      <w:lang w:val="en-ID" w:eastAsia="en-ID"/>
      <w14:ligatures w14:val="none"/>
    </w:rPr>
  </w:style>
  <w:style w:type="paragraph" w:styleId="TOC3">
    <w:name w:val="toc 3"/>
    <w:basedOn w:val="Normal"/>
    <w:next w:val="Normal"/>
    <w:autoRedefine/>
    <w:uiPriority w:val="39"/>
    <w:unhideWhenUsed/>
    <w:rsid w:val="001D04C0"/>
    <w:pPr>
      <w:tabs>
        <w:tab w:val="left" w:pos="709"/>
        <w:tab w:val="left" w:pos="1100"/>
        <w:tab w:val="right" w:leader="dot" w:pos="7927"/>
      </w:tabs>
      <w:spacing w:after="100" w:line="259" w:lineRule="auto"/>
      <w:ind w:left="709" w:hanging="283"/>
    </w:pPr>
    <w:rPr>
      <w:rFonts w:asciiTheme="majorBidi" w:hAnsiTheme="majorBidi" w:cstheme="majorBidi"/>
      <w:noProof/>
      <w:kern w:val="0"/>
      <w:sz w:val="24"/>
      <w:szCs w:val="24"/>
      <w:lang w:val="en-US" w:eastAsia="en-ID"/>
      <w14:ligatures w14:val="none"/>
    </w:rPr>
  </w:style>
  <w:style w:type="paragraph" w:styleId="Keterangan">
    <w:name w:val="caption"/>
    <w:basedOn w:val="Normal"/>
    <w:next w:val="Normal"/>
    <w:uiPriority w:val="35"/>
    <w:unhideWhenUsed/>
    <w:qFormat/>
    <w:rsid w:val="001D04C0"/>
    <w:pPr>
      <w:spacing w:after="200"/>
    </w:pPr>
    <w:rPr>
      <w:rFonts w:eastAsiaTheme="minorHAnsi"/>
      <w:i/>
      <w:iCs/>
      <w:color w:val="44546A" w:themeColor="text2"/>
      <w:kern w:val="0"/>
      <w:sz w:val="18"/>
      <w:szCs w:val="18"/>
      <w:lang w:val="en-ID" w:eastAsia="en-US"/>
      <w14:ligatures w14:val="none"/>
    </w:rPr>
  </w:style>
  <w:style w:type="paragraph" w:styleId="TabelGambar">
    <w:name w:val="table of figures"/>
    <w:basedOn w:val="Normal"/>
    <w:next w:val="Normal"/>
    <w:uiPriority w:val="99"/>
    <w:unhideWhenUsed/>
    <w:rsid w:val="001D04C0"/>
    <w:pPr>
      <w:spacing w:line="259" w:lineRule="auto"/>
    </w:pPr>
    <w:rPr>
      <w:rFonts w:eastAsiaTheme="minorHAnsi"/>
      <w:kern w:val="0"/>
      <w:lang w:val="en-ID" w:eastAsia="en-US"/>
      <w14:ligatures w14:val="none"/>
    </w:rPr>
  </w:style>
  <w:style w:type="character" w:styleId="Hyperlink">
    <w:name w:val="Hyperlink"/>
    <w:basedOn w:val="FontParagrafDefault"/>
    <w:uiPriority w:val="99"/>
    <w:unhideWhenUsed/>
    <w:rsid w:val="001D04C0"/>
    <w:rPr>
      <w:color w:val="0563C1" w:themeColor="hyperlink"/>
      <w:u w:val="single"/>
    </w:rPr>
  </w:style>
  <w:style w:type="paragraph" w:styleId="TeksBalon">
    <w:name w:val="Balloon Text"/>
    <w:basedOn w:val="Normal"/>
    <w:link w:val="TeksBalonKAR"/>
    <w:uiPriority w:val="99"/>
    <w:semiHidden/>
    <w:unhideWhenUsed/>
    <w:rsid w:val="001D04C0"/>
    <w:rPr>
      <w:rFonts w:ascii="Tahoma" w:eastAsiaTheme="minorHAnsi" w:hAnsi="Tahoma" w:cs="Tahoma"/>
      <w:kern w:val="0"/>
      <w:sz w:val="16"/>
      <w:szCs w:val="16"/>
      <w:lang w:val="en-ID" w:eastAsia="en-US"/>
      <w14:ligatures w14:val="none"/>
    </w:rPr>
  </w:style>
  <w:style w:type="character" w:customStyle="1" w:styleId="TeksBalonKAR">
    <w:name w:val="Teks Balon KAR"/>
    <w:basedOn w:val="FontParagrafDefault"/>
    <w:link w:val="TeksBalon"/>
    <w:uiPriority w:val="99"/>
    <w:semiHidden/>
    <w:rsid w:val="001D04C0"/>
    <w:rPr>
      <w:rFonts w:ascii="Tahoma" w:eastAsiaTheme="minorHAnsi" w:hAnsi="Tahoma" w:cs="Tahoma"/>
      <w:kern w:val="0"/>
      <w:sz w:val="16"/>
      <w:szCs w:val="16"/>
      <w:lang w:val="en-ID" w:eastAsia="en-US"/>
      <w14:ligatures w14:val="none"/>
    </w:rPr>
  </w:style>
  <w:style w:type="character" w:styleId="ReferensiKomentar">
    <w:name w:val="annotation reference"/>
    <w:basedOn w:val="FontParagrafDefault"/>
    <w:uiPriority w:val="99"/>
    <w:semiHidden/>
    <w:unhideWhenUsed/>
    <w:rsid w:val="001D04C0"/>
    <w:rPr>
      <w:sz w:val="16"/>
      <w:szCs w:val="16"/>
    </w:rPr>
  </w:style>
  <w:style w:type="paragraph" w:styleId="TeksKomentar">
    <w:name w:val="annotation text"/>
    <w:basedOn w:val="Normal"/>
    <w:link w:val="TeksKomentarKAR"/>
    <w:uiPriority w:val="99"/>
    <w:semiHidden/>
    <w:unhideWhenUsed/>
    <w:rsid w:val="001D04C0"/>
    <w:pPr>
      <w:spacing w:after="160"/>
    </w:pPr>
    <w:rPr>
      <w:rFonts w:eastAsiaTheme="minorHAnsi"/>
      <w:kern w:val="0"/>
      <w:sz w:val="20"/>
      <w:szCs w:val="20"/>
      <w:lang w:val="en-ID" w:eastAsia="en-US"/>
      <w14:ligatures w14:val="none"/>
    </w:rPr>
  </w:style>
  <w:style w:type="character" w:customStyle="1" w:styleId="TeksKomentarKAR">
    <w:name w:val="Teks Komentar KAR"/>
    <w:basedOn w:val="FontParagrafDefault"/>
    <w:link w:val="TeksKomentar"/>
    <w:uiPriority w:val="99"/>
    <w:semiHidden/>
    <w:rsid w:val="001D04C0"/>
    <w:rPr>
      <w:rFonts w:eastAsiaTheme="minorHAnsi"/>
      <w:kern w:val="0"/>
      <w:sz w:val="20"/>
      <w:szCs w:val="20"/>
      <w:lang w:val="en-ID" w:eastAsia="en-US"/>
      <w14:ligatures w14:val="none"/>
    </w:rPr>
  </w:style>
  <w:style w:type="paragraph" w:styleId="SubjekKomentar">
    <w:name w:val="annotation subject"/>
    <w:basedOn w:val="TeksKomentar"/>
    <w:next w:val="TeksKomentar"/>
    <w:link w:val="SubjekKomentarKAR"/>
    <w:uiPriority w:val="99"/>
    <w:semiHidden/>
    <w:unhideWhenUsed/>
    <w:rsid w:val="001D04C0"/>
    <w:rPr>
      <w:b/>
      <w:bCs/>
    </w:rPr>
  </w:style>
  <w:style w:type="character" w:customStyle="1" w:styleId="SubjekKomentarKAR">
    <w:name w:val="Subjek Komentar KAR"/>
    <w:basedOn w:val="TeksKomentarKAR"/>
    <w:link w:val="SubjekKomentar"/>
    <w:uiPriority w:val="99"/>
    <w:semiHidden/>
    <w:rsid w:val="001D04C0"/>
    <w:rPr>
      <w:rFonts w:eastAsiaTheme="minorHAnsi"/>
      <w:b/>
      <w:bCs/>
      <w:kern w:val="0"/>
      <w:sz w:val="20"/>
      <w:szCs w:val="20"/>
      <w:lang w:val="en-ID" w:eastAsia="en-US"/>
      <w14:ligatures w14:val="none"/>
    </w:rPr>
  </w:style>
  <w:style w:type="character" w:styleId="HiperlinkyangDiikuti">
    <w:name w:val="FollowedHyperlink"/>
    <w:basedOn w:val="FontParagrafDefault"/>
    <w:uiPriority w:val="99"/>
    <w:semiHidden/>
    <w:unhideWhenUsed/>
    <w:rsid w:val="001D04C0"/>
    <w:rPr>
      <w:color w:val="800080"/>
      <w:u w:val="single"/>
    </w:rPr>
  </w:style>
  <w:style w:type="paragraph" w:customStyle="1" w:styleId="xl65">
    <w:name w:val="xl65"/>
    <w:basedOn w:val="Normal"/>
    <w:rsid w:val="001D04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kern w:val="0"/>
      <w:sz w:val="24"/>
      <w:szCs w:val="24"/>
      <w14:ligatures w14:val="none"/>
    </w:rPr>
  </w:style>
  <w:style w:type="paragraph" w:customStyle="1" w:styleId="xl66">
    <w:name w:val="xl66"/>
    <w:basedOn w:val="Normal"/>
    <w:rsid w:val="001D04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1D04C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kern w:val="0"/>
      <w:sz w:val="24"/>
      <w:szCs w:val="24"/>
      <w14:ligatures w14:val="none"/>
    </w:rPr>
  </w:style>
  <w:style w:type="paragraph" w:customStyle="1" w:styleId="xl68">
    <w:name w:val="xl68"/>
    <w:basedOn w:val="Normal"/>
    <w:rsid w:val="001D04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kern w:val="0"/>
      <w:sz w:val="24"/>
      <w:szCs w:val="24"/>
      <w14:ligatures w14:val="none"/>
    </w:rPr>
  </w:style>
  <w:style w:type="numbering" w:customStyle="1" w:styleId="NoList1">
    <w:name w:val="No List1"/>
    <w:next w:val="TidakAdaDaftar"/>
    <w:uiPriority w:val="99"/>
    <w:semiHidden/>
    <w:unhideWhenUsed/>
    <w:rsid w:val="001D04C0"/>
  </w:style>
  <w:style w:type="paragraph" w:customStyle="1" w:styleId="Heading11">
    <w:name w:val="Heading 11"/>
    <w:basedOn w:val="Normal"/>
    <w:next w:val="Normal"/>
    <w:uiPriority w:val="9"/>
    <w:qFormat/>
    <w:rsid w:val="001D04C0"/>
    <w:pPr>
      <w:keepNext/>
      <w:keepLines/>
      <w:spacing w:before="240" w:line="259" w:lineRule="auto"/>
      <w:outlineLvl w:val="0"/>
    </w:pPr>
    <w:rPr>
      <w:rFonts w:ascii="Calibri Light" w:eastAsia="Times New Roman" w:hAnsi="Calibri Light" w:cs="Times New Roman"/>
      <w:color w:val="2F5496"/>
      <w:sz w:val="32"/>
      <w:szCs w:val="32"/>
      <w:lang w:val="en-US" w:eastAsia="en-US"/>
    </w:rPr>
  </w:style>
  <w:style w:type="paragraph" w:customStyle="1" w:styleId="Heading21">
    <w:name w:val="Heading 21"/>
    <w:basedOn w:val="Normal"/>
    <w:next w:val="Normal"/>
    <w:unhideWhenUsed/>
    <w:qFormat/>
    <w:rsid w:val="001D04C0"/>
    <w:pPr>
      <w:keepNext/>
      <w:keepLines/>
      <w:spacing w:before="40" w:line="259" w:lineRule="auto"/>
      <w:outlineLvl w:val="1"/>
    </w:pPr>
    <w:rPr>
      <w:rFonts w:ascii="Calibri Light" w:eastAsia="Times New Roman" w:hAnsi="Calibri Light" w:cs="Times New Roman"/>
      <w:color w:val="2F5496"/>
      <w:kern w:val="0"/>
      <w:sz w:val="26"/>
      <w:szCs w:val="26"/>
      <w:lang w:val="en-ID" w:eastAsia="en-US"/>
      <w14:ligatures w14:val="none"/>
    </w:rPr>
  </w:style>
  <w:style w:type="numbering" w:customStyle="1" w:styleId="NoList11">
    <w:name w:val="No List11"/>
    <w:next w:val="TidakAdaDaftar"/>
    <w:uiPriority w:val="99"/>
    <w:semiHidden/>
    <w:unhideWhenUsed/>
    <w:rsid w:val="001D04C0"/>
  </w:style>
  <w:style w:type="character" w:customStyle="1" w:styleId="Heading1Char1">
    <w:name w:val="Heading 1 Char1"/>
    <w:basedOn w:val="FontParagrafDefault"/>
    <w:uiPriority w:val="9"/>
    <w:rsid w:val="001D04C0"/>
    <w:rPr>
      <w:rFonts w:ascii="Cambria" w:eastAsia="Times New Roman" w:hAnsi="Cambria" w:cs="Times New Roman"/>
      <w:b/>
      <w:bCs/>
      <w:color w:val="365F91"/>
      <w:sz w:val="28"/>
      <w:szCs w:val="28"/>
    </w:rPr>
  </w:style>
  <w:style w:type="paragraph" w:customStyle="1" w:styleId="TOC21">
    <w:name w:val="TOC 21"/>
    <w:basedOn w:val="Normal"/>
    <w:next w:val="Normal"/>
    <w:autoRedefine/>
    <w:uiPriority w:val="39"/>
    <w:unhideWhenUsed/>
    <w:rsid w:val="001D04C0"/>
    <w:pPr>
      <w:spacing w:after="100" w:line="259" w:lineRule="auto"/>
      <w:ind w:left="220"/>
    </w:pPr>
    <w:rPr>
      <w:rFonts w:eastAsia="Times New Roman" w:cs="Times New Roman"/>
      <w:kern w:val="0"/>
      <w:lang w:val="en-ID" w:eastAsia="en-ID"/>
      <w14:ligatures w14:val="none"/>
    </w:rPr>
  </w:style>
  <w:style w:type="paragraph" w:customStyle="1" w:styleId="TOC11">
    <w:name w:val="TOC 11"/>
    <w:basedOn w:val="Normal"/>
    <w:next w:val="Normal"/>
    <w:autoRedefine/>
    <w:uiPriority w:val="39"/>
    <w:unhideWhenUsed/>
    <w:rsid w:val="001D04C0"/>
    <w:pPr>
      <w:spacing w:after="100" w:line="259" w:lineRule="auto"/>
    </w:pPr>
    <w:rPr>
      <w:rFonts w:ascii="Times New Roman" w:eastAsia="Times New Roman" w:hAnsi="Times New Roman" w:cs="Times New Roman"/>
      <w:b/>
      <w:bCs/>
      <w:kern w:val="0"/>
      <w:sz w:val="24"/>
      <w:szCs w:val="24"/>
      <w:lang w:val="en-ID" w:eastAsia="en-ID"/>
      <w14:ligatures w14:val="none"/>
    </w:rPr>
  </w:style>
  <w:style w:type="paragraph" w:customStyle="1" w:styleId="TOC31">
    <w:name w:val="TOC 31"/>
    <w:basedOn w:val="Normal"/>
    <w:next w:val="Normal"/>
    <w:autoRedefine/>
    <w:uiPriority w:val="39"/>
    <w:unhideWhenUsed/>
    <w:rsid w:val="001D04C0"/>
    <w:pPr>
      <w:tabs>
        <w:tab w:val="right" w:leader="dot" w:pos="7927"/>
      </w:tabs>
      <w:spacing w:after="100" w:line="259" w:lineRule="auto"/>
      <w:ind w:left="709" w:hanging="283"/>
      <w:jc w:val="center"/>
    </w:pPr>
    <w:rPr>
      <w:rFonts w:ascii="Times New Roman" w:eastAsia="Times New Roman" w:hAnsi="Times New Roman" w:cs="Times New Roman"/>
      <w:b/>
      <w:bCs/>
      <w:kern w:val="0"/>
      <w:sz w:val="24"/>
      <w:szCs w:val="24"/>
      <w:lang w:val="en-US" w:eastAsia="en-ID"/>
      <w14:ligatures w14:val="none"/>
    </w:rPr>
  </w:style>
  <w:style w:type="paragraph" w:customStyle="1" w:styleId="Caption1">
    <w:name w:val="Caption1"/>
    <w:basedOn w:val="Normal"/>
    <w:next w:val="Normal"/>
    <w:uiPriority w:val="35"/>
    <w:unhideWhenUsed/>
    <w:qFormat/>
    <w:rsid w:val="001D04C0"/>
    <w:pPr>
      <w:spacing w:after="200"/>
    </w:pPr>
    <w:rPr>
      <w:rFonts w:eastAsiaTheme="minorHAnsi"/>
      <w:i/>
      <w:iCs/>
      <w:color w:val="44546A"/>
      <w:kern w:val="0"/>
      <w:sz w:val="18"/>
      <w:szCs w:val="18"/>
      <w:lang w:val="en-ID" w:eastAsia="en-US"/>
      <w14:ligatures w14:val="none"/>
    </w:rPr>
  </w:style>
  <w:style w:type="character" w:customStyle="1" w:styleId="Hyperlink1">
    <w:name w:val="Hyperlink1"/>
    <w:basedOn w:val="FontParagrafDefault"/>
    <w:uiPriority w:val="99"/>
    <w:unhideWhenUsed/>
    <w:rsid w:val="001D04C0"/>
    <w:rPr>
      <w:color w:val="0563C1"/>
      <w:u w:val="single"/>
    </w:rPr>
  </w:style>
  <w:style w:type="character" w:customStyle="1" w:styleId="Heading2Char1">
    <w:name w:val="Heading 2 Char1"/>
    <w:basedOn w:val="FontParagrafDefault"/>
    <w:uiPriority w:val="9"/>
    <w:semiHidden/>
    <w:rsid w:val="001D04C0"/>
    <w:rPr>
      <w:rFonts w:ascii="Cambria" w:eastAsia="Times New Roman" w:hAnsi="Cambria" w:cs="Times New Roman"/>
      <w:b/>
      <w:bCs/>
      <w:color w:val="4F81BD"/>
      <w:sz w:val="26"/>
      <w:szCs w:val="26"/>
    </w:rPr>
  </w:style>
  <w:style w:type="paragraph" w:styleId="TidakAdaSpasi">
    <w:name w:val="No Spacing"/>
    <w:uiPriority w:val="1"/>
    <w:qFormat/>
    <w:rsid w:val="001D04C0"/>
    <w:rPr>
      <w:rFonts w:ascii="Calibri" w:eastAsia="Calibri" w:hAnsi="Calibri" w:cs="Times New Roman"/>
      <w:kern w:val="0"/>
      <w:lang w:val="en-US" w:eastAsia="en-US"/>
      <w14:ligatures w14:val="none"/>
    </w:rPr>
  </w:style>
  <w:style w:type="paragraph" w:styleId="HTMLSudahDiformat">
    <w:name w:val="HTML Preformatted"/>
    <w:basedOn w:val="Normal"/>
    <w:link w:val="HTMLSudahDiformatKAR"/>
    <w:uiPriority w:val="99"/>
    <w:unhideWhenUsed/>
    <w:rsid w:val="001D04C0"/>
    <w:rPr>
      <w:rFonts w:ascii="Consolas" w:eastAsiaTheme="minorHAnsi" w:hAnsi="Consolas"/>
      <w:kern w:val="0"/>
      <w:sz w:val="20"/>
      <w:szCs w:val="20"/>
      <w:lang w:val="en-ID" w:eastAsia="en-US"/>
      <w14:ligatures w14:val="none"/>
    </w:rPr>
  </w:style>
  <w:style w:type="character" w:customStyle="1" w:styleId="HTMLSudahDiformatKAR">
    <w:name w:val="HTML Sudah Diformat KAR"/>
    <w:basedOn w:val="FontParagrafDefault"/>
    <w:link w:val="HTMLSudahDiformat"/>
    <w:uiPriority w:val="99"/>
    <w:rsid w:val="001D04C0"/>
    <w:rPr>
      <w:rFonts w:ascii="Consolas" w:eastAsiaTheme="minorHAnsi" w:hAnsi="Consolas"/>
      <w:kern w:val="0"/>
      <w:sz w:val="20"/>
      <w:szCs w:val="20"/>
      <w:lang w:val="en-ID" w:eastAsia="en-US"/>
      <w14:ligatures w14:val="none"/>
    </w:rPr>
  </w:style>
  <w:style w:type="character" w:customStyle="1" w:styleId="y2iqfc">
    <w:name w:val="y2iqfc"/>
    <w:basedOn w:val="FontParagrafDefault"/>
    <w:rsid w:val="001D04C0"/>
  </w:style>
  <w:style w:type="character" w:customStyle="1" w:styleId="DaftarParagrafKAR">
    <w:name w:val="Daftar Paragraf KAR"/>
    <w:aliases w:val="Body of text KAR,List Paragraph1 KAR,skripsi KAR,Heading 10 KAR,anak bab KAR,Body Text Char1 KAR,Char Char2 KAR,List Paragraph2 KAR,1.2 Dst... KAR,UGEX'Z KAR,Daftar Pustaka KAR,PARAGRAPH KAR,spasi 2 taiiii KAR,awal KAR,1.2 KAR"/>
    <w:link w:val="DaftarParagraf"/>
    <w:uiPriority w:val="34"/>
    <w:qFormat/>
    <w:rsid w:val="001D04C0"/>
    <w:rPr>
      <w:rFonts w:eastAsiaTheme="minorHAnsi"/>
      <w:kern w:val="0"/>
      <w:lang w:val="en-ID" w:eastAsia="en-US"/>
      <w14:ligatures w14:val="none"/>
    </w:rPr>
  </w:style>
  <w:style w:type="character" w:customStyle="1" w:styleId="SebutanYangBelumTerselesaikan1">
    <w:name w:val="Sebutan Yang Belum Terselesaikan1"/>
    <w:basedOn w:val="FontParagrafDefault"/>
    <w:uiPriority w:val="99"/>
    <w:semiHidden/>
    <w:unhideWhenUsed/>
    <w:rsid w:val="001D04C0"/>
    <w:rPr>
      <w:color w:val="605E5C"/>
      <w:shd w:val="clear" w:color="auto" w:fill="E1DFDD"/>
    </w:rPr>
  </w:style>
  <w:style w:type="character" w:customStyle="1" w:styleId="apple-converted-space">
    <w:name w:val="apple-converted-space"/>
    <w:basedOn w:val="FontParagrafDefault"/>
    <w:rsid w:val="001D04C0"/>
  </w:style>
  <w:style w:type="table" w:customStyle="1" w:styleId="TableGrid1">
    <w:name w:val="Table Grid1"/>
    <w:basedOn w:val="TabelNormal"/>
    <w:next w:val="KisiTabel"/>
    <w:uiPriority w:val="59"/>
    <w:rsid w:val="001D04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elNormal"/>
    <w:next w:val="BayanganCahaya-Aksen1"/>
    <w:uiPriority w:val="60"/>
    <w:rsid w:val="001D04C0"/>
    <w:rPr>
      <w:rFonts w:eastAsiaTheme="minorHAnsi"/>
      <w:color w:val="2F5496"/>
      <w:kern w:val="0"/>
      <w:lang w:eastAsia="en-US"/>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BayanganCahaya-Aksen1">
    <w:name w:val="Light Shading Accent 1"/>
    <w:basedOn w:val="TabelNormal"/>
    <w:uiPriority w:val="60"/>
    <w:rsid w:val="001D04C0"/>
    <w:rPr>
      <w:rFonts w:eastAsiaTheme="minorHAnsi"/>
      <w:color w:val="2F5496" w:themeColor="accent1" w:themeShade="BF"/>
      <w:kern w:val="0"/>
      <w:lang w:val="en-ID" w:eastAsia="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
    <w:name w:val="Table Grid2"/>
    <w:basedOn w:val="TabelNormal"/>
    <w:next w:val="KisiTabel"/>
    <w:uiPriority w:val="59"/>
    <w:rsid w:val="001D04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FontParagrafDefault"/>
    <w:rsid w:val="001D04C0"/>
  </w:style>
  <w:style w:type="paragraph" w:customStyle="1" w:styleId="s29">
    <w:name w:val="s29"/>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13">
    <w:name w:val="s13"/>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markedcontent">
    <w:name w:val="markedcontent"/>
    <w:basedOn w:val="FontParagrafDefault"/>
    <w:rsid w:val="001D04C0"/>
  </w:style>
  <w:style w:type="paragraph" w:customStyle="1" w:styleId="s10">
    <w:name w:val="s10"/>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styleId="NormalWeb">
    <w:name w:val="Normal (Web)"/>
    <w:basedOn w:val="Normal"/>
    <w:uiPriority w:val="99"/>
    <w:unhideWhenUsed/>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11">
    <w:name w:val="s11"/>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14">
    <w:name w:val="s14"/>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17">
    <w:name w:val="s17"/>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s16">
    <w:name w:val="s16"/>
    <w:basedOn w:val="FontParagrafDefault"/>
    <w:rsid w:val="001D04C0"/>
  </w:style>
  <w:style w:type="paragraph" w:customStyle="1" w:styleId="s19">
    <w:name w:val="s19"/>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s21">
    <w:name w:val="s21"/>
    <w:basedOn w:val="FontParagrafDefault"/>
    <w:rsid w:val="001D04C0"/>
  </w:style>
  <w:style w:type="paragraph" w:customStyle="1" w:styleId="s24">
    <w:name w:val="s24"/>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25">
    <w:name w:val="s25"/>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27">
    <w:name w:val="s27"/>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28">
    <w:name w:val="s28"/>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31">
    <w:name w:val="s31"/>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s34">
    <w:name w:val="s34"/>
    <w:basedOn w:val="FontParagrafDefault"/>
    <w:rsid w:val="001D04C0"/>
  </w:style>
  <w:style w:type="paragraph" w:customStyle="1" w:styleId="s36">
    <w:name w:val="s36"/>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37">
    <w:name w:val="s37"/>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38">
    <w:name w:val="s38"/>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39">
    <w:name w:val="s39"/>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42">
    <w:name w:val="s42"/>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s52">
    <w:name w:val="s52"/>
    <w:basedOn w:val="FontParagrafDefault"/>
    <w:rsid w:val="001D04C0"/>
  </w:style>
  <w:style w:type="paragraph" w:customStyle="1" w:styleId="s54">
    <w:name w:val="s54"/>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55">
    <w:name w:val="s55"/>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56">
    <w:name w:val="s56"/>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4">
    <w:name w:val="s4"/>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58">
    <w:name w:val="s58"/>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60">
    <w:name w:val="s60"/>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61">
    <w:name w:val="s61"/>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s105">
    <w:name w:val="s105"/>
    <w:basedOn w:val="FontParagrafDefault"/>
    <w:rsid w:val="001D04C0"/>
  </w:style>
  <w:style w:type="paragraph" w:customStyle="1" w:styleId="s108">
    <w:name w:val="s108"/>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s110">
    <w:name w:val="s110"/>
    <w:basedOn w:val="FontParagrafDefault"/>
    <w:rsid w:val="001D04C0"/>
  </w:style>
  <w:style w:type="paragraph" w:customStyle="1" w:styleId="s98">
    <w:name w:val="s98"/>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103">
    <w:name w:val="s103"/>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106">
    <w:name w:val="s106"/>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66">
    <w:name w:val="s66"/>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114">
    <w:name w:val="s114"/>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s113">
    <w:name w:val="s113"/>
    <w:basedOn w:val="FontParagrafDefault"/>
    <w:rsid w:val="001D04C0"/>
  </w:style>
  <w:style w:type="character" w:customStyle="1" w:styleId="s117">
    <w:name w:val="s117"/>
    <w:basedOn w:val="FontParagrafDefault"/>
    <w:rsid w:val="001D04C0"/>
  </w:style>
  <w:style w:type="paragraph" w:customStyle="1" w:styleId="s121">
    <w:name w:val="s121"/>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125">
    <w:name w:val="s125"/>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s124">
    <w:name w:val="s124"/>
    <w:basedOn w:val="FontParagrafDefault"/>
    <w:rsid w:val="001D04C0"/>
  </w:style>
  <w:style w:type="character" w:customStyle="1" w:styleId="bumpedfont17">
    <w:name w:val="bumpedfont17"/>
    <w:basedOn w:val="FontParagrafDefault"/>
    <w:rsid w:val="001D04C0"/>
  </w:style>
  <w:style w:type="paragraph" w:customStyle="1" w:styleId="s140">
    <w:name w:val="s140"/>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s139">
    <w:name w:val="s139"/>
    <w:basedOn w:val="FontParagrafDefault"/>
    <w:rsid w:val="001D04C0"/>
  </w:style>
  <w:style w:type="character" w:customStyle="1" w:styleId="s154">
    <w:name w:val="s154"/>
    <w:basedOn w:val="FontParagrafDefault"/>
    <w:rsid w:val="001D04C0"/>
  </w:style>
  <w:style w:type="paragraph" w:customStyle="1" w:styleId="s64">
    <w:name w:val="s64"/>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68">
    <w:name w:val="s68"/>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69">
    <w:name w:val="s69"/>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customStyle="1" w:styleId="s67">
    <w:name w:val="s67"/>
    <w:basedOn w:val="Normal"/>
    <w:rsid w:val="001D04C0"/>
    <w:pPr>
      <w:spacing w:before="100" w:beforeAutospacing="1" w:after="100" w:afterAutospacing="1"/>
    </w:pPr>
    <w:rPr>
      <w:rFonts w:ascii="Times New Roman" w:hAnsi="Times New Roman" w:cs="Times New Roman"/>
      <w:kern w:val="0"/>
      <w:sz w:val="24"/>
      <w:szCs w:val="24"/>
      <w14:ligatures w14:val="none"/>
    </w:rPr>
  </w:style>
  <w:style w:type="paragraph" w:styleId="TOC4">
    <w:name w:val="toc 4"/>
    <w:basedOn w:val="Normal"/>
    <w:next w:val="Normal"/>
    <w:autoRedefine/>
    <w:uiPriority w:val="39"/>
    <w:unhideWhenUsed/>
    <w:rsid w:val="001D04C0"/>
    <w:pPr>
      <w:spacing w:after="100" w:line="276" w:lineRule="auto"/>
      <w:ind w:left="660"/>
    </w:pPr>
    <w:rPr>
      <w:kern w:val="0"/>
      <w14:ligatures w14:val="none"/>
    </w:rPr>
  </w:style>
  <w:style w:type="paragraph" w:styleId="TOC5">
    <w:name w:val="toc 5"/>
    <w:basedOn w:val="Normal"/>
    <w:next w:val="Normal"/>
    <w:autoRedefine/>
    <w:uiPriority w:val="39"/>
    <w:unhideWhenUsed/>
    <w:rsid w:val="001D04C0"/>
    <w:pPr>
      <w:spacing w:after="100" w:line="276" w:lineRule="auto"/>
      <w:ind w:left="880"/>
    </w:pPr>
    <w:rPr>
      <w:kern w:val="0"/>
      <w14:ligatures w14:val="none"/>
    </w:rPr>
  </w:style>
  <w:style w:type="paragraph" w:styleId="TOC6">
    <w:name w:val="toc 6"/>
    <w:basedOn w:val="Normal"/>
    <w:next w:val="Normal"/>
    <w:autoRedefine/>
    <w:uiPriority w:val="39"/>
    <w:unhideWhenUsed/>
    <w:rsid w:val="001D04C0"/>
    <w:pPr>
      <w:spacing w:after="100" w:line="276" w:lineRule="auto"/>
      <w:ind w:left="1100"/>
    </w:pPr>
    <w:rPr>
      <w:kern w:val="0"/>
      <w14:ligatures w14:val="none"/>
    </w:rPr>
  </w:style>
  <w:style w:type="paragraph" w:styleId="TOC7">
    <w:name w:val="toc 7"/>
    <w:basedOn w:val="Normal"/>
    <w:next w:val="Normal"/>
    <w:autoRedefine/>
    <w:uiPriority w:val="39"/>
    <w:unhideWhenUsed/>
    <w:rsid w:val="001D04C0"/>
    <w:pPr>
      <w:spacing w:after="100" w:line="276" w:lineRule="auto"/>
      <w:ind w:left="1320"/>
    </w:pPr>
    <w:rPr>
      <w:kern w:val="0"/>
      <w14:ligatures w14:val="none"/>
    </w:rPr>
  </w:style>
  <w:style w:type="paragraph" w:styleId="TOC8">
    <w:name w:val="toc 8"/>
    <w:basedOn w:val="Normal"/>
    <w:next w:val="Normal"/>
    <w:autoRedefine/>
    <w:uiPriority w:val="39"/>
    <w:unhideWhenUsed/>
    <w:rsid w:val="001D04C0"/>
    <w:pPr>
      <w:spacing w:after="100" w:line="276" w:lineRule="auto"/>
      <w:ind w:left="1540"/>
    </w:pPr>
    <w:rPr>
      <w:kern w:val="0"/>
      <w14:ligatures w14:val="none"/>
    </w:rPr>
  </w:style>
  <w:style w:type="paragraph" w:styleId="TOC9">
    <w:name w:val="toc 9"/>
    <w:basedOn w:val="Normal"/>
    <w:next w:val="Normal"/>
    <w:autoRedefine/>
    <w:uiPriority w:val="39"/>
    <w:unhideWhenUsed/>
    <w:rsid w:val="001D04C0"/>
    <w:pPr>
      <w:spacing w:after="100" w:line="276" w:lineRule="auto"/>
      <w:ind w:left="1760"/>
    </w:pPr>
    <w:rPr>
      <w:kern w:val="0"/>
      <w14:ligatures w14:val="none"/>
    </w:rPr>
  </w:style>
  <w:style w:type="character" w:styleId="Penekanan">
    <w:name w:val="Emphasis"/>
    <w:basedOn w:val="FontParagrafDefault"/>
    <w:uiPriority w:val="20"/>
    <w:qFormat/>
    <w:rsid w:val="001D04C0"/>
    <w:rPr>
      <w:i/>
      <w:iCs/>
    </w:rPr>
  </w:style>
  <w:style w:type="character" w:customStyle="1" w:styleId="s23">
    <w:name w:val="s23"/>
    <w:basedOn w:val="FontParagrafDefault"/>
    <w:rsid w:val="001D04C0"/>
  </w:style>
  <w:style w:type="paragraph" w:customStyle="1" w:styleId="s91">
    <w:name w:val="s91"/>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s90">
    <w:name w:val="s90"/>
    <w:basedOn w:val="FontParagrafDefault"/>
    <w:rsid w:val="001D04C0"/>
  </w:style>
  <w:style w:type="character" w:customStyle="1" w:styleId="s94">
    <w:name w:val="s94"/>
    <w:basedOn w:val="FontParagrafDefault"/>
    <w:rsid w:val="001D04C0"/>
  </w:style>
  <w:style w:type="paragraph" w:customStyle="1" w:styleId="s119">
    <w:name w:val="s119"/>
    <w:basedOn w:val="Normal"/>
    <w:rsid w:val="001D04C0"/>
    <w:pPr>
      <w:spacing w:before="100" w:beforeAutospacing="1" w:after="100" w:afterAutospacing="1"/>
    </w:pPr>
    <w:rPr>
      <w:rFonts w:ascii="Times New Roman" w:hAnsi="Times New Roman" w:cs="Times New Roman"/>
      <w:kern w:val="0"/>
      <w:sz w:val="24"/>
      <w:szCs w:val="24"/>
      <w14:ligatures w14:val="none"/>
    </w:rPr>
  </w:style>
  <w:style w:type="character" w:customStyle="1" w:styleId="s101">
    <w:name w:val="s101"/>
    <w:basedOn w:val="FontParagrafDefault"/>
    <w:rsid w:val="001D04C0"/>
  </w:style>
  <w:style w:type="paragraph" w:customStyle="1" w:styleId="s112">
    <w:name w:val="s112"/>
    <w:basedOn w:val="Normal"/>
    <w:rsid w:val="001D04C0"/>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4050</Words>
  <Characters>23085</Characters>
  <Application>Microsoft Office Word</Application>
  <DocSecurity>0</DocSecurity>
  <Lines>192</Lines>
  <Paragraphs>54</Paragraphs>
  <ScaleCrop>false</ScaleCrop>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imeldaaqhnaariyani@gmail.com</dc:creator>
  <cp:keywords/>
  <dc:description/>
  <cp:lastModifiedBy>imeldaaqhnaariyani@gmail.com</cp:lastModifiedBy>
  <cp:revision>2</cp:revision>
  <dcterms:created xsi:type="dcterms:W3CDTF">2024-06-20T10:21:00Z</dcterms:created>
  <dcterms:modified xsi:type="dcterms:W3CDTF">2024-06-20T10:21:00Z</dcterms:modified>
</cp:coreProperties>
</file>