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89" w:rsidRDefault="00BC4689" w:rsidP="00BC4689">
      <w:pPr>
        <w:spacing w:line="360" w:lineRule="auto"/>
        <w:jc w:val="center"/>
        <w:rPr>
          <w:b/>
          <w:bCs/>
          <w:spacing w:val="-8"/>
          <w:sz w:val="28"/>
          <w:szCs w:val="28"/>
        </w:rPr>
      </w:pPr>
      <w:r>
        <w:rPr>
          <w:b/>
          <w:sz w:val="28"/>
        </w:rPr>
        <w:t>ASUHAN KEPERAWATAN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PASIEN</w:t>
      </w:r>
      <w:r>
        <w:rPr>
          <w:b/>
          <w:sz w:val="28"/>
          <w:lang w:val="en-US"/>
        </w:rPr>
        <w:t xml:space="preserve"> DENGAN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MASALAH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BERDUKA</w:t>
      </w:r>
      <w:r>
        <w:rPr>
          <w:b/>
          <w:spacing w:val="-27"/>
          <w:sz w:val="28"/>
        </w:rPr>
        <w:t xml:space="preserve"> </w:t>
      </w:r>
      <w:r>
        <w:rPr>
          <w:b/>
          <w:spacing w:val="-4"/>
          <w:sz w:val="28"/>
          <w:lang w:val="en-US"/>
        </w:rPr>
        <w:t>MELALUI</w:t>
      </w:r>
      <w:r>
        <w:rPr>
          <w:b/>
          <w:spacing w:val="-4"/>
          <w:sz w:val="28"/>
        </w:rPr>
        <w:t xml:space="preserve"> </w:t>
      </w:r>
      <w:r w:rsidRPr="00A23768">
        <w:rPr>
          <w:b/>
          <w:i/>
          <w:spacing w:val="-14"/>
          <w:sz w:val="28"/>
          <w:lang w:val="en-US"/>
        </w:rPr>
        <w:t>COGNITIVE BEHAVIORAL THERAPY</w:t>
      </w:r>
      <w:r>
        <w:rPr>
          <w:b/>
          <w:spacing w:val="-14"/>
          <w:sz w:val="28"/>
          <w:lang w:val="en-US"/>
        </w:rPr>
        <w:t xml:space="preserve">  (</w:t>
      </w:r>
      <w:r>
        <w:rPr>
          <w:b/>
          <w:spacing w:val="-12"/>
          <w:sz w:val="28"/>
        </w:rPr>
        <w:t>CBT</w:t>
      </w:r>
      <w:r>
        <w:rPr>
          <w:b/>
          <w:spacing w:val="-12"/>
          <w:sz w:val="28"/>
          <w:lang w:val="en-US"/>
        </w:rPr>
        <w:t>):</w:t>
      </w:r>
      <w:r>
        <w:rPr>
          <w:b/>
          <w:spacing w:val="-14"/>
          <w:sz w:val="28"/>
          <w:lang w:val="en-US"/>
        </w:rPr>
        <w:t xml:space="preserve"> </w:t>
      </w:r>
      <w:r>
        <w:rPr>
          <w:b/>
          <w:spacing w:val="-20"/>
          <w:sz w:val="28"/>
        </w:rPr>
        <w:t xml:space="preserve">PENDEKATAN </w:t>
      </w:r>
      <w:r>
        <w:rPr>
          <w:b/>
          <w:i/>
          <w:spacing w:val="-12"/>
          <w:sz w:val="28"/>
        </w:rPr>
        <w:t>ACCEPTENCE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12"/>
          <w:sz w:val="28"/>
        </w:rPr>
        <w:t>AND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pacing w:val="-12"/>
          <w:sz w:val="28"/>
        </w:rPr>
        <w:t>COMMITMENT</w:t>
      </w:r>
      <w:r>
        <w:rPr>
          <w:b/>
          <w:i/>
          <w:spacing w:val="-12"/>
          <w:sz w:val="28"/>
          <w:lang w:val="en-US"/>
        </w:rPr>
        <w:t xml:space="preserve"> THERAPY</w:t>
      </w:r>
      <w:r>
        <w:rPr>
          <w:b/>
          <w:spacing w:val="-12"/>
          <w:sz w:val="28"/>
        </w:rPr>
        <w:t xml:space="preserve"> </w:t>
      </w:r>
      <w:r>
        <w:rPr>
          <w:b/>
          <w:spacing w:val="-12"/>
          <w:sz w:val="28"/>
          <w:lang w:val="en-US"/>
        </w:rPr>
        <w:t xml:space="preserve"> (</w:t>
      </w:r>
      <w:r>
        <w:rPr>
          <w:b/>
          <w:spacing w:val="-12"/>
          <w:sz w:val="28"/>
        </w:rPr>
        <w:t>ACT</w:t>
      </w:r>
      <w:r>
        <w:rPr>
          <w:b/>
          <w:spacing w:val="-12"/>
          <w:sz w:val="28"/>
          <w:lang w:val="en-US"/>
        </w:rPr>
        <w:t>)</w:t>
      </w:r>
    </w:p>
    <w:p w:rsidR="00BC4689" w:rsidRDefault="00BC4689" w:rsidP="00BC4689">
      <w:pPr>
        <w:spacing w:line="360" w:lineRule="auto"/>
        <w:jc w:val="center"/>
        <w:rPr>
          <w:b/>
          <w:bCs/>
          <w:spacing w:val="-8"/>
          <w:sz w:val="28"/>
          <w:szCs w:val="28"/>
        </w:rPr>
      </w:pPr>
    </w:p>
    <w:p w:rsidR="00BC4689" w:rsidRDefault="00BC4689" w:rsidP="00BC4689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Karya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Tulis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Ilmiah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Akhir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Ners</w:t>
      </w:r>
      <w:proofErr w:type="spellEnd"/>
      <w:r>
        <w:rPr>
          <w:sz w:val="24"/>
          <w:szCs w:val="24"/>
        </w:rPr>
        <w:t xml:space="preserve"> ini disusun sebagai salah satu persyaratan menyelesaikan Program Pendidikan </w:t>
      </w:r>
      <w:proofErr w:type="spellStart"/>
      <w:r>
        <w:rPr>
          <w:sz w:val="24"/>
          <w:szCs w:val="24"/>
          <w:lang w:val="en-US"/>
        </w:rPr>
        <w:t>Profesi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Ners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di Program Studi </w:t>
      </w:r>
      <w:proofErr w:type="spellStart"/>
      <w:r>
        <w:rPr>
          <w:sz w:val="24"/>
          <w:szCs w:val="24"/>
          <w:lang w:val="en-US"/>
        </w:rPr>
        <w:t>Ners</w:t>
      </w:r>
      <w:proofErr w:type="spellEnd"/>
      <w:r>
        <w:rPr>
          <w:sz w:val="24"/>
          <w:szCs w:val="24"/>
        </w:rPr>
        <w:t xml:space="preserve"> Jurusan Keperawatan Politeknik Kesehatan Kemenkes Malang</w:t>
      </w:r>
    </w:p>
    <w:p w:rsidR="00BC4689" w:rsidRDefault="00BC4689" w:rsidP="00BC4689">
      <w:pPr>
        <w:spacing w:line="480" w:lineRule="auto"/>
        <w:rPr>
          <w:b/>
          <w:bCs/>
          <w:sz w:val="24"/>
          <w:szCs w:val="24"/>
        </w:rPr>
      </w:pPr>
    </w:p>
    <w:p w:rsidR="00BC4689" w:rsidRDefault="00BC4689" w:rsidP="00BC4689">
      <w:pPr>
        <w:spacing w:line="48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BB8F94A" wp14:editId="62408604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2543175" cy="254317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mpul Poltekk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en-US"/>
        </w:rPr>
        <w:t>KARYA TULIS ILMIAH AKHIR NERS</w:t>
      </w:r>
    </w:p>
    <w:p w:rsidR="00BC4689" w:rsidRDefault="00BC4689" w:rsidP="00BC4689">
      <w:pPr>
        <w:spacing w:line="480" w:lineRule="auto"/>
        <w:jc w:val="center"/>
        <w:rPr>
          <w:b/>
          <w:bCs/>
          <w:sz w:val="24"/>
          <w:szCs w:val="24"/>
          <w:lang w:val="en-US"/>
        </w:rPr>
      </w:pPr>
    </w:p>
    <w:p w:rsidR="00BC4689" w:rsidRPr="00924294" w:rsidRDefault="00BC4689" w:rsidP="00BC4689">
      <w:pPr>
        <w:spacing w:line="48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FRANCISCA RISKA PURWIDIANTI</w:t>
      </w:r>
    </w:p>
    <w:p w:rsidR="00BC4689" w:rsidRDefault="00BC4689" w:rsidP="00BC4689">
      <w:pPr>
        <w:spacing w:line="48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P17212235001</w:t>
      </w:r>
    </w:p>
    <w:p w:rsidR="00BC4689" w:rsidRDefault="00BC4689" w:rsidP="00BC4689">
      <w:pPr>
        <w:spacing w:line="480" w:lineRule="auto"/>
        <w:rPr>
          <w:b/>
          <w:bCs/>
          <w:sz w:val="24"/>
          <w:szCs w:val="24"/>
          <w:lang w:val="en-US"/>
        </w:rPr>
      </w:pPr>
    </w:p>
    <w:p w:rsidR="00BC4689" w:rsidRDefault="00BC4689" w:rsidP="00BC4689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KEMENTERIAN KESEHATAN REPUBLIK INDONESIA</w:t>
      </w:r>
    </w:p>
    <w:p w:rsidR="00BC4689" w:rsidRDefault="00BC4689" w:rsidP="00BC4689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POLITEKNIK KESEHATAN KEMENKES MALANG</w:t>
      </w:r>
    </w:p>
    <w:p w:rsidR="00BC4689" w:rsidRDefault="00BC4689" w:rsidP="00BC4689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JURUSAN KEPERAWATAN</w:t>
      </w:r>
    </w:p>
    <w:p w:rsidR="00BC4689" w:rsidRPr="00E9465A" w:rsidRDefault="00BC4689" w:rsidP="00BC4689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PRODI PENDIDIKAN PROFESI NERS</w:t>
      </w:r>
    </w:p>
    <w:p w:rsidR="00BC4689" w:rsidRPr="006476A6" w:rsidRDefault="00BC4689" w:rsidP="00BC4689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D64F17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  <w:lang w:val="en-US"/>
        </w:rPr>
        <w:t>4</w:t>
      </w:r>
    </w:p>
    <w:p w:rsidR="00E92EB4" w:rsidRPr="00BC4689" w:rsidRDefault="00E92EB4" w:rsidP="00BC4689">
      <w:bookmarkStart w:id="0" w:name="_GoBack"/>
      <w:bookmarkEnd w:id="0"/>
    </w:p>
    <w:sectPr w:rsidR="00E92EB4" w:rsidRPr="00BC4689" w:rsidSect="004400F1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1"/>
    <w:rsid w:val="004400F1"/>
    <w:rsid w:val="00BC4689"/>
    <w:rsid w:val="00E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33E8"/>
  <w15:chartTrackingRefBased/>
  <w15:docId w15:val="{1A42AB19-0FC4-4A2E-AA6F-0434FF37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00F1"/>
    <w:pPr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2024-08-21T08:16:00Z</dcterms:created>
  <dcterms:modified xsi:type="dcterms:W3CDTF">2024-08-21T08:16:00Z</dcterms:modified>
</cp:coreProperties>
</file>