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12" w:rsidRDefault="007F2012" w:rsidP="007F2012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8776875"/>
      <w:r w:rsidRPr="009D04E4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p w:rsidR="007F2012" w:rsidRPr="009622CA" w:rsidRDefault="007F2012" w:rsidP="007F2012"/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proofErr w:type="spellStart"/>
      <w:r w:rsidRPr="009622CA">
        <w:rPr>
          <w:sz w:val="24"/>
          <w:szCs w:val="24"/>
        </w:rPr>
        <w:t>Abeway</w:t>
      </w:r>
      <w:proofErr w:type="spellEnd"/>
      <w:r w:rsidRPr="009622CA">
        <w:rPr>
          <w:noProof/>
          <w:sz w:val="24"/>
          <w:szCs w:val="24"/>
        </w:rPr>
        <w:t xml:space="preserve">, S., Gebremichael, B., Murugan, R., Assefa, M., &amp; Adinew, Y. M. (2018). Stunting and its determinants among children aged 6-59 Months in Northern Ethiopia: A cross-sectional study. </w:t>
      </w:r>
      <w:r w:rsidRPr="009622CA">
        <w:rPr>
          <w:i/>
          <w:iCs/>
          <w:noProof/>
          <w:sz w:val="24"/>
          <w:szCs w:val="24"/>
        </w:rPr>
        <w:t>Journal of Nutrition and Metabolism</w:t>
      </w:r>
      <w:r w:rsidRPr="009622CA">
        <w:rPr>
          <w:noProof/>
          <w:sz w:val="24"/>
          <w:szCs w:val="24"/>
        </w:rPr>
        <w:t xml:space="preserve">, </w:t>
      </w:r>
      <w:r w:rsidRPr="009622CA">
        <w:rPr>
          <w:i/>
          <w:iCs/>
          <w:noProof/>
          <w:sz w:val="24"/>
          <w:szCs w:val="24"/>
        </w:rPr>
        <w:t>2018</w:t>
      </w:r>
      <w:r w:rsidRPr="009622CA">
        <w:rPr>
          <w:noProof/>
          <w:sz w:val="24"/>
          <w:szCs w:val="24"/>
        </w:rPr>
        <w:t>, 1–8. https://doi.org/10.1155/2018/1078480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Ahmad, A., Madanijah, S., Meti, C., &amp; Kolopaking, R (2018). </w:t>
      </w:r>
      <w:r w:rsidRPr="009622CA">
        <w:rPr>
          <w:i/>
          <w:noProof/>
          <w:sz w:val="24"/>
          <w:szCs w:val="24"/>
        </w:rPr>
        <w:t xml:space="preserve">Praktik pemberian makanan pelengkap </w:t>
      </w:r>
      <w:r>
        <w:rPr>
          <w:i/>
          <w:noProof/>
          <w:sz w:val="24"/>
          <w:szCs w:val="24"/>
        </w:rPr>
        <w:t>juga</w:t>
      </w:r>
      <w:r w:rsidRPr="009622CA">
        <w:rPr>
          <w:i/>
          <w:noProof/>
          <w:sz w:val="24"/>
          <w:szCs w:val="24"/>
        </w:rPr>
        <w:t xml:space="preserve"> status gizi anak </w:t>
      </w:r>
      <w:r>
        <w:rPr>
          <w:i/>
          <w:noProof/>
          <w:sz w:val="24"/>
          <w:szCs w:val="24"/>
        </w:rPr>
        <w:t>umur</w:t>
      </w:r>
      <w:r w:rsidRPr="009622CA">
        <w:rPr>
          <w:i/>
          <w:noProof/>
          <w:sz w:val="24"/>
          <w:szCs w:val="24"/>
        </w:rPr>
        <w:t xml:space="preserve"> 6-23 bulan : studi formatif di Aceh , Indonesia.</w:t>
      </w:r>
      <w:r w:rsidRPr="009622CA">
        <w:rPr>
          <w:noProof/>
          <w:sz w:val="24"/>
          <w:szCs w:val="24"/>
        </w:rPr>
        <w:t xml:space="preserve"> 12(6), 512-520.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Alemayehu, F. R., Anato, A., Berhan, Y., &amp; Stoecker, B. J. (2018). </w:t>
      </w:r>
      <w:r w:rsidRPr="009622CA">
        <w:rPr>
          <w:i/>
          <w:noProof/>
          <w:sz w:val="24"/>
          <w:szCs w:val="24"/>
        </w:rPr>
        <w:t xml:space="preserve">Praktik Pemberian Makan Anak </w:t>
      </w:r>
      <w:r>
        <w:rPr>
          <w:i/>
          <w:noProof/>
          <w:sz w:val="24"/>
          <w:szCs w:val="24"/>
        </w:rPr>
        <w:t>juga</w:t>
      </w:r>
      <w:r w:rsidRPr="009622CA">
        <w:rPr>
          <w:i/>
          <w:noProof/>
          <w:sz w:val="24"/>
          <w:szCs w:val="24"/>
        </w:rPr>
        <w:t xml:space="preserve"> Perawatan Kesehatan Primer </w:t>
      </w:r>
      <w:r>
        <w:rPr>
          <w:i/>
          <w:noProof/>
          <w:sz w:val="24"/>
          <w:szCs w:val="24"/>
        </w:rPr>
        <w:t>selaku</w:t>
      </w:r>
      <w:r w:rsidRPr="009622CA">
        <w:rPr>
          <w:i/>
          <w:noProof/>
          <w:sz w:val="24"/>
          <w:szCs w:val="24"/>
        </w:rPr>
        <w:t xml:space="preserve"> Korelasi Utama antara Stunting </w:t>
      </w:r>
      <w:r>
        <w:rPr>
          <w:i/>
          <w:noProof/>
          <w:sz w:val="24"/>
          <w:szCs w:val="24"/>
        </w:rPr>
        <w:t>juga</w:t>
      </w:r>
      <w:r w:rsidRPr="009622CA">
        <w:rPr>
          <w:i/>
          <w:noProof/>
          <w:sz w:val="24"/>
          <w:szCs w:val="24"/>
        </w:rPr>
        <w:t xml:space="preserve"> Berat Badan Kurang pada Bayi </w:t>
      </w:r>
      <w:r>
        <w:rPr>
          <w:i/>
          <w:noProof/>
          <w:sz w:val="24"/>
          <w:szCs w:val="24"/>
        </w:rPr>
        <w:t>juga</w:t>
      </w:r>
      <w:r w:rsidRPr="009622CA">
        <w:rPr>
          <w:i/>
          <w:noProof/>
          <w:sz w:val="24"/>
          <w:szCs w:val="24"/>
        </w:rPr>
        <w:t xml:space="preserve"> Anak </w:t>
      </w:r>
      <w:r>
        <w:rPr>
          <w:i/>
          <w:noProof/>
          <w:sz w:val="24"/>
          <w:szCs w:val="24"/>
        </w:rPr>
        <w:t>Umur</w:t>
      </w:r>
      <w:r w:rsidRPr="009622CA">
        <w:rPr>
          <w:i/>
          <w:noProof/>
          <w:sz w:val="24"/>
          <w:szCs w:val="24"/>
        </w:rPr>
        <w:t xml:space="preserve"> 6-23 bulan di Ryumah Tangga Rawan Pangan di  Ethiopia</w:t>
      </w:r>
      <w:r w:rsidRPr="009622CA">
        <w:rPr>
          <w:noProof/>
          <w:sz w:val="24"/>
          <w:szCs w:val="24"/>
        </w:rPr>
        <w:t>. 10, 1-10.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Hijra, H., Fatimah-Muis, S., &amp; Kartasurya, M. I. (2016). Inappropriate complementary feeding practice increases risk of stunting in children aged 12-24 months. </w:t>
      </w:r>
      <w:r w:rsidRPr="009622CA">
        <w:rPr>
          <w:i/>
          <w:iCs/>
          <w:noProof/>
          <w:sz w:val="24"/>
          <w:szCs w:val="24"/>
        </w:rPr>
        <w:t>Universa Medicina</w:t>
      </w:r>
      <w:r w:rsidRPr="009622CA">
        <w:rPr>
          <w:noProof/>
          <w:sz w:val="24"/>
          <w:szCs w:val="24"/>
        </w:rPr>
        <w:t xml:space="preserve">, </w:t>
      </w:r>
      <w:r w:rsidRPr="009622CA">
        <w:rPr>
          <w:i/>
          <w:iCs/>
          <w:noProof/>
          <w:sz w:val="24"/>
          <w:szCs w:val="24"/>
        </w:rPr>
        <w:t>35</w:t>
      </w:r>
      <w:r w:rsidRPr="009622CA">
        <w:rPr>
          <w:noProof/>
          <w:sz w:val="24"/>
          <w:szCs w:val="24"/>
        </w:rPr>
        <w:t>(3), 146. https://doi.org/10.18051/univmed.2016.v35.146-155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Humas Litbangkes. 2019. Menggembirakan, Angka Stunting Turun 3,1% </w:t>
      </w:r>
      <w:r>
        <w:rPr>
          <w:noProof/>
          <w:sz w:val="24"/>
          <w:szCs w:val="24"/>
        </w:rPr>
        <w:t>pada</w:t>
      </w:r>
      <w:r w:rsidRPr="009622CA">
        <w:rPr>
          <w:noProof/>
          <w:sz w:val="24"/>
          <w:szCs w:val="24"/>
        </w:rPr>
        <w:t xml:space="preserve"> Setahun. https://www.litbang.kemkes.go.id/menggembirakan-angka-stunting-turun-3,1-</w:t>
      </w:r>
      <w:r>
        <w:rPr>
          <w:noProof/>
          <w:sz w:val="24"/>
          <w:szCs w:val="24"/>
        </w:rPr>
        <w:t>pada</w:t>
      </w:r>
      <w:r w:rsidRPr="009622CA">
        <w:rPr>
          <w:noProof/>
          <w:sz w:val="24"/>
          <w:szCs w:val="24"/>
        </w:rPr>
        <w:t>-setahun/#:~:text=Riset%20Dasar%20(Riskesdas)%202018,stunting%20sebesar%2030%2C8% diakses pada tanggal 12 Februari 2021 jam 13.05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>Hurun Ain, Dkk. 2020. “Prevalensi Stunting Pada Anak Di Indonesia”. Malang: Politeknik Kesehatan Kemenkes Malang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Irsal Fitra Sukrita. 2018. </w:t>
      </w:r>
      <w:r w:rsidRPr="009622CA">
        <w:rPr>
          <w:i/>
          <w:noProof/>
          <w:sz w:val="24"/>
          <w:szCs w:val="24"/>
        </w:rPr>
        <w:t xml:space="preserve">A To z ASI </w:t>
      </w:r>
      <w:r>
        <w:rPr>
          <w:i/>
          <w:noProof/>
          <w:sz w:val="24"/>
          <w:szCs w:val="24"/>
        </w:rPr>
        <w:t>Juga</w:t>
      </w:r>
      <w:r w:rsidRPr="009622CA">
        <w:rPr>
          <w:i/>
          <w:noProof/>
          <w:sz w:val="24"/>
          <w:szCs w:val="24"/>
        </w:rPr>
        <w:t xml:space="preserve"> Menyusui</w:t>
      </w:r>
      <w:r w:rsidRPr="009622CA">
        <w:rPr>
          <w:noProof/>
          <w:sz w:val="24"/>
          <w:szCs w:val="24"/>
        </w:rPr>
        <w:t>. Jakarta: Pustaka Bunda; 2018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lastRenderedPageBreak/>
        <w:t xml:space="preserve">Kemenkes RI. (2018). Buletin Stunting. </w:t>
      </w:r>
      <w:r w:rsidRPr="009622CA">
        <w:rPr>
          <w:i/>
          <w:iCs/>
          <w:noProof/>
          <w:sz w:val="24"/>
          <w:szCs w:val="24"/>
        </w:rPr>
        <w:t>Kementerian Kesehatan RI</w:t>
      </w:r>
      <w:r w:rsidRPr="009622CA">
        <w:rPr>
          <w:noProof/>
          <w:sz w:val="24"/>
          <w:szCs w:val="24"/>
        </w:rPr>
        <w:t xml:space="preserve">, </w:t>
      </w:r>
      <w:r w:rsidRPr="009622CA">
        <w:rPr>
          <w:i/>
          <w:iCs/>
          <w:noProof/>
          <w:sz w:val="24"/>
          <w:szCs w:val="24"/>
        </w:rPr>
        <w:t>301</w:t>
      </w:r>
      <w:r w:rsidRPr="009622CA">
        <w:rPr>
          <w:noProof/>
          <w:sz w:val="24"/>
          <w:szCs w:val="24"/>
        </w:rPr>
        <w:t>(5), 1163–1178.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Kementrian Komunikasi </w:t>
      </w:r>
      <w:r>
        <w:rPr>
          <w:noProof/>
          <w:sz w:val="24"/>
          <w:szCs w:val="24"/>
        </w:rPr>
        <w:t>juga</w:t>
      </w:r>
      <w:r w:rsidRPr="009622CA">
        <w:rPr>
          <w:noProof/>
          <w:sz w:val="24"/>
          <w:szCs w:val="24"/>
        </w:rPr>
        <w:t xml:space="preserve"> Informatika. (2019). </w:t>
      </w:r>
      <w:r w:rsidRPr="009622CA">
        <w:rPr>
          <w:i/>
          <w:noProof/>
          <w:sz w:val="24"/>
          <w:szCs w:val="24"/>
        </w:rPr>
        <w:t>Bersama Perangi Stunting.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Khasanah, D. P., Hadi, H., &amp; Paramashanti, B. A. (2016). Waktu pemberian makanan pendamping ASI (MP-ASI) berhubungan </w:t>
      </w:r>
      <w:r>
        <w:rPr>
          <w:noProof/>
          <w:sz w:val="24"/>
          <w:szCs w:val="24"/>
        </w:rPr>
        <w:t>atas</w:t>
      </w:r>
      <w:r w:rsidRPr="009622CA">
        <w:rPr>
          <w:noProof/>
          <w:sz w:val="24"/>
          <w:szCs w:val="24"/>
        </w:rPr>
        <w:t xml:space="preserve"> kejadian stunting anak </w:t>
      </w:r>
      <w:r>
        <w:rPr>
          <w:noProof/>
          <w:sz w:val="24"/>
          <w:szCs w:val="24"/>
        </w:rPr>
        <w:t>umur</w:t>
      </w:r>
      <w:r w:rsidRPr="009622CA">
        <w:rPr>
          <w:noProof/>
          <w:sz w:val="24"/>
          <w:szCs w:val="24"/>
        </w:rPr>
        <w:t xml:space="preserve"> 6-23 bulan di Kecamatan Sedayu. </w:t>
      </w:r>
      <w:r w:rsidRPr="009622CA">
        <w:rPr>
          <w:i/>
          <w:iCs/>
          <w:noProof/>
          <w:sz w:val="24"/>
          <w:szCs w:val="24"/>
        </w:rPr>
        <w:t xml:space="preserve">Jurnal Gizi </w:t>
      </w:r>
      <w:r>
        <w:rPr>
          <w:i/>
          <w:iCs/>
          <w:noProof/>
          <w:sz w:val="24"/>
          <w:szCs w:val="24"/>
        </w:rPr>
        <w:t>Juga</w:t>
      </w:r>
      <w:r w:rsidRPr="009622CA">
        <w:rPr>
          <w:i/>
          <w:iCs/>
          <w:noProof/>
          <w:sz w:val="24"/>
          <w:szCs w:val="24"/>
        </w:rPr>
        <w:t xml:space="preserve"> Dietetik Indonesia (Indonesian Journal of Nutrition and Dietetics)</w:t>
      </w:r>
      <w:r w:rsidRPr="009622CA">
        <w:rPr>
          <w:noProof/>
          <w:sz w:val="24"/>
          <w:szCs w:val="24"/>
        </w:rPr>
        <w:t xml:space="preserve">, </w:t>
      </w:r>
      <w:r w:rsidRPr="009622CA">
        <w:rPr>
          <w:i/>
          <w:iCs/>
          <w:noProof/>
          <w:sz w:val="24"/>
          <w:szCs w:val="24"/>
        </w:rPr>
        <w:t>4</w:t>
      </w:r>
      <w:r w:rsidRPr="009622CA">
        <w:rPr>
          <w:noProof/>
          <w:sz w:val="24"/>
          <w:szCs w:val="24"/>
        </w:rPr>
        <w:t>(2), 105. https://doi.org/10.21927/ijnd.2016.4(2).105-111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Lestiarini, S., &amp; Sulistyorini, Y. (2020). </w:t>
      </w:r>
      <w:r>
        <w:rPr>
          <w:noProof/>
          <w:sz w:val="24"/>
          <w:szCs w:val="24"/>
        </w:rPr>
        <w:t>Tindakan</w:t>
      </w:r>
      <w:r w:rsidRPr="009622CA">
        <w:rPr>
          <w:noProof/>
          <w:sz w:val="24"/>
          <w:szCs w:val="24"/>
        </w:rPr>
        <w:t xml:space="preserve"> Ibu pada Pemberian </w:t>
      </w:r>
      <w:r>
        <w:rPr>
          <w:noProof/>
          <w:sz w:val="24"/>
          <w:szCs w:val="24"/>
        </w:rPr>
        <w:t>MPASI</w:t>
      </w:r>
      <w:r w:rsidRPr="009622CA">
        <w:rPr>
          <w:noProof/>
          <w:sz w:val="24"/>
          <w:szCs w:val="24"/>
        </w:rPr>
        <w:t xml:space="preserve"> di Kelurahan Pegirian. </w:t>
      </w:r>
      <w:r w:rsidRPr="009622CA">
        <w:rPr>
          <w:i/>
          <w:iCs/>
          <w:noProof/>
          <w:sz w:val="24"/>
          <w:szCs w:val="24"/>
        </w:rPr>
        <w:t>Jurnal PROMKES</w:t>
      </w:r>
      <w:r w:rsidRPr="009622CA">
        <w:rPr>
          <w:noProof/>
          <w:sz w:val="24"/>
          <w:szCs w:val="24"/>
        </w:rPr>
        <w:t xml:space="preserve">, </w:t>
      </w:r>
      <w:r w:rsidRPr="009622CA">
        <w:rPr>
          <w:i/>
          <w:iCs/>
          <w:noProof/>
          <w:sz w:val="24"/>
          <w:szCs w:val="24"/>
        </w:rPr>
        <w:t>8</w:t>
      </w:r>
      <w:r w:rsidRPr="009622CA">
        <w:rPr>
          <w:noProof/>
          <w:sz w:val="24"/>
          <w:szCs w:val="24"/>
        </w:rPr>
        <w:t>(1), 1. https://doi.org/10.20473/jpk.v8.i1.2020.1-11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Nadhiroh, S. R. (2010). </w:t>
      </w:r>
      <w:r w:rsidRPr="009622CA">
        <w:rPr>
          <w:i/>
          <w:iCs/>
          <w:noProof/>
          <w:sz w:val="24"/>
          <w:szCs w:val="24"/>
        </w:rPr>
        <w:t xml:space="preserve">Faktor yang berhubungan </w:t>
      </w:r>
      <w:r>
        <w:rPr>
          <w:i/>
          <w:iCs/>
          <w:noProof/>
          <w:sz w:val="24"/>
          <w:szCs w:val="24"/>
        </w:rPr>
        <w:t>atas</w:t>
      </w:r>
      <w:r w:rsidRPr="009622CA">
        <w:rPr>
          <w:i/>
          <w:iCs/>
          <w:noProof/>
          <w:sz w:val="24"/>
          <w:szCs w:val="24"/>
        </w:rPr>
        <w:t xml:space="preserve"> kejadian</w:t>
      </w:r>
      <w:r w:rsidRPr="009622CA">
        <w:rPr>
          <w:noProof/>
          <w:sz w:val="24"/>
          <w:szCs w:val="24"/>
        </w:rPr>
        <w:t>.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Nurkomala, S., Nuryanto, N., &amp; Panunggal, B. (2018). PRAKTIK PEMBERIAN MPASI (MAKANAN PENDAMPING AIR SUSU IBU) PADA ANAK STUNTING </w:t>
      </w:r>
      <w:r>
        <w:rPr>
          <w:noProof/>
          <w:sz w:val="24"/>
          <w:szCs w:val="24"/>
        </w:rPr>
        <w:t>JUGA</w:t>
      </w:r>
      <w:r w:rsidRPr="009622CA">
        <w:rPr>
          <w:noProof/>
          <w:sz w:val="24"/>
          <w:szCs w:val="24"/>
        </w:rPr>
        <w:t xml:space="preserve"> TIDAK STUNTING </w:t>
      </w:r>
      <w:r>
        <w:rPr>
          <w:noProof/>
          <w:sz w:val="24"/>
          <w:szCs w:val="24"/>
        </w:rPr>
        <w:t>UMUR</w:t>
      </w:r>
      <w:r w:rsidRPr="009622CA">
        <w:rPr>
          <w:noProof/>
          <w:sz w:val="24"/>
          <w:szCs w:val="24"/>
        </w:rPr>
        <w:t xml:space="preserve"> 6-24 BULAN. </w:t>
      </w:r>
      <w:r w:rsidRPr="009622CA">
        <w:rPr>
          <w:i/>
          <w:iCs/>
          <w:noProof/>
          <w:sz w:val="24"/>
          <w:szCs w:val="24"/>
        </w:rPr>
        <w:t>Journal of Nutrition College</w:t>
      </w:r>
      <w:r w:rsidRPr="009622CA">
        <w:rPr>
          <w:noProof/>
          <w:sz w:val="24"/>
          <w:szCs w:val="24"/>
        </w:rPr>
        <w:t xml:space="preserve">, </w:t>
      </w:r>
      <w:r w:rsidRPr="009622CA">
        <w:rPr>
          <w:i/>
          <w:iCs/>
          <w:noProof/>
          <w:sz w:val="24"/>
          <w:szCs w:val="24"/>
        </w:rPr>
        <w:t>7</w:t>
      </w:r>
      <w:r w:rsidRPr="009622CA">
        <w:rPr>
          <w:noProof/>
          <w:sz w:val="24"/>
          <w:szCs w:val="24"/>
        </w:rPr>
        <w:t>(2), 45. https://doi.org/10.14710/jnc.v7i2.20822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P2PTM Kemenkes RI. 2018.”Cegah Stunting </w:t>
      </w:r>
      <w:r>
        <w:rPr>
          <w:noProof/>
          <w:sz w:val="24"/>
          <w:szCs w:val="24"/>
        </w:rPr>
        <w:t>atas</w:t>
      </w:r>
      <w:r w:rsidRPr="009622CA">
        <w:rPr>
          <w:noProof/>
          <w:sz w:val="24"/>
          <w:szCs w:val="24"/>
        </w:rPr>
        <w:t xml:space="preserve"> Perbaikan Pola Makan, Pola Asuh </w:t>
      </w:r>
      <w:r>
        <w:rPr>
          <w:noProof/>
          <w:sz w:val="24"/>
          <w:szCs w:val="24"/>
        </w:rPr>
        <w:t>juga</w:t>
      </w:r>
      <w:r w:rsidRPr="009622CA">
        <w:rPr>
          <w:noProof/>
          <w:sz w:val="24"/>
          <w:szCs w:val="24"/>
        </w:rPr>
        <w:t xml:space="preserve"> Sanitasi”, http://www.p2ptm.kemkes.go.id/</w:t>
      </w:r>
      <w:r>
        <w:rPr>
          <w:noProof/>
          <w:sz w:val="24"/>
          <w:szCs w:val="24"/>
        </w:rPr>
        <w:t>aktivitas</w:t>
      </w:r>
      <w:r w:rsidRPr="009622CA">
        <w:rPr>
          <w:noProof/>
          <w:sz w:val="24"/>
          <w:szCs w:val="24"/>
        </w:rPr>
        <w:t>-p2ptm/subdit-penyakit-diabetes-melitus-</w:t>
      </w:r>
      <w:r>
        <w:rPr>
          <w:noProof/>
          <w:sz w:val="24"/>
          <w:szCs w:val="24"/>
        </w:rPr>
        <w:t>juga</w:t>
      </w:r>
      <w:r w:rsidRPr="009622CA">
        <w:rPr>
          <w:noProof/>
          <w:sz w:val="24"/>
          <w:szCs w:val="24"/>
        </w:rPr>
        <w:t>-gangguan-metabolik/cegah stunting-</w:t>
      </w:r>
      <w:r>
        <w:rPr>
          <w:noProof/>
          <w:sz w:val="24"/>
          <w:szCs w:val="24"/>
        </w:rPr>
        <w:t>atas</w:t>
      </w:r>
      <w:r w:rsidRPr="009622CA">
        <w:rPr>
          <w:noProof/>
          <w:sz w:val="24"/>
          <w:szCs w:val="24"/>
        </w:rPr>
        <w:t>-perbaikan-pola-makan-pola-asuh-</w:t>
      </w:r>
      <w:r>
        <w:rPr>
          <w:noProof/>
          <w:sz w:val="24"/>
          <w:szCs w:val="24"/>
        </w:rPr>
        <w:t>juga</w:t>
      </w:r>
      <w:r w:rsidRPr="009622CA">
        <w:rPr>
          <w:noProof/>
          <w:sz w:val="24"/>
          <w:szCs w:val="24"/>
        </w:rPr>
        <w:t>-sanitasi, diakses pada tanggal 30 Januari 2021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Paramashanti, B. A., Paratmanitya, Y., &amp; Marsiswati. (2017). Keragaman pola makan individu sangat terkait </w:t>
      </w:r>
      <w:r>
        <w:rPr>
          <w:noProof/>
          <w:sz w:val="24"/>
          <w:szCs w:val="24"/>
        </w:rPr>
        <w:t>atas</w:t>
      </w:r>
      <w:r w:rsidRPr="009622CA">
        <w:rPr>
          <w:noProof/>
          <w:sz w:val="24"/>
          <w:szCs w:val="24"/>
        </w:rPr>
        <w:t xml:space="preserve"> stunting pada bayi </w:t>
      </w:r>
      <w:r>
        <w:rPr>
          <w:noProof/>
          <w:sz w:val="24"/>
          <w:szCs w:val="24"/>
        </w:rPr>
        <w:t>juga</w:t>
      </w:r>
      <w:r w:rsidRPr="009622CA">
        <w:rPr>
          <w:noProof/>
          <w:sz w:val="24"/>
          <w:szCs w:val="24"/>
        </w:rPr>
        <w:t xml:space="preserve"> anak kecil. </w:t>
      </w:r>
      <w:r w:rsidRPr="009622CA">
        <w:rPr>
          <w:i/>
          <w:iCs/>
          <w:noProof/>
          <w:sz w:val="24"/>
          <w:szCs w:val="24"/>
        </w:rPr>
        <w:t xml:space="preserve">Jurnal </w:t>
      </w:r>
      <w:bookmarkStart w:id="1" w:name="_GoBack"/>
      <w:bookmarkEnd w:id="1"/>
      <w:r w:rsidRPr="009622CA">
        <w:rPr>
          <w:i/>
          <w:iCs/>
          <w:noProof/>
          <w:sz w:val="24"/>
          <w:szCs w:val="24"/>
        </w:rPr>
        <w:t>Gizi Klinik Indonesia</w:t>
      </w:r>
      <w:r w:rsidRPr="009622CA">
        <w:rPr>
          <w:noProof/>
          <w:sz w:val="24"/>
          <w:szCs w:val="24"/>
        </w:rPr>
        <w:t xml:space="preserve">, </w:t>
      </w:r>
      <w:r w:rsidRPr="009622CA">
        <w:rPr>
          <w:i/>
          <w:iCs/>
          <w:noProof/>
          <w:sz w:val="24"/>
          <w:szCs w:val="24"/>
        </w:rPr>
        <w:t>14</w:t>
      </w:r>
      <w:r w:rsidRPr="009622CA">
        <w:rPr>
          <w:noProof/>
          <w:sz w:val="24"/>
          <w:szCs w:val="24"/>
        </w:rPr>
        <w:t>(1), 19–26.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lastRenderedPageBreak/>
        <w:t xml:space="preserve">Pusat Data </w:t>
      </w:r>
      <w:r>
        <w:rPr>
          <w:noProof/>
          <w:sz w:val="24"/>
          <w:szCs w:val="24"/>
        </w:rPr>
        <w:t>juga</w:t>
      </w:r>
      <w:r w:rsidRPr="009622CA">
        <w:rPr>
          <w:noProof/>
          <w:sz w:val="24"/>
          <w:szCs w:val="24"/>
        </w:rPr>
        <w:t xml:space="preserve"> Informasi Kemenkes RI. (2018). Buletin Jendela Data </w:t>
      </w:r>
      <w:r>
        <w:rPr>
          <w:noProof/>
          <w:sz w:val="24"/>
          <w:szCs w:val="24"/>
        </w:rPr>
        <w:t>juga</w:t>
      </w:r>
      <w:r w:rsidRPr="009622CA">
        <w:rPr>
          <w:noProof/>
          <w:sz w:val="24"/>
          <w:szCs w:val="24"/>
        </w:rPr>
        <w:t xml:space="preserve"> Informasi Kesehatan: Situasi Balita Pendek di Indonesia. </w:t>
      </w:r>
      <w:r w:rsidRPr="009622CA">
        <w:rPr>
          <w:i/>
          <w:iCs/>
          <w:noProof/>
          <w:sz w:val="24"/>
          <w:szCs w:val="24"/>
        </w:rPr>
        <w:t>Kementerian Kesehatan RI</w:t>
      </w:r>
      <w:r w:rsidRPr="009622CA">
        <w:rPr>
          <w:noProof/>
          <w:sz w:val="24"/>
          <w:szCs w:val="24"/>
        </w:rPr>
        <w:t>, 2018.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</w:pPr>
      <w:r w:rsidRPr="009622CA">
        <w:rPr>
          <w:noProof/>
          <w:sz w:val="24"/>
          <w:szCs w:val="24"/>
        </w:rPr>
        <w:t xml:space="preserve">WHO│WHO Child growth Standards: Methods and development. (2014). </w:t>
      </w:r>
      <w:r w:rsidRPr="009622CA">
        <w:rPr>
          <w:i/>
          <w:noProof/>
          <w:sz w:val="24"/>
          <w:szCs w:val="24"/>
        </w:rPr>
        <w:t>WHO</w:t>
      </w:r>
      <w:r w:rsidRPr="009622CA">
        <w:rPr>
          <w:noProof/>
          <w:sz w:val="24"/>
          <w:szCs w:val="24"/>
        </w:rPr>
        <w:t>.</w:t>
      </w:r>
    </w:p>
    <w:p w:rsidR="007F2012" w:rsidRPr="009622CA" w:rsidRDefault="007F2012" w:rsidP="007F2012">
      <w:pPr>
        <w:spacing w:line="480" w:lineRule="auto"/>
        <w:ind w:left="567" w:hanging="567"/>
        <w:jc w:val="both"/>
        <w:rPr>
          <w:noProof/>
          <w:sz w:val="24"/>
          <w:szCs w:val="24"/>
        </w:rPr>
        <w:sectPr w:rsidR="007F2012" w:rsidRPr="009622CA" w:rsidSect="00394144">
          <w:footerReference w:type="default" r:id="rId4"/>
          <w:pgSz w:w="11910" w:h="16840"/>
          <w:pgMar w:top="1701" w:right="1701" w:bottom="1701" w:left="2268" w:header="709" w:footer="709" w:gutter="0"/>
          <w:cols w:space="720"/>
          <w:titlePg/>
          <w:docGrid w:linePitch="299"/>
        </w:sectPr>
      </w:pPr>
      <w:r w:rsidRPr="009622CA">
        <w:rPr>
          <w:noProof/>
          <w:sz w:val="24"/>
          <w:szCs w:val="24"/>
        </w:rPr>
        <w:t xml:space="preserve">Widyawati, W., Febry, F., &amp; Destriatania, S. (2016). Analysis Complementary Feeding and Nutritional Status Among Children Aged 12-24 Months in Puskesmas Lesung Batu, Empat Lawang. </w:t>
      </w:r>
      <w:r w:rsidRPr="009622CA">
        <w:rPr>
          <w:i/>
          <w:iCs/>
          <w:noProof/>
          <w:sz w:val="24"/>
          <w:szCs w:val="24"/>
        </w:rPr>
        <w:t>Jurnal Ilmu Kesehatan Masyarakat</w:t>
      </w:r>
      <w:r w:rsidRPr="009622CA">
        <w:rPr>
          <w:noProof/>
          <w:sz w:val="24"/>
          <w:szCs w:val="24"/>
        </w:rPr>
        <w:t xml:space="preserve">, </w:t>
      </w:r>
      <w:r w:rsidRPr="009622CA">
        <w:rPr>
          <w:i/>
          <w:iCs/>
          <w:noProof/>
          <w:sz w:val="24"/>
          <w:szCs w:val="24"/>
        </w:rPr>
        <w:t>7</w:t>
      </w:r>
      <w:r w:rsidRPr="009622CA">
        <w:rPr>
          <w:noProof/>
          <w:sz w:val="24"/>
          <w:szCs w:val="24"/>
        </w:rPr>
        <w:t>(2), 139–149. https://doi.org/10.26553/jikm.2016.7.2.139-149</w:t>
      </w:r>
    </w:p>
    <w:p w:rsidR="006B67A7" w:rsidRDefault="006B67A7"/>
    <w:sectPr w:rsidR="006B67A7" w:rsidSect="003A20B6">
      <w:pgSz w:w="11907" w:h="16839" w:code="9"/>
      <w:pgMar w:top="1701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72" w:rsidRDefault="007F2012">
    <w:pPr>
      <w:pStyle w:val="Footer"/>
      <w:jc w:val="center"/>
    </w:pPr>
  </w:p>
  <w:p w:rsidR="00CA7272" w:rsidRDefault="007F2012">
    <w:pPr>
      <w:pStyle w:val="BodyText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12"/>
    <w:rsid w:val="003A20B6"/>
    <w:rsid w:val="006B67A7"/>
    <w:rsid w:val="007066EA"/>
    <w:rsid w:val="007F2012"/>
    <w:rsid w:val="008523A8"/>
    <w:rsid w:val="00B241FB"/>
    <w:rsid w:val="00BA540D"/>
    <w:rsid w:val="00CB1CFC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0B390-9F00-4498-91D0-D8DF19FF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2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2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2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F20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2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0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2024-06-13T02:46:00Z</dcterms:created>
  <dcterms:modified xsi:type="dcterms:W3CDTF">2024-06-13T02:46:00Z</dcterms:modified>
</cp:coreProperties>
</file>