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7"/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d-ID"/>
        </w:rPr>
        <w:t>DAFTAR PUSTAKA</w:t>
      </w:r>
    </w:p>
    <w:p>
      <w:pPr>
        <w:pStyle w:val="37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17"/>
        <w:spacing w:after="120" w:afterAutospacing="0"/>
        <w:jc w:val="both"/>
      </w:pPr>
      <w:r>
        <w:t xml:space="preserve">Ambarwati, Eny </w:t>
      </w:r>
      <w:r>
        <w:rPr>
          <w:lang w:val="en-US"/>
        </w:rPr>
        <w:t>da</w:t>
      </w:r>
      <w:r>
        <w:t xml:space="preserve"> W.  Diah. 2010. </w:t>
      </w:r>
      <w:r>
        <w:rPr>
          <w:i/>
        </w:rPr>
        <w:t xml:space="preserve">Asuhan Kebidanan Nifas. </w:t>
      </w:r>
      <w:r>
        <w:rPr>
          <w:iCs/>
        </w:rPr>
        <w:t>Yo</w:t>
      </w:r>
      <w:r>
        <w:t xml:space="preserve">gjakarta: Nuha </w:t>
      </w:r>
      <w:r>
        <w:tab/>
      </w:r>
      <w:r>
        <w:t>Medika</w:t>
      </w:r>
    </w:p>
    <w:p>
      <w:pPr>
        <w:pStyle w:val="17"/>
        <w:spacing w:after="120" w:afterAutospacing="0"/>
        <w:ind w:left="851" w:hanging="851"/>
        <w:jc w:val="both"/>
        <w:outlineLvl w:val="0"/>
      </w:pPr>
      <w:r>
        <w:t xml:space="preserve">Astuti, Maya. 2010. </w:t>
      </w:r>
      <w:r>
        <w:rPr>
          <w:i/>
        </w:rPr>
        <w:t xml:space="preserve">Buku Pintar Kehamilan. </w:t>
      </w:r>
      <w:r>
        <w:t>Jakarta : EGC</w:t>
      </w:r>
      <w:bookmarkStart w:id="3" w:name="_GoBack"/>
      <w:bookmarkEnd w:id="3"/>
    </w:p>
    <w:p>
      <w:pPr>
        <w:pStyle w:val="17"/>
        <w:spacing w:after="120" w:afterAutospacing="0"/>
        <w:ind w:left="851" w:hanging="851"/>
        <w:jc w:val="both"/>
        <w:outlineLvl w:val="0"/>
        <w:rPr>
          <w:rFonts w:hint="default"/>
          <w:lang w:val="id-ID"/>
        </w:rPr>
      </w:pPr>
      <w:r>
        <w:rPr>
          <w:rFonts w:hint="default"/>
          <w:lang w:val="id-ID"/>
        </w:rPr>
        <w:t xml:space="preserve">Anggraini, Y. 2010. </w:t>
      </w:r>
      <w:r>
        <w:rPr>
          <w:rFonts w:hint="default"/>
          <w:i/>
          <w:iCs/>
          <w:lang w:val="id-ID"/>
        </w:rPr>
        <w:t>Asuhan masa nifas</w:t>
      </w:r>
      <w:r>
        <w:rPr>
          <w:rFonts w:hint="default"/>
          <w:lang w:val="id-ID"/>
        </w:rPr>
        <w:t>. Edisi 1. Yogyakarta: pastaka rihama</w:t>
      </w:r>
    </w:p>
    <w:p>
      <w:pPr>
        <w:pStyle w:val="17"/>
        <w:spacing w:after="120" w:afterAutospacing="0"/>
        <w:ind w:left="851" w:hanging="851"/>
        <w:jc w:val="both"/>
        <w:outlineLvl w:val="0"/>
        <w:rPr>
          <w:rFonts w:hint="default"/>
          <w:lang w:val="id-ID"/>
        </w:rPr>
      </w:pPr>
      <w:r>
        <w:rPr>
          <w:rFonts w:hint="default"/>
          <w:lang w:val="id-ID"/>
        </w:rPr>
        <w:t xml:space="preserve">Asrinah dkk. 2010. </w:t>
      </w:r>
      <w:r>
        <w:rPr>
          <w:rFonts w:hint="default"/>
          <w:i/>
          <w:iCs/>
          <w:lang w:val="id-ID"/>
        </w:rPr>
        <w:t>Asuhan Kebidanan Masa Kehamilan,</w:t>
      </w:r>
      <w:r>
        <w:rPr>
          <w:rFonts w:hint="default"/>
          <w:lang w:val="id-ID"/>
        </w:rPr>
        <w:t xml:space="preserve"> Yogyakarta: Graha Ilmu</w:t>
      </w:r>
    </w:p>
    <w:p>
      <w:pPr>
        <w:pStyle w:val="17"/>
        <w:spacing w:after="120" w:afterAutospacing="0"/>
        <w:ind w:left="720" w:leftChars="0" w:hanging="720" w:hangingChars="300"/>
        <w:jc w:val="both"/>
        <w:outlineLvl w:val="0"/>
        <w:rPr>
          <w:rFonts w:hint="default"/>
          <w:lang w:val="id-ID"/>
        </w:rPr>
      </w:pPr>
      <w:r>
        <w:rPr>
          <w:rFonts w:hint="default"/>
          <w:lang w:val="id-ID"/>
        </w:rPr>
        <w:t xml:space="preserve">Baziad, ali. 2002. </w:t>
      </w:r>
      <w:r>
        <w:rPr>
          <w:rFonts w:hint="default"/>
          <w:i/>
          <w:iCs/>
          <w:lang w:val="id-ID"/>
        </w:rPr>
        <w:t>Kontrasepsi Hormonal</w:t>
      </w:r>
      <w:r>
        <w:rPr>
          <w:rFonts w:hint="default"/>
          <w:lang w:val="id-ID"/>
        </w:rPr>
        <w:t>. Jakarta: Yayasan Bina Pustaka sarwono Prawirohardjo</w:t>
      </w:r>
    </w:p>
    <w:p>
      <w:pPr>
        <w:pStyle w:val="17"/>
        <w:spacing w:after="120" w:afterAutospacing="0"/>
        <w:ind w:left="851" w:hanging="851"/>
        <w:jc w:val="both"/>
        <w:outlineLvl w:val="0"/>
        <w:rPr>
          <w:rFonts w:hint="default"/>
          <w:lang w:val="id-ID"/>
        </w:rPr>
      </w:pPr>
      <w:r>
        <w:rPr>
          <w:rFonts w:hint="default"/>
          <w:lang w:val="id-ID"/>
        </w:rPr>
        <w:t xml:space="preserve">Bobak. 2005. </w:t>
      </w:r>
      <w:r>
        <w:rPr>
          <w:rFonts w:hint="default"/>
          <w:i/>
          <w:iCs/>
          <w:lang w:val="id-ID"/>
        </w:rPr>
        <w:t>Buku Ajar Keperawatan Maternitas cetakan 1</w:t>
      </w:r>
      <w:r>
        <w:rPr>
          <w:rFonts w:hint="default"/>
          <w:lang w:val="id-ID"/>
        </w:rPr>
        <w:t>. Jakarta : ECG</w:t>
      </w:r>
    </w:p>
    <w:p>
      <w:pPr>
        <w:spacing w:after="0" w:line="240" w:lineRule="auto"/>
        <w:ind w:left="720" w:leftChars="0" w:hanging="720" w:hangingChars="3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Cunningham, Norman. 2006. </w:t>
      </w:r>
      <w:r>
        <w:rPr>
          <w:rFonts w:ascii="Times New Roman" w:hAnsi="Times New Roman" w:cs="Times New Roman"/>
          <w:i/>
          <w:sz w:val="24"/>
          <w:szCs w:val="24"/>
        </w:rPr>
        <w:t>Obstetri Williams Vol 1</w:t>
      </w:r>
      <w:r>
        <w:rPr>
          <w:rFonts w:ascii="Times New Roman" w:hAnsi="Times New Roman" w:cs="Times New Roman"/>
          <w:sz w:val="24"/>
          <w:szCs w:val="24"/>
        </w:rPr>
        <w:t xml:space="preserve">. Jakarta: Buku Kedokteran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EGC</w:t>
      </w:r>
    </w:p>
    <w:p>
      <w:pPr>
        <w:pStyle w:val="17"/>
        <w:jc w:val="both"/>
        <w:rPr>
          <w:color w:val="000000"/>
        </w:rPr>
      </w:pPr>
      <w:r>
        <w:rPr>
          <w:color w:val="000000"/>
        </w:rPr>
        <w:t>Depkes RI.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2009.</w:t>
      </w:r>
      <w:r>
        <w:rPr>
          <w:color w:val="000000"/>
          <w:lang w:val="en-US"/>
        </w:rPr>
        <w:t xml:space="preserve"> </w:t>
      </w:r>
      <w:r>
        <w:rPr>
          <w:i/>
          <w:color w:val="000000"/>
        </w:rPr>
        <w:t>Pegangan Kelas Ibu hamil</w:t>
      </w:r>
      <w:r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Jakarta:Depkes.</w:t>
      </w:r>
    </w:p>
    <w:p>
      <w:pPr>
        <w:pStyle w:val="17"/>
        <w:jc w:val="both"/>
        <w:rPr>
          <w:rFonts w:hint="default"/>
          <w:color w:val="000000"/>
          <w:lang w:val="id-ID"/>
        </w:rPr>
      </w:pPr>
      <w:r>
        <w:rPr>
          <w:rFonts w:hint="default"/>
          <w:color w:val="000000"/>
          <w:lang w:val="id-ID"/>
        </w:rPr>
        <w:t xml:space="preserve">Doenges, Marilyn, E. 2001. </w:t>
      </w:r>
      <w:r>
        <w:rPr>
          <w:rFonts w:hint="default"/>
          <w:i/>
          <w:iCs/>
          <w:color w:val="000000"/>
          <w:lang w:val="id-ID"/>
        </w:rPr>
        <w:t>Rencana Asuhan Keperawatan.</w:t>
      </w:r>
      <w:r>
        <w:rPr>
          <w:rFonts w:hint="default"/>
          <w:color w:val="000000"/>
          <w:lang w:val="id-ID"/>
        </w:rPr>
        <w:t xml:space="preserve"> Jakarta: EGC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Dinkes Provinsi Jawa Timur. 2017. </w:t>
      </w:r>
      <w:r>
        <w:rPr>
          <w:rFonts w:ascii="Times New Roman" w:hAnsi="Times New Roman" w:cs="Times New Roman"/>
          <w:i/>
          <w:sz w:val="24"/>
          <w:szCs w:val="24"/>
        </w:rPr>
        <w:t>Profil Kesehatan Jawa Timur 2017</w:t>
      </w:r>
      <w:r>
        <w:rPr>
          <w:rFonts w:ascii="Times New Roman" w:hAnsi="Times New Roman" w:cs="Times New Roman"/>
          <w:sz w:val="24"/>
          <w:szCs w:val="24"/>
        </w:rPr>
        <w:t xml:space="preserve">. Surabaya: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Dinas Kesehatan Provinsi Jawa Timur.</w:t>
      </w:r>
    </w:p>
    <w:p>
      <w:pPr>
        <w:pStyle w:val="17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Hani, U.M. 2011. </w:t>
      </w:r>
      <w:r>
        <w:rPr>
          <w:i/>
          <w:color w:val="000000"/>
        </w:rPr>
        <w:t xml:space="preserve">Asuhan Kebidanan pada Kehamilan Fisiologis. </w:t>
      </w:r>
      <w:r>
        <w:rPr>
          <w:color w:val="000000"/>
        </w:rPr>
        <w:t xml:space="preserve">Jakarta : Salemba </w:t>
      </w:r>
      <w:r>
        <w:rPr>
          <w:color w:val="000000"/>
        </w:rPr>
        <w:tab/>
      </w:r>
      <w:r>
        <w:rPr>
          <w:color w:val="000000"/>
        </w:rPr>
        <w:t>Medika</w:t>
      </w:r>
    </w:p>
    <w:p>
      <w:pPr>
        <w:pStyle w:val="17"/>
        <w:spacing w:before="243" w:beforeLines="67" w:beforeAutospacing="0" w:after="240" w:afterAutospacing="0"/>
        <w:ind w:left="720" w:hanging="720" w:hangingChars="300"/>
        <w:jc w:val="both"/>
        <w:rPr>
          <w:lang w:val="en-US"/>
        </w:rPr>
      </w:pPr>
      <w:r>
        <w:t>Hartanto, H. 20</w:t>
      </w:r>
      <w:r>
        <w:rPr>
          <w:rFonts w:hint="default"/>
          <w:lang w:val="id-ID"/>
        </w:rPr>
        <w:t>0</w:t>
      </w:r>
      <w:r>
        <w:t xml:space="preserve">4. </w:t>
      </w:r>
      <w:r>
        <w:rPr>
          <w:i/>
        </w:rPr>
        <w:t>Keluarga Berencana dan Kontrasepsi</w:t>
      </w:r>
      <w:r>
        <w:t>. Jakarta : Pustaka Sinar Harapan</w:t>
      </w:r>
    </w:p>
    <w:p>
      <w:pPr>
        <w:spacing w:after="0" w:line="240" w:lineRule="auto"/>
        <w:ind w:left="720" w:leftChars="0" w:hanging="720" w:hangingChars="3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521429415"/>
      <w:r>
        <w:rPr>
          <w:rFonts w:ascii="Times New Roman" w:hAnsi="Times New Roman" w:cs="Times New Roman"/>
          <w:sz w:val="24"/>
          <w:szCs w:val="24"/>
        </w:rPr>
        <w:t>JNPK-KR. 20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Asuhan Persalinan Normal &amp; Inisiasi Menyusui Dini.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Depkes RI</w:t>
      </w:r>
      <w:bookmarkEnd w:id="0"/>
    </w:p>
    <w:p>
      <w:pPr>
        <w:pStyle w:val="17"/>
        <w:spacing w:after="0" w:afterAutospacing="0"/>
        <w:ind w:left="720" w:leftChars="0" w:hanging="720" w:hangingChars="300"/>
        <w:jc w:val="both"/>
        <w:rPr>
          <w:lang w:val="en-US"/>
        </w:rPr>
      </w:pPr>
      <w:r>
        <w:t xml:space="preserve"> JNPK-KR. 20</w:t>
      </w:r>
      <w:r>
        <w:rPr>
          <w:rFonts w:hint="default"/>
          <w:lang w:val="id-ID"/>
        </w:rPr>
        <w:t>15</w:t>
      </w:r>
      <w:r>
        <w:t xml:space="preserve">. </w:t>
      </w:r>
      <w:r>
        <w:rPr>
          <w:i/>
        </w:rPr>
        <w:t xml:space="preserve">Pelatihan Klinik Asuhan Persalinan Normal Asuhan Esensial, Pencegahan dan Penanggulangan Segera Komplikasi Persalinan dan Bayi Baru Lahir. </w:t>
      </w:r>
      <w:r>
        <w:t>Jakarta : JNPK-KR</w:t>
      </w:r>
    </w:p>
    <w:p>
      <w:pPr>
        <w:pStyle w:val="17"/>
        <w:jc w:val="both"/>
        <w:rPr>
          <w:color w:val="000000"/>
          <w:lang w:val="en-US"/>
        </w:rPr>
      </w:pPr>
      <w:r>
        <w:rPr>
          <w:color w:val="000000"/>
        </w:rPr>
        <w:t>Kemenkes RI.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201</w:t>
      </w:r>
      <w:r>
        <w:rPr>
          <w:color w:val="000000"/>
          <w:lang w:val="en-US"/>
        </w:rPr>
        <w:t>4</w:t>
      </w:r>
      <w:r>
        <w:rPr>
          <w:color w:val="000000"/>
        </w:rPr>
        <w:t>.</w:t>
      </w:r>
      <w:r>
        <w:rPr>
          <w:i/>
          <w:color w:val="000000"/>
        </w:rPr>
        <w:t>Buku Kesehatan Ibu dan Anak</w:t>
      </w:r>
      <w:r>
        <w:rPr>
          <w:color w:val="000000"/>
        </w:rPr>
        <w:t>.Jakarta</w:t>
      </w:r>
      <w:r>
        <w:rPr>
          <w:color w:val="000000"/>
          <w:lang w:val="en-US"/>
        </w:rPr>
        <w:t>: Gavi</w:t>
      </w:r>
    </w:p>
    <w:p>
      <w:pPr>
        <w:pStyle w:val="17"/>
        <w:jc w:val="both"/>
        <w:rPr>
          <w:color w:val="000000"/>
          <w:lang w:val="en-US"/>
        </w:rPr>
      </w:pPr>
      <w:r>
        <w:rPr>
          <w:color w:val="000000"/>
        </w:rPr>
        <w:t>Kemenkes RI. 2015.</w:t>
      </w:r>
      <w:r>
        <w:rPr>
          <w:i/>
          <w:color w:val="000000"/>
        </w:rPr>
        <w:t>Buku Kesehatan Ibu dan Anak</w:t>
      </w:r>
      <w:r>
        <w:rPr>
          <w:color w:val="000000"/>
        </w:rPr>
        <w:t xml:space="preserve">.Jakarta: Kementrian kesehatan  </w:t>
      </w:r>
      <w:r>
        <w:rPr>
          <w:color w:val="000000"/>
        </w:rPr>
        <w:tab/>
      </w:r>
      <w:r>
        <w:rPr>
          <w:color w:val="000000"/>
        </w:rPr>
        <w:t>dan JICA</w:t>
      </w:r>
    </w:p>
    <w:p>
      <w:pPr>
        <w:pStyle w:val="17"/>
        <w:spacing w:after="88" w:afterLines="24" w:afterAutospacing="0"/>
        <w:ind w:left="720" w:leftChars="0" w:hanging="720" w:hangingChars="300"/>
        <w:jc w:val="both"/>
      </w:pPr>
      <w:r>
        <w:rPr>
          <w:color w:val="000000"/>
        </w:rPr>
        <w:t>Manuaba, Ida Bagus</w:t>
      </w:r>
      <w:r>
        <w:t xml:space="preserve">. 2007. </w:t>
      </w:r>
      <w:r>
        <w:rPr>
          <w:i/>
        </w:rPr>
        <w:t>Pengantar Kuliah Obstetri</w:t>
      </w:r>
      <w:r>
        <w:t xml:space="preserve">. Jakarta: Buku Kedokteran </w:t>
      </w:r>
      <w:r>
        <w:rPr>
          <w:lang w:val="en-US"/>
        </w:rPr>
        <w:t xml:space="preserve">             </w:t>
      </w:r>
      <w:r>
        <w:t>EGC</w:t>
      </w:r>
    </w:p>
    <w:p>
      <w:pPr>
        <w:pStyle w:val="17"/>
        <w:spacing w:beforeAutospacing="0" w:after="180" w:afterAutospacing="0"/>
        <w:ind w:left="851" w:hanging="851"/>
        <w:jc w:val="both"/>
        <w:rPr>
          <w:lang w:val="en-US"/>
        </w:rPr>
      </w:pPr>
      <w:r>
        <w:t>Muslihatun, 20</w:t>
      </w:r>
      <w:r>
        <w:rPr>
          <w:rFonts w:hint="default"/>
          <w:lang w:val="id-ID"/>
        </w:rPr>
        <w:t>08</w:t>
      </w:r>
      <w:r>
        <w:t xml:space="preserve">. </w:t>
      </w:r>
      <w:r>
        <w:rPr>
          <w:i/>
        </w:rPr>
        <w:t xml:space="preserve">Dokumentasi Kebidanan. </w:t>
      </w:r>
      <w:r>
        <w:t>Yogyakarta : Fitramaya</w:t>
      </w:r>
    </w:p>
    <w:p>
      <w:pPr>
        <w:pStyle w:val="17"/>
        <w:spacing w:beforeAutospacing="0"/>
        <w:ind w:left="388" w:leftChars="0" w:hanging="388" w:hangingChars="162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Marjati, Hani U, Kusbandiyah J, Yulifah R. 2010. </w:t>
      </w:r>
      <w:r>
        <w:rPr>
          <w:i/>
          <w:color w:val="000000"/>
          <w:lang w:val="en-US"/>
        </w:rPr>
        <w:t xml:space="preserve">Asuhan Kebidanan pada </w:t>
      </w:r>
      <w:r>
        <w:rPr>
          <w:i/>
          <w:color w:val="000000"/>
        </w:rPr>
        <w:tab/>
      </w:r>
      <w:r>
        <w:rPr>
          <w:i/>
          <w:color w:val="000000"/>
          <w:lang w:val="en-US"/>
        </w:rPr>
        <w:t>Kehamilan Fisiologis</w:t>
      </w:r>
      <w:r>
        <w:rPr>
          <w:color w:val="000000"/>
          <w:lang w:val="en-US"/>
        </w:rPr>
        <w:t>. Jakarta: Salemba Medika</w:t>
      </w:r>
      <w:bookmarkStart w:id="1" w:name="_Hlk524897313"/>
    </w:p>
    <w:bookmarkEnd w:id="1"/>
    <w:p>
      <w:pPr>
        <w:spacing w:after="183" w:afterLines="50" w:afterAutospacing="0" w:line="240" w:lineRule="auto"/>
        <w:ind w:left="660" w:leftChars="0" w:hanging="660" w:hangingChars="2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Marmi. 2015. </w:t>
      </w:r>
      <w:r>
        <w:rPr>
          <w:rFonts w:ascii="Times New Roman" w:hAnsi="Times New Roman" w:cs="Times New Roman"/>
          <w:i/>
          <w:sz w:val="24"/>
          <w:szCs w:val="24"/>
        </w:rPr>
        <w:t xml:space="preserve">Intranatal Care Asuhan Kebidanan Pada Persalinan. </w:t>
      </w:r>
      <w:r>
        <w:rPr>
          <w:rFonts w:ascii="Times New Roman" w:hAnsi="Times New Roman" w:cs="Times New Roman"/>
          <w:sz w:val="24"/>
          <w:szCs w:val="24"/>
        </w:rPr>
        <w:t xml:space="preserve">Yogyakarta: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Pustaka Pelajar</w:t>
      </w:r>
    </w:p>
    <w:p>
      <w:pPr>
        <w:spacing w:beforeAutospacing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Myles. 2011. </w:t>
      </w:r>
      <w:r>
        <w:rPr>
          <w:rFonts w:ascii="Times New Roman" w:hAnsi="Times New Roman" w:cs="Times New Roman"/>
          <w:i/>
          <w:sz w:val="24"/>
          <w:szCs w:val="24"/>
        </w:rPr>
        <w:t>Buku Ajar Bidan Edisi 14.</w:t>
      </w:r>
      <w:r>
        <w:rPr>
          <w:rFonts w:ascii="Times New Roman" w:hAnsi="Times New Roman" w:cs="Times New Roman"/>
          <w:sz w:val="24"/>
          <w:szCs w:val="24"/>
        </w:rPr>
        <w:t xml:space="preserve"> Jakarta: EGC</w:t>
      </w:r>
    </w:p>
    <w:p>
      <w:pPr>
        <w:spacing w:line="240" w:lineRule="auto"/>
        <w:ind w:left="720" w:leftChars="0" w:hanging="720" w:hangingChars="300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Nurasiah, Ai, A. Rukmawati, D. laelatul Badriah. 2014.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id-ID"/>
        </w:rPr>
        <w:t>Asuhan Persalinan Normal Bagi Bidan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. Bandung: PT Refika Aditama </w:t>
      </w:r>
    </w:p>
    <w:p>
      <w:pPr>
        <w:spacing w:after="0" w:afterAutospacing="0" w:line="240" w:lineRule="auto"/>
        <w:ind w:left="720" w:hanging="720" w:hangingChars="3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524809385"/>
      <w:r>
        <w:rPr>
          <w:rFonts w:ascii="Times New Roman" w:hAnsi="Times New Roman" w:cs="Times New Roman"/>
          <w:sz w:val="24"/>
          <w:szCs w:val="24"/>
        </w:rPr>
        <w:t>Prawirohardjo, Sarwono. 20</w:t>
      </w:r>
      <w:bookmarkEnd w:id="2"/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Ilmu Kebidanan</w:t>
      </w:r>
      <w:r>
        <w:rPr>
          <w:rFonts w:ascii="Times New Roman" w:hAnsi="Times New Roman" w:cs="Times New Roman"/>
          <w:sz w:val="24"/>
          <w:szCs w:val="24"/>
        </w:rPr>
        <w:t>. Jakarta: PT Bina Pustaka Sarwono Prawirohardjo</w:t>
      </w:r>
    </w:p>
    <w:p>
      <w:pPr>
        <w:pStyle w:val="17"/>
        <w:spacing w:before="183" w:beforeLines="50" w:beforeAutospacing="0" w:after="0" w:afterAutospacing="0"/>
        <w:ind w:left="720" w:hanging="720" w:hangingChars="300"/>
        <w:jc w:val="both"/>
      </w:pPr>
      <w:r>
        <w:t>Prawirohardjo, Sarwono. 201</w:t>
      </w:r>
      <w:r>
        <w:rPr>
          <w:rFonts w:hint="default"/>
          <w:lang w:val="id-ID"/>
        </w:rPr>
        <w:t>4</w:t>
      </w:r>
      <w:r>
        <w:t xml:space="preserve">. </w:t>
      </w:r>
      <w:r>
        <w:rPr>
          <w:i/>
        </w:rPr>
        <w:t>Ilmu Kebidanan</w:t>
      </w:r>
      <w:r>
        <w:rPr>
          <w:i/>
          <w:lang w:val="en-US"/>
        </w:rPr>
        <w:t xml:space="preserve"> </w:t>
      </w:r>
      <w:r>
        <w:rPr>
          <w:i/>
        </w:rPr>
        <w:t>Cetakan 3</w:t>
      </w:r>
      <w:r>
        <w:t>. Jakarta: Yayasan Bina Pustaka Sarwono Prawirohardjo.</w:t>
      </w:r>
    </w:p>
    <w:p>
      <w:pPr>
        <w:pStyle w:val="17"/>
        <w:spacing w:before="133" w:beforeLines="37" w:beforeAutospacing="0" w:after="183" w:afterLines="50" w:afterAutospacing="0"/>
        <w:ind w:left="240" w:leftChars="0" w:hanging="240" w:hangingChars="10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Romauli, 2011. </w:t>
      </w:r>
      <w:r>
        <w:rPr>
          <w:i/>
          <w:color w:val="000000"/>
          <w:lang w:val="en-US"/>
        </w:rPr>
        <w:t>Buku Ajar Kebidanan 1 Konsep Dasar Asuhan Kehamilan</w:t>
      </w:r>
      <w:r>
        <w:rPr>
          <w:color w:val="000000"/>
          <w:lang w:val="en-US"/>
        </w:rPr>
        <w:t xml:space="preserve">. </w:t>
      </w:r>
      <w:r>
        <w:rPr>
          <w:color w:val="000000"/>
        </w:rPr>
        <w:tab/>
      </w:r>
      <w:r>
        <w:rPr>
          <w:color w:val="000000"/>
          <w:lang w:val="en-US"/>
        </w:rPr>
        <w:t>Yogayakarta: Nuha Medika</w:t>
      </w:r>
    </w:p>
    <w:p>
      <w:pPr>
        <w:pStyle w:val="17"/>
        <w:spacing w:before="0" w:beforeAutospacing="0" w:after="183" w:afterLines="50" w:afterAutospacing="0"/>
        <w:ind w:left="720" w:leftChars="0" w:hanging="720" w:hangingChars="300"/>
        <w:jc w:val="both"/>
        <w:rPr>
          <w:rFonts w:hint="default"/>
          <w:color w:val="000000"/>
          <w:lang w:val="id-ID"/>
        </w:rPr>
      </w:pPr>
      <w:r>
        <w:rPr>
          <w:rFonts w:hint="default"/>
          <w:color w:val="000000"/>
          <w:lang w:val="id-ID"/>
        </w:rPr>
        <w:t xml:space="preserve">Rohani, dkk. 2011. </w:t>
      </w:r>
      <w:r>
        <w:rPr>
          <w:rFonts w:hint="default"/>
          <w:i/>
          <w:iCs/>
          <w:color w:val="000000"/>
          <w:lang w:val="id-ID"/>
        </w:rPr>
        <w:t>Asuhan Kebidanan pada masa persalinan</w:t>
      </w:r>
      <w:r>
        <w:rPr>
          <w:rFonts w:hint="default"/>
          <w:color w:val="000000"/>
          <w:lang w:val="id-ID"/>
        </w:rPr>
        <w:t>. Jakarta : SalembaMedika</w:t>
      </w:r>
    </w:p>
    <w:p>
      <w:pPr>
        <w:pStyle w:val="17"/>
        <w:spacing w:before="0" w:beforeAutospacing="0" w:after="180" w:afterAutospacing="0"/>
        <w:ind w:left="405" w:leftChars="0" w:hanging="405" w:hangingChars="169"/>
        <w:jc w:val="both"/>
      </w:pPr>
      <w:r>
        <w:t xml:space="preserve">Rukiyah, Ai Yeyeh &amp; Yulianti, Lia. 2009. </w:t>
      </w:r>
      <w:r>
        <w:rPr>
          <w:i/>
        </w:rPr>
        <w:t xml:space="preserve">Asuhan Persalinan. </w:t>
      </w:r>
      <w:r>
        <w:t xml:space="preserve">Jakarta : Perpustkaan </w:t>
      </w:r>
      <w:r>
        <w:tab/>
      </w:r>
      <w:r>
        <w:t>Nasional</w:t>
      </w:r>
    </w:p>
    <w:p>
      <w:pPr>
        <w:pStyle w:val="17"/>
        <w:spacing w:beforeAutospacing="0" w:after="0" w:afterAutospacing="0"/>
        <w:ind w:left="480" w:leftChars="0" w:hanging="480" w:hangingChars="200"/>
        <w:jc w:val="both"/>
      </w:pPr>
      <w:r>
        <w:t>Saifuddin.</w:t>
      </w:r>
      <w:r>
        <w:rPr>
          <w:rFonts w:hint="default"/>
          <w:lang w:val="id-ID"/>
        </w:rPr>
        <w:t xml:space="preserve"> </w:t>
      </w:r>
      <w:r>
        <w:t>20</w:t>
      </w:r>
      <w:r>
        <w:rPr>
          <w:rFonts w:hint="default"/>
          <w:lang w:val="id-ID"/>
        </w:rPr>
        <w:t>03</w:t>
      </w:r>
      <w:r>
        <w:t xml:space="preserve">. </w:t>
      </w:r>
      <w:r>
        <w:rPr>
          <w:i/>
        </w:rPr>
        <w:t xml:space="preserve">Buku Panduan Praktis Pelayanan Kontrasepsi. </w:t>
      </w:r>
      <w:r>
        <w:t>Jakarta:</w:t>
      </w:r>
      <w:r>
        <w:rPr>
          <w:lang w:val="en-US"/>
        </w:rPr>
        <w:t xml:space="preserve"> </w:t>
      </w:r>
      <w:r>
        <w:tab/>
      </w:r>
      <w:r>
        <w:t>Yayasan Bina Pustaka Sarwono Prawirohardjo</w:t>
      </w:r>
    </w:p>
    <w:p>
      <w:pPr>
        <w:pStyle w:val="17"/>
        <w:spacing w:before="183" w:beforeLines="50" w:beforeAutospacing="0" w:after="180" w:afterAutospacing="0"/>
        <w:ind w:left="360" w:hanging="360" w:hangingChars="150"/>
        <w:jc w:val="both"/>
        <w:rPr>
          <w:rFonts w:hint="default"/>
          <w:lang w:val="id-ID"/>
        </w:rPr>
      </w:pPr>
      <w:r>
        <w:rPr>
          <w:rFonts w:hint="default"/>
          <w:lang w:val="id-ID"/>
        </w:rPr>
        <w:t>Sastrawinata, Sulainman, 1983.</w:t>
      </w:r>
      <w:r>
        <w:rPr>
          <w:rFonts w:hint="default"/>
          <w:i/>
          <w:iCs/>
          <w:lang w:val="id-ID"/>
        </w:rPr>
        <w:t xml:space="preserve"> Obstetri Fisiologi</w:t>
      </w:r>
      <w:r>
        <w:rPr>
          <w:rFonts w:hint="default"/>
          <w:lang w:val="id-ID"/>
        </w:rPr>
        <w:t xml:space="preserve">. Bandung : EGC </w:t>
      </w:r>
    </w:p>
    <w:p>
      <w:pPr>
        <w:spacing w:beforeAutospacing="0" w:after="180" w:afterAutospacing="0" w:line="240" w:lineRule="auto"/>
        <w:ind w:left="720" w:leftChars="0" w:hanging="720" w:hangingChars="3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Sondakh, Jenny J.S. 2013. </w:t>
      </w:r>
      <w:r>
        <w:rPr>
          <w:rFonts w:ascii="Times New Roman" w:hAnsi="Times New Roman" w:cs="Times New Roman"/>
          <w:i/>
          <w:sz w:val="24"/>
          <w:szCs w:val="24"/>
        </w:rPr>
        <w:t xml:space="preserve">Asuhan Kebidanan Persalinan &amp; Bayi Baru Lahir. </w:t>
      </w:r>
      <w:r>
        <w:rPr>
          <w:rFonts w:ascii="Times New Roman" w:hAnsi="Times New Roman" w:cs="Times New Roman"/>
          <w:sz w:val="24"/>
          <w:szCs w:val="24"/>
        </w:rPr>
        <w:t>Jakarta: Erlangga</w:t>
      </w:r>
    </w:p>
    <w:p>
      <w:pPr>
        <w:pStyle w:val="1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Sulistyawati, Ari. 2009. </w:t>
      </w:r>
      <w:r>
        <w:rPr>
          <w:i/>
          <w:color w:val="000000"/>
        </w:rPr>
        <w:t xml:space="preserve">Asuhan Kebidanan Pada Masa Kehamilan. </w:t>
      </w:r>
      <w:r>
        <w:rPr>
          <w:color w:val="000000"/>
        </w:rPr>
        <w:t xml:space="preserve">Yogyakarta: </w:t>
      </w:r>
      <w:r>
        <w:rPr>
          <w:color w:val="000000"/>
        </w:rPr>
        <w:tab/>
      </w:r>
      <w:r>
        <w:rPr>
          <w:color w:val="000000"/>
        </w:rPr>
        <w:t>Salemba Medika</w:t>
      </w:r>
    </w:p>
    <w:p>
      <w:pPr>
        <w:pStyle w:val="17"/>
        <w:spacing w:before="133" w:beforeLines="37" w:beforeAutospacing="0" w:after="0" w:afterAutospacing="0"/>
        <w:ind w:left="720" w:leftChars="0" w:hanging="720" w:hangingChars="300"/>
        <w:jc w:val="both"/>
        <w:rPr>
          <w:rFonts w:hint="default"/>
          <w:color w:val="000000"/>
          <w:lang w:val="id-ID"/>
        </w:rPr>
      </w:pPr>
      <w:r>
        <w:rPr>
          <w:rFonts w:hint="default"/>
          <w:color w:val="000000"/>
          <w:lang w:val="id-ID"/>
        </w:rPr>
        <w:t>Simkim, Penny, dkk. 2008. Panduan Lengkap kehamilan, Melahikan dan Persalinan. Jakarta : ARCAN</w:t>
      </w:r>
    </w:p>
    <w:p>
      <w:pPr>
        <w:pStyle w:val="17"/>
        <w:spacing w:before="0" w:beforeAutospacing="0" w:after="120" w:afterAutospacing="0"/>
        <w:ind w:left="720" w:leftChars="0" w:hanging="720" w:hangingChars="300"/>
        <w:jc w:val="both"/>
        <w:rPr>
          <w:rFonts w:hint="default"/>
          <w:color w:val="000000"/>
          <w:lang w:val="id-ID"/>
        </w:rPr>
      </w:pPr>
      <w:r>
        <w:rPr>
          <w:rFonts w:hint="default"/>
          <w:color w:val="000000"/>
          <w:lang w:val="id-ID"/>
        </w:rPr>
        <w:t xml:space="preserve">Wulandari, S.R., Sri, H. 2011. </w:t>
      </w:r>
      <w:r>
        <w:rPr>
          <w:rFonts w:hint="default"/>
          <w:i/>
          <w:iCs/>
          <w:color w:val="000000"/>
          <w:lang w:val="id-ID"/>
        </w:rPr>
        <w:t>Asuhan kebidanan Ibu masa Nifas</w:t>
      </w:r>
      <w:r>
        <w:rPr>
          <w:rFonts w:hint="default"/>
          <w:color w:val="000000"/>
          <w:lang w:val="id-ID"/>
        </w:rPr>
        <w:t xml:space="preserve">. Yogyakarta: Gosyen Publishing </w:t>
      </w:r>
    </w:p>
    <w:p>
      <w:pPr>
        <w:spacing w:after="0" w:line="240" w:lineRule="auto"/>
        <w:ind w:left="284" w:hanging="284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Varney, Helen dkk. 2007. </w:t>
      </w:r>
      <w:r>
        <w:rPr>
          <w:rFonts w:ascii="Times New Roman" w:hAnsi="Times New Roman" w:eastAsia="Calibri" w:cs="Times New Roman"/>
          <w:i/>
          <w:sz w:val="24"/>
          <w:szCs w:val="24"/>
        </w:rPr>
        <w:t>Buku Ajar Asuhan Kebidanan</w:t>
      </w:r>
      <w:r>
        <w:rPr>
          <w:rFonts w:ascii="Times New Roman" w:hAnsi="Times New Roman" w:eastAsia="Calibri" w:cs="Times New Roman"/>
          <w:sz w:val="24"/>
          <w:szCs w:val="24"/>
        </w:rPr>
        <w:t>. Jakarta: EGC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id-ID"/>
        </w:rPr>
      </w:pPr>
    </w:p>
    <w:sectPr>
      <w:headerReference r:id="rId3" w:type="default"/>
      <w:footerReference r:id="rId4" w:type="default"/>
      <w:pgSz w:w="11906" w:h="16838"/>
      <w:pgMar w:top="2268" w:right="1701" w:bottom="1701" w:left="2268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4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DengXian Light">
    <w:altName w:val="SimSun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Kozuka Mincho Pr6N M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Historic">
    <w:panose1 w:val="020B0502040204020203"/>
    <w:charset w:val="00"/>
    <w:family w:val="swiss"/>
    <w:pitch w:val="default"/>
    <w:sig w:usb0="800001EF" w:usb1="02000002" w:usb2="0060C080" w:usb3="00000002" w:csb0="00000001" w:csb1="4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Kotak Teks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default"/>
                              <w:lang w:val="id-ID"/>
                            </w:rPr>
                          </w:pPr>
                          <w:r>
                            <w:rPr>
                              <w:lang w:val="id-ID"/>
                            </w:rPr>
                            <w:fldChar w:fldCharType="begin"/>
                          </w:r>
                          <w:r>
                            <w:rPr>
                              <w:lang w:val="id-ID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id-ID"/>
                            </w:rPr>
                            <w:fldChar w:fldCharType="separate"/>
                          </w:r>
                          <w:r>
                            <w:rPr>
                              <w:lang w:val="id-ID"/>
                            </w:rPr>
                            <w:t>1</w:t>
                          </w:r>
                          <w:r>
                            <w:rPr>
                              <w:lang w:val="id-I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s0lY7tAAAAAFAQAADwAAAAAAAAABACAAAAAiAAAAZHJz&#10;L2Rvd25yZXYueG1sUEsBAhQAFAAAAAgAh07iQM4Usje3AgAA2QUAAA4AAAAAAAAAAQAgAAAAHwEA&#10;AGRycy9lMm9Eb2MueG1sUEsFBgAAAAAGAAYAWQEAAEg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default"/>
                        <w:lang w:val="id-ID"/>
                      </w:rPr>
                    </w:pPr>
                    <w:r>
                      <w:rPr>
                        <w:lang w:val="id-ID"/>
                      </w:rPr>
                      <w:fldChar w:fldCharType="begin"/>
                    </w:r>
                    <w:r>
                      <w:rPr>
                        <w:lang w:val="id-ID"/>
                      </w:rPr>
                      <w:instrText xml:space="preserve"> PAGE  \* MERGEFORMAT </w:instrText>
                    </w:r>
                    <w:r>
                      <w:rPr>
                        <w:lang w:val="id-ID"/>
                      </w:rPr>
                      <w:fldChar w:fldCharType="separate"/>
                    </w:r>
                    <w:r>
                      <w:rPr>
                        <w:lang w:val="id-ID"/>
                      </w:rPr>
                      <w:t>1</w:t>
                    </w:r>
                    <w:r>
                      <w:rPr>
                        <w:lang w:val="id-ID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enter" w:pos="4680"/>
        <w:tab w:val="right" w:pos="9360"/>
        <w:tab w:val="clear" w:pos="4513"/>
        <w:tab w:val="clear" w:pos="9026"/>
      </w:tabs>
      <w:jc w:val="right"/>
      <w:rPr>
        <w:rFonts w:ascii="Times New Roman" w:hAnsi="Times New Roman" w:cs="Times New Roman"/>
        <w:sz w:val="24"/>
        <w:szCs w:val="24"/>
      </w:rPr>
    </w:pPr>
  </w:p>
  <w:p>
    <w:pPr>
      <w:pStyle w:val="16"/>
      <w:tabs>
        <w:tab w:val="center" w:pos="4680"/>
        <w:tab w:val="right" w:pos="9360"/>
        <w:tab w:val="clear" w:pos="4513"/>
        <w:tab w:val="clear" w:pos="9026"/>
      </w:tabs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772E"/>
    <w:multiLevelType w:val="multilevel"/>
    <w:tmpl w:val="215C772E"/>
    <w:lvl w:ilvl="0" w:tentative="0">
      <w:start w:val="1"/>
      <w:numFmt w:val="none"/>
      <w:pStyle w:val="34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vanish w:val="0"/>
        <w:sz w:val="24"/>
      </w:rPr>
    </w:lvl>
    <w:lvl w:ilvl="1" w:tentative="0">
      <w:start w:val="1"/>
      <w:numFmt w:val="upperRoman"/>
      <w:lvlText w:val="%2.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upperLetter"/>
      <w:lvlText w:val="%3."/>
      <w:lvlJc w:val="left"/>
      <w:pPr>
        <w:tabs>
          <w:tab w:val="left" w:pos="360"/>
        </w:tabs>
        <w:ind w:left="360" w:hanging="360"/>
      </w:pPr>
    </w:lvl>
    <w:lvl w:ilvl="3" w:tentative="0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  <w:i w:val="0"/>
        <w:sz w:val="24"/>
      </w:rPr>
    </w:lvl>
    <w:lvl w:ilvl="5" w:tentative="0">
      <w:start w:val="1"/>
      <w:numFmt w:val="decimal"/>
      <w:lvlText w:val="%6)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b w:val="0"/>
        <w:i w:val="0"/>
        <w:sz w:val="24"/>
      </w:rPr>
    </w:lvl>
    <w:lvl w:ilvl="6" w:tentative="0">
      <w:start w:val="1"/>
      <w:numFmt w:val="lowerLetter"/>
      <w:lvlText w:val="%7)"/>
      <w:lvlJc w:val="left"/>
      <w:pPr>
        <w:tabs>
          <w:tab w:val="left" w:pos="2160"/>
        </w:tabs>
        <w:ind w:left="2160" w:hanging="360"/>
      </w:pPr>
      <w:rPr>
        <w:rFonts w:ascii="Times New Roman" w:hAnsi="Times New Roman"/>
        <w:b w:val="0"/>
        <w:i w:val="0"/>
        <w:sz w:val="24"/>
      </w:rPr>
    </w:lvl>
    <w:lvl w:ilvl="7" w:tentative="0">
      <w:start w:val="1"/>
      <w:numFmt w:val="decimal"/>
      <w:lvlText w:val="(%8)"/>
      <w:lvlJc w:val="left"/>
      <w:pPr>
        <w:tabs>
          <w:tab w:val="left" w:pos="2520"/>
        </w:tabs>
        <w:ind w:left="2520" w:hanging="360"/>
      </w:pPr>
      <w:rPr>
        <w:rFonts w:ascii="Times New Roman" w:hAnsi="Times New Roman"/>
        <w:b w:val="0"/>
        <w:i w:val="0"/>
        <w:sz w:val="24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33F924DC"/>
    <w:multiLevelType w:val="multilevel"/>
    <w:tmpl w:val="33F924DC"/>
    <w:lvl w:ilvl="0" w:tentative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none"/>
      <w:pStyle w:val="3"/>
      <w:lvlText w:val="3.1"/>
      <w:lvlJc w:val="left"/>
      <w:pPr>
        <w:ind w:left="576" w:hanging="576"/>
      </w:pPr>
      <w:rPr>
        <w:rFonts w:hint="default"/>
        <w:color w:val="auto"/>
      </w:rPr>
    </w:lvl>
    <w:lvl w:ilvl="2" w:tentative="0">
      <w:start w:val="1"/>
      <w:numFmt w:val="none"/>
      <w:pStyle w:val="4"/>
      <w:lvlText w:val="3.1.1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2B"/>
    <w:rsid w:val="00001E94"/>
    <w:rsid w:val="00003A83"/>
    <w:rsid w:val="000101D9"/>
    <w:rsid w:val="000118A4"/>
    <w:rsid w:val="00016DEC"/>
    <w:rsid w:val="00020B71"/>
    <w:rsid w:val="0002413D"/>
    <w:rsid w:val="00026F01"/>
    <w:rsid w:val="00035D63"/>
    <w:rsid w:val="00037A78"/>
    <w:rsid w:val="0004136C"/>
    <w:rsid w:val="00047F76"/>
    <w:rsid w:val="00055C1B"/>
    <w:rsid w:val="00071B6E"/>
    <w:rsid w:val="00074F34"/>
    <w:rsid w:val="00076979"/>
    <w:rsid w:val="00085686"/>
    <w:rsid w:val="00086788"/>
    <w:rsid w:val="00093431"/>
    <w:rsid w:val="00094982"/>
    <w:rsid w:val="000A0E0E"/>
    <w:rsid w:val="000A1AF1"/>
    <w:rsid w:val="000A2125"/>
    <w:rsid w:val="000A6C49"/>
    <w:rsid w:val="000A7300"/>
    <w:rsid w:val="000B6A7F"/>
    <w:rsid w:val="000B7884"/>
    <w:rsid w:val="000C0C17"/>
    <w:rsid w:val="000C356A"/>
    <w:rsid w:val="000D49DD"/>
    <w:rsid w:val="000D79B6"/>
    <w:rsid w:val="000E40FD"/>
    <w:rsid w:val="000E4BFD"/>
    <w:rsid w:val="000F0204"/>
    <w:rsid w:val="000F156F"/>
    <w:rsid w:val="0010263A"/>
    <w:rsid w:val="0012381D"/>
    <w:rsid w:val="00126233"/>
    <w:rsid w:val="00130D0A"/>
    <w:rsid w:val="00131409"/>
    <w:rsid w:val="00133D90"/>
    <w:rsid w:val="00134F5C"/>
    <w:rsid w:val="00135864"/>
    <w:rsid w:val="00143C71"/>
    <w:rsid w:val="00151B76"/>
    <w:rsid w:val="00153F01"/>
    <w:rsid w:val="00154083"/>
    <w:rsid w:val="001557A7"/>
    <w:rsid w:val="0016529A"/>
    <w:rsid w:val="001662B6"/>
    <w:rsid w:val="0018236E"/>
    <w:rsid w:val="001844D5"/>
    <w:rsid w:val="001849AD"/>
    <w:rsid w:val="00187FF3"/>
    <w:rsid w:val="001A4417"/>
    <w:rsid w:val="001A5C76"/>
    <w:rsid w:val="001A6C81"/>
    <w:rsid w:val="001B01B4"/>
    <w:rsid w:val="001B6466"/>
    <w:rsid w:val="001C2904"/>
    <w:rsid w:val="001C5163"/>
    <w:rsid w:val="001C51F3"/>
    <w:rsid w:val="001D150C"/>
    <w:rsid w:val="001D2258"/>
    <w:rsid w:val="001D3C37"/>
    <w:rsid w:val="001E031C"/>
    <w:rsid w:val="001E077B"/>
    <w:rsid w:val="001E3AC4"/>
    <w:rsid w:val="001F23CF"/>
    <w:rsid w:val="001F5011"/>
    <w:rsid w:val="002005D6"/>
    <w:rsid w:val="002063FB"/>
    <w:rsid w:val="0021605A"/>
    <w:rsid w:val="00221A63"/>
    <w:rsid w:val="00227FF3"/>
    <w:rsid w:val="00230786"/>
    <w:rsid w:val="002358D1"/>
    <w:rsid w:val="00237D82"/>
    <w:rsid w:val="00246B79"/>
    <w:rsid w:val="00261C96"/>
    <w:rsid w:val="00270342"/>
    <w:rsid w:val="002863CF"/>
    <w:rsid w:val="002864A1"/>
    <w:rsid w:val="00297E1C"/>
    <w:rsid w:val="002A6AF8"/>
    <w:rsid w:val="002B327A"/>
    <w:rsid w:val="002B4330"/>
    <w:rsid w:val="002B74E4"/>
    <w:rsid w:val="002C0A87"/>
    <w:rsid w:val="002C1B6C"/>
    <w:rsid w:val="002C32AF"/>
    <w:rsid w:val="002C3A66"/>
    <w:rsid w:val="002C6A95"/>
    <w:rsid w:val="002D4091"/>
    <w:rsid w:val="002D4E0C"/>
    <w:rsid w:val="002D6FDF"/>
    <w:rsid w:val="002E26A0"/>
    <w:rsid w:val="002F4049"/>
    <w:rsid w:val="0030250F"/>
    <w:rsid w:val="0030426E"/>
    <w:rsid w:val="003046F7"/>
    <w:rsid w:val="00311660"/>
    <w:rsid w:val="00320483"/>
    <w:rsid w:val="00323D3B"/>
    <w:rsid w:val="00326B8A"/>
    <w:rsid w:val="003270AE"/>
    <w:rsid w:val="00341765"/>
    <w:rsid w:val="00341986"/>
    <w:rsid w:val="00341F15"/>
    <w:rsid w:val="00344373"/>
    <w:rsid w:val="003554D2"/>
    <w:rsid w:val="00362E94"/>
    <w:rsid w:val="00363DE8"/>
    <w:rsid w:val="00366D48"/>
    <w:rsid w:val="003673FE"/>
    <w:rsid w:val="0037001E"/>
    <w:rsid w:val="00370092"/>
    <w:rsid w:val="00375152"/>
    <w:rsid w:val="0037652D"/>
    <w:rsid w:val="00381B99"/>
    <w:rsid w:val="00386639"/>
    <w:rsid w:val="003A161B"/>
    <w:rsid w:val="003B6A8D"/>
    <w:rsid w:val="003C575A"/>
    <w:rsid w:val="003D0919"/>
    <w:rsid w:val="003D1AEA"/>
    <w:rsid w:val="003D4304"/>
    <w:rsid w:val="003D5518"/>
    <w:rsid w:val="003E07EE"/>
    <w:rsid w:val="003E3D8F"/>
    <w:rsid w:val="003E5770"/>
    <w:rsid w:val="003E6C04"/>
    <w:rsid w:val="003F505F"/>
    <w:rsid w:val="003F6B59"/>
    <w:rsid w:val="0040427A"/>
    <w:rsid w:val="00412D7F"/>
    <w:rsid w:val="004168BB"/>
    <w:rsid w:val="00421898"/>
    <w:rsid w:val="00426578"/>
    <w:rsid w:val="004277F9"/>
    <w:rsid w:val="00427C88"/>
    <w:rsid w:val="00432682"/>
    <w:rsid w:val="004328E7"/>
    <w:rsid w:val="004336B6"/>
    <w:rsid w:val="004351F7"/>
    <w:rsid w:val="004416F2"/>
    <w:rsid w:val="0044367F"/>
    <w:rsid w:val="0044681A"/>
    <w:rsid w:val="0046168B"/>
    <w:rsid w:val="00465B09"/>
    <w:rsid w:val="004677A2"/>
    <w:rsid w:val="00475A43"/>
    <w:rsid w:val="004772CD"/>
    <w:rsid w:val="00480F2C"/>
    <w:rsid w:val="004824CD"/>
    <w:rsid w:val="00482A79"/>
    <w:rsid w:val="00484341"/>
    <w:rsid w:val="00486859"/>
    <w:rsid w:val="004868AB"/>
    <w:rsid w:val="00490531"/>
    <w:rsid w:val="00494E1C"/>
    <w:rsid w:val="0049549E"/>
    <w:rsid w:val="004A1579"/>
    <w:rsid w:val="004A6669"/>
    <w:rsid w:val="004B2FBF"/>
    <w:rsid w:val="004B7817"/>
    <w:rsid w:val="004C3CE0"/>
    <w:rsid w:val="004D3F52"/>
    <w:rsid w:val="004E286A"/>
    <w:rsid w:val="004E3C2F"/>
    <w:rsid w:val="004E5A9D"/>
    <w:rsid w:val="004F1324"/>
    <w:rsid w:val="004F532D"/>
    <w:rsid w:val="004F72C4"/>
    <w:rsid w:val="00500BA5"/>
    <w:rsid w:val="00501228"/>
    <w:rsid w:val="00501AD1"/>
    <w:rsid w:val="0050384F"/>
    <w:rsid w:val="005044B1"/>
    <w:rsid w:val="0050569E"/>
    <w:rsid w:val="005056C2"/>
    <w:rsid w:val="005059D1"/>
    <w:rsid w:val="00506A54"/>
    <w:rsid w:val="005157CA"/>
    <w:rsid w:val="00524F80"/>
    <w:rsid w:val="00530363"/>
    <w:rsid w:val="005322D5"/>
    <w:rsid w:val="005338A1"/>
    <w:rsid w:val="00540E03"/>
    <w:rsid w:val="00544828"/>
    <w:rsid w:val="0055139B"/>
    <w:rsid w:val="00552722"/>
    <w:rsid w:val="00553F53"/>
    <w:rsid w:val="00556618"/>
    <w:rsid w:val="00573AE7"/>
    <w:rsid w:val="00573F13"/>
    <w:rsid w:val="00574931"/>
    <w:rsid w:val="005771F7"/>
    <w:rsid w:val="005925AE"/>
    <w:rsid w:val="005B5351"/>
    <w:rsid w:val="005B7F57"/>
    <w:rsid w:val="005C2DBB"/>
    <w:rsid w:val="005C3E75"/>
    <w:rsid w:val="005C5747"/>
    <w:rsid w:val="005D3D56"/>
    <w:rsid w:val="005D5E0C"/>
    <w:rsid w:val="005F0BCF"/>
    <w:rsid w:val="005F12F0"/>
    <w:rsid w:val="005F1BC8"/>
    <w:rsid w:val="005F2721"/>
    <w:rsid w:val="005F37D2"/>
    <w:rsid w:val="005F3BB6"/>
    <w:rsid w:val="005F63DD"/>
    <w:rsid w:val="00616783"/>
    <w:rsid w:val="006170C2"/>
    <w:rsid w:val="00617219"/>
    <w:rsid w:val="00627CF8"/>
    <w:rsid w:val="006423CB"/>
    <w:rsid w:val="00650751"/>
    <w:rsid w:val="0065179F"/>
    <w:rsid w:val="006535BE"/>
    <w:rsid w:val="00655A0A"/>
    <w:rsid w:val="0066124E"/>
    <w:rsid w:val="006633AF"/>
    <w:rsid w:val="00665B11"/>
    <w:rsid w:val="0066735D"/>
    <w:rsid w:val="006858B7"/>
    <w:rsid w:val="00690009"/>
    <w:rsid w:val="0069033D"/>
    <w:rsid w:val="00691AC8"/>
    <w:rsid w:val="00695428"/>
    <w:rsid w:val="006A1576"/>
    <w:rsid w:val="006A1C5E"/>
    <w:rsid w:val="006A289A"/>
    <w:rsid w:val="006A45F9"/>
    <w:rsid w:val="006B5BE5"/>
    <w:rsid w:val="006C29B3"/>
    <w:rsid w:val="006C4FAF"/>
    <w:rsid w:val="006C5006"/>
    <w:rsid w:val="006D312D"/>
    <w:rsid w:val="006F1E07"/>
    <w:rsid w:val="006F4B4C"/>
    <w:rsid w:val="00700D01"/>
    <w:rsid w:val="0070195E"/>
    <w:rsid w:val="00712CDA"/>
    <w:rsid w:val="00713214"/>
    <w:rsid w:val="00715C4A"/>
    <w:rsid w:val="00720228"/>
    <w:rsid w:val="0072273D"/>
    <w:rsid w:val="00722A4F"/>
    <w:rsid w:val="0072574D"/>
    <w:rsid w:val="00727C14"/>
    <w:rsid w:val="00732D3D"/>
    <w:rsid w:val="0075205A"/>
    <w:rsid w:val="0075265D"/>
    <w:rsid w:val="007571EF"/>
    <w:rsid w:val="007601F7"/>
    <w:rsid w:val="0076294A"/>
    <w:rsid w:val="007629D6"/>
    <w:rsid w:val="0076657E"/>
    <w:rsid w:val="0078120E"/>
    <w:rsid w:val="00787A3D"/>
    <w:rsid w:val="0079044C"/>
    <w:rsid w:val="00793CCB"/>
    <w:rsid w:val="007941D2"/>
    <w:rsid w:val="007A7D13"/>
    <w:rsid w:val="007A7D52"/>
    <w:rsid w:val="007D1D6B"/>
    <w:rsid w:val="007E6256"/>
    <w:rsid w:val="007E73E9"/>
    <w:rsid w:val="007F2F83"/>
    <w:rsid w:val="007F476C"/>
    <w:rsid w:val="008066D8"/>
    <w:rsid w:val="008074D2"/>
    <w:rsid w:val="00807A39"/>
    <w:rsid w:val="008104F1"/>
    <w:rsid w:val="00812860"/>
    <w:rsid w:val="00813325"/>
    <w:rsid w:val="00817CDB"/>
    <w:rsid w:val="00827DD3"/>
    <w:rsid w:val="00827E54"/>
    <w:rsid w:val="00830A2A"/>
    <w:rsid w:val="00847A77"/>
    <w:rsid w:val="00847E52"/>
    <w:rsid w:val="008526FE"/>
    <w:rsid w:val="00852B00"/>
    <w:rsid w:val="008566AC"/>
    <w:rsid w:val="00860635"/>
    <w:rsid w:val="00866F27"/>
    <w:rsid w:val="0087247B"/>
    <w:rsid w:val="0087735D"/>
    <w:rsid w:val="00877820"/>
    <w:rsid w:val="008813F6"/>
    <w:rsid w:val="00886DDE"/>
    <w:rsid w:val="008960F5"/>
    <w:rsid w:val="008A0495"/>
    <w:rsid w:val="008A1FED"/>
    <w:rsid w:val="008A4500"/>
    <w:rsid w:val="008A5DBE"/>
    <w:rsid w:val="008B5715"/>
    <w:rsid w:val="008B6881"/>
    <w:rsid w:val="008C7D9E"/>
    <w:rsid w:val="008D56A8"/>
    <w:rsid w:val="008E29B5"/>
    <w:rsid w:val="008E7804"/>
    <w:rsid w:val="008F633A"/>
    <w:rsid w:val="008F77D9"/>
    <w:rsid w:val="00910139"/>
    <w:rsid w:val="00920916"/>
    <w:rsid w:val="0094014A"/>
    <w:rsid w:val="00941E3E"/>
    <w:rsid w:val="00944052"/>
    <w:rsid w:val="0094452E"/>
    <w:rsid w:val="00955753"/>
    <w:rsid w:val="00971DCE"/>
    <w:rsid w:val="00977995"/>
    <w:rsid w:val="00987661"/>
    <w:rsid w:val="0099154A"/>
    <w:rsid w:val="00996A19"/>
    <w:rsid w:val="009A175D"/>
    <w:rsid w:val="009A2A98"/>
    <w:rsid w:val="009C17E1"/>
    <w:rsid w:val="009C4EB8"/>
    <w:rsid w:val="009D5479"/>
    <w:rsid w:val="009E2672"/>
    <w:rsid w:val="009E2798"/>
    <w:rsid w:val="009E526F"/>
    <w:rsid w:val="009F1B03"/>
    <w:rsid w:val="009F6190"/>
    <w:rsid w:val="00A0120C"/>
    <w:rsid w:val="00A03329"/>
    <w:rsid w:val="00A062A0"/>
    <w:rsid w:val="00A10DA3"/>
    <w:rsid w:val="00A114E9"/>
    <w:rsid w:val="00A32825"/>
    <w:rsid w:val="00A342D5"/>
    <w:rsid w:val="00A36DF4"/>
    <w:rsid w:val="00A43CC8"/>
    <w:rsid w:val="00A53FD7"/>
    <w:rsid w:val="00A55C87"/>
    <w:rsid w:val="00A648A4"/>
    <w:rsid w:val="00A65003"/>
    <w:rsid w:val="00A65F1A"/>
    <w:rsid w:val="00A76FA2"/>
    <w:rsid w:val="00A81274"/>
    <w:rsid w:val="00A81860"/>
    <w:rsid w:val="00AA78C0"/>
    <w:rsid w:val="00AB3F06"/>
    <w:rsid w:val="00AB4FA7"/>
    <w:rsid w:val="00AB6AF8"/>
    <w:rsid w:val="00AC08D0"/>
    <w:rsid w:val="00AC2F73"/>
    <w:rsid w:val="00AD0D7C"/>
    <w:rsid w:val="00AD651D"/>
    <w:rsid w:val="00AE41BB"/>
    <w:rsid w:val="00AE456A"/>
    <w:rsid w:val="00AE59B1"/>
    <w:rsid w:val="00AF3600"/>
    <w:rsid w:val="00AF424F"/>
    <w:rsid w:val="00AF5221"/>
    <w:rsid w:val="00B1004A"/>
    <w:rsid w:val="00B10BB2"/>
    <w:rsid w:val="00B24D5E"/>
    <w:rsid w:val="00B26101"/>
    <w:rsid w:val="00B30915"/>
    <w:rsid w:val="00B318C6"/>
    <w:rsid w:val="00B346AA"/>
    <w:rsid w:val="00B44E2B"/>
    <w:rsid w:val="00B50EFA"/>
    <w:rsid w:val="00B54C37"/>
    <w:rsid w:val="00B63A33"/>
    <w:rsid w:val="00B6528D"/>
    <w:rsid w:val="00B66705"/>
    <w:rsid w:val="00B773C6"/>
    <w:rsid w:val="00B77EEF"/>
    <w:rsid w:val="00B825F0"/>
    <w:rsid w:val="00B858F3"/>
    <w:rsid w:val="00B86CEF"/>
    <w:rsid w:val="00B87E78"/>
    <w:rsid w:val="00B90BF7"/>
    <w:rsid w:val="00B9160B"/>
    <w:rsid w:val="00BA2D9E"/>
    <w:rsid w:val="00BB17CA"/>
    <w:rsid w:val="00BC75C3"/>
    <w:rsid w:val="00BD2E41"/>
    <w:rsid w:val="00BD4AC4"/>
    <w:rsid w:val="00BE23F0"/>
    <w:rsid w:val="00BF0C3D"/>
    <w:rsid w:val="00BF320E"/>
    <w:rsid w:val="00BF7EA2"/>
    <w:rsid w:val="00C10F24"/>
    <w:rsid w:val="00C15CBA"/>
    <w:rsid w:val="00C16533"/>
    <w:rsid w:val="00C242B1"/>
    <w:rsid w:val="00C2713E"/>
    <w:rsid w:val="00C313FD"/>
    <w:rsid w:val="00C32B5D"/>
    <w:rsid w:val="00C5275C"/>
    <w:rsid w:val="00C56150"/>
    <w:rsid w:val="00C770EF"/>
    <w:rsid w:val="00C855A7"/>
    <w:rsid w:val="00C856AB"/>
    <w:rsid w:val="00C877F3"/>
    <w:rsid w:val="00C94035"/>
    <w:rsid w:val="00C95A19"/>
    <w:rsid w:val="00C96807"/>
    <w:rsid w:val="00C96CDE"/>
    <w:rsid w:val="00CA1590"/>
    <w:rsid w:val="00CA18EA"/>
    <w:rsid w:val="00CA6817"/>
    <w:rsid w:val="00CB2A0B"/>
    <w:rsid w:val="00CB2C32"/>
    <w:rsid w:val="00CB4123"/>
    <w:rsid w:val="00CB4154"/>
    <w:rsid w:val="00CC00B9"/>
    <w:rsid w:val="00CC3679"/>
    <w:rsid w:val="00CE22FB"/>
    <w:rsid w:val="00CF09C2"/>
    <w:rsid w:val="00CF14BE"/>
    <w:rsid w:val="00CF602B"/>
    <w:rsid w:val="00D00E76"/>
    <w:rsid w:val="00D04C3F"/>
    <w:rsid w:val="00D22F9B"/>
    <w:rsid w:val="00D24CF7"/>
    <w:rsid w:val="00D25505"/>
    <w:rsid w:val="00D27CC6"/>
    <w:rsid w:val="00D3224A"/>
    <w:rsid w:val="00D32798"/>
    <w:rsid w:val="00D32B06"/>
    <w:rsid w:val="00D351D4"/>
    <w:rsid w:val="00D35593"/>
    <w:rsid w:val="00D3642B"/>
    <w:rsid w:val="00D408A3"/>
    <w:rsid w:val="00D4479A"/>
    <w:rsid w:val="00D453DA"/>
    <w:rsid w:val="00D46177"/>
    <w:rsid w:val="00D4653C"/>
    <w:rsid w:val="00D643CB"/>
    <w:rsid w:val="00D678C3"/>
    <w:rsid w:val="00D716F3"/>
    <w:rsid w:val="00D7228B"/>
    <w:rsid w:val="00D7442E"/>
    <w:rsid w:val="00D74F4B"/>
    <w:rsid w:val="00D77F32"/>
    <w:rsid w:val="00D77F7A"/>
    <w:rsid w:val="00DA1A3F"/>
    <w:rsid w:val="00DA32E3"/>
    <w:rsid w:val="00DB1DED"/>
    <w:rsid w:val="00DB4ED1"/>
    <w:rsid w:val="00DF6592"/>
    <w:rsid w:val="00E02EB8"/>
    <w:rsid w:val="00E0474B"/>
    <w:rsid w:val="00E100A6"/>
    <w:rsid w:val="00E10A2C"/>
    <w:rsid w:val="00E20919"/>
    <w:rsid w:val="00E22CD5"/>
    <w:rsid w:val="00E46E5F"/>
    <w:rsid w:val="00E518BB"/>
    <w:rsid w:val="00E54845"/>
    <w:rsid w:val="00E57322"/>
    <w:rsid w:val="00E576CD"/>
    <w:rsid w:val="00E67FE2"/>
    <w:rsid w:val="00E71B65"/>
    <w:rsid w:val="00E71F84"/>
    <w:rsid w:val="00E77D7E"/>
    <w:rsid w:val="00E82D6E"/>
    <w:rsid w:val="00E85DEC"/>
    <w:rsid w:val="00E95DCB"/>
    <w:rsid w:val="00EA073F"/>
    <w:rsid w:val="00EA205F"/>
    <w:rsid w:val="00EA6395"/>
    <w:rsid w:val="00EB2F00"/>
    <w:rsid w:val="00EC06C0"/>
    <w:rsid w:val="00EC17D5"/>
    <w:rsid w:val="00EC5152"/>
    <w:rsid w:val="00EC5BBA"/>
    <w:rsid w:val="00EC627C"/>
    <w:rsid w:val="00ED0CEF"/>
    <w:rsid w:val="00ED1DDD"/>
    <w:rsid w:val="00EF6E8E"/>
    <w:rsid w:val="00F07D39"/>
    <w:rsid w:val="00F168C5"/>
    <w:rsid w:val="00F22DCF"/>
    <w:rsid w:val="00F25A56"/>
    <w:rsid w:val="00F25D49"/>
    <w:rsid w:val="00F319E3"/>
    <w:rsid w:val="00F35600"/>
    <w:rsid w:val="00F67EC2"/>
    <w:rsid w:val="00F803B2"/>
    <w:rsid w:val="00F8093F"/>
    <w:rsid w:val="00F8587E"/>
    <w:rsid w:val="00F87944"/>
    <w:rsid w:val="00F94638"/>
    <w:rsid w:val="00F956ED"/>
    <w:rsid w:val="00FA0966"/>
    <w:rsid w:val="00FA210C"/>
    <w:rsid w:val="00FA390C"/>
    <w:rsid w:val="00FA58BE"/>
    <w:rsid w:val="00FA7EFF"/>
    <w:rsid w:val="00FB27EF"/>
    <w:rsid w:val="00FB3FDC"/>
    <w:rsid w:val="00FC0191"/>
    <w:rsid w:val="00FC27C1"/>
    <w:rsid w:val="00FC39DD"/>
    <w:rsid w:val="00FC7D88"/>
    <w:rsid w:val="00FD1F70"/>
    <w:rsid w:val="00FD7A98"/>
    <w:rsid w:val="00FE219D"/>
    <w:rsid w:val="00FF302A"/>
    <w:rsid w:val="00FF6099"/>
    <w:rsid w:val="00FF68CB"/>
    <w:rsid w:val="01DD1F61"/>
    <w:rsid w:val="01FE7DF7"/>
    <w:rsid w:val="0254649B"/>
    <w:rsid w:val="03067788"/>
    <w:rsid w:val="07A81F48"/>
    <w:rsid w:val="07AC6DDF"/>
    <w:rsid w:val="07E56D5C"/>
    <w:rsid w:val="080F5913"/>
    <w:rsid w:val="08377758"/>
    <w:rsid w:val="0876767F"/>
    <w:rsid w:val="08D26354"/>
    <w:rsid w:val="0B455F23"/>
    <w:rsid w:val="0CF6797B"/>
    <w:rsid w:val="0D1F7F4D"/>
    <w:rsid w:val="0D6430C7"/>
    <w:rsid w:val="0DB935E8"/>
    <w:rsid w:val="10FC0A98"/>
    <w:rsid w:val="11B479A7"/>
    <w:rsid w:val="11BF1070"/>
    <w:rsid w:val="135D1D72"/>
    <w:rsid w:val="15195DA5"/>
    <w:rsid w:val="165B7FF3"/>
    <w:rsid w:val="17767745"/>
    <w:rsid w:val="187C3C9A"/>
    <w:rsid w:val="18A02201"/>
    <w:rsid w:val="193D5A7C"/>
    <w:rsid w:val="194C123A"/>
    <w:rsid w:val="1A8F55A6"/>
    <w:rsid w:val="1B1D35F1"/>
    <w:rsid w:val="1C466A2C"/>
    <w:rsid w:val="1D473219"/>
    <w:rsid w:val="1D497F76"/>
    <w:rsid w:val="1FFE0E78"/>
    <w:rsid w:val="206309F3"/>
    <w:rsid w:val="20D46814"/>
    <w:rsid w:val="20E028D7"/>
    <w:rsid w:val="230A71B9"/>
    <w:rsid w:val="23DE52BF"/>
    <w:rsid w:val="24653745"/>
    <w:rsid w:val="25EE6C93"/>
    <w:rsid w:val="2719665F"/>
    <w:rsid w:val="28765DB7"/>
    <w:rsid w:val="291420BE"/>
    <w:rsid w:val="2A4A4159"/>
    <w:rsid w:val="2B461FC0"/>
    <w:rsid w:val="2C220280"/>
    <w:rsid w:val="2C661407"/>
    <w:rsid w:val="2D4F66A1"/>
    <w:rsid w:val="314D66D9"/>
    <w:rsid w:val="345966B6"/>
    <w:rsid w:val="34643D44"/>
    <w:rsid w:val="34BD214D"/>
    <w:rsid w:val="352A6A40"/>
    <w:rsid w:val="356D2B49"/>
    <w:rsid w:val="3B5048F5"/>
    <w:rsid w:val="3C6C2717"/>
    <w:rsid w:val="3CBA2C26"/>
    <w:rsid w:val="3CF9359A"/>
    <w:rsid w:val="3D0D573D"/>
    <w:rsid w:val="3D1B733F"/>
    <w:rsid w:val="3DF610EB"/>
    <w:rsid w:val="3EE7480B"/>
    <w:rsid w:val="3FE2591A"/>
    <w:rsid w:val="42236EA0"/>
    <w:rsid w:val="4240773C"/>
    <w:rsid w:val="42C16474"/>
    <w:rsid w:val="430937CB"/>
    <w:rsid w:val="450F250D"/>
    <w:rsid w:val="45BB0B1E"/>
    <w:rsid w:val="46B61720"/>
    <w:rsid w:val="48A37281"/>
    <w:rsid w:val="48A823C2"/>
    <w:rsid w:val="49214CCF"/>
    <w:rsid w:val="49364697"/>
    <w:rsid w:val="49893E1B"/>
    <w:rsid w:val="49AA6DAD"/>
    <w:rsid w:val="4AE16285"/>
    <w:rsid w:val="4BAA3801"/>
    <w:rsid w:val="4BEC4A76"/>
    <w:rsid w:val="4C113F72"/>
    <w:rsid w:val="4E120AF0"/>
    <w:rsid w:val="4E405DE5"/>
    <w:rsid w:val="4F146CF1"/>
    <w:rsid w:val="50182D1A"/>
    <w:rsid w:val="506A6878"/>
    <w:rsid w:val="516F63D4"/>
    <w:rsid w:val="51AF03F1"/>
    <w:rsid w:val="53C727E4"/>
    <w:rsid w:val="55C42164"/>
    <w:rsid w:val="5617653C"/>
    <w:rsid w:val="56A129F7"/>
    <w:rsid w:val="56B97F0C"/>
    <w:rsid w:val="56DF4FCE"/>
    <w:rsid w:val="580F1DA9"/>
    <w:rsid w:val="58F878CE"/>
    <w:rsid w:val="59482A42"/>
    <w:rsid w:val="5B040201"/>
    <w:rsid w:val="5BBE467B"/>
    <w:rsid w:val="5C10247A"/>
    <w:rsid w:val="5D541505"/>
    <w:rsid w:val="5D93433D"/>
    <w:rsid w:val="5D9B44FA"/>
    <w:rsid w:val="5E1F313D"/>
    <w:rsid w:val="5F1A366E"/>
    <w:rsid w:val="61AA60B5"/>
    <w:rsid w:val="61B30892"/>
    <w:rsid w:val="6490375B"/>
    <w:rsid w:val="650F2CFC"/>
    <w:rsid w:val="65D92141"/>
    <w:rsid w:val="68050064"/>
    <w:rsid w:val="693F112C"/>
    <w:rsid w:val="69436643"/>
    <w:rsid w:val="697750D6"/>
    <w:rsid w:val="697C08E6"/>
    <w:rsid w:val="69B54022"/>
    <w:rsid w:val="6E513412"/>
    <w:rsid w:val="70306F18"/>
    <w:rsid w:val="7082190C"/>
    <w:rsid w:val="71BA4FEE"/>
    <w:rsid w:val="721E5EB6"/>
    <w:rsid w:val="72347F97"/>
    <w:rsid w:val="73BE67B1"/>
    <w:rsid w:val="75AC52F5"/>
    <w:rsid w:val="75FE10DF"/>
    <w:rsid w:val="760A5E7F"/>
    <w:rsid w:val="796961AC"/>
    <w:rsid w:val="79C61B3D"/>
    <w:rsid w:val="7B4075BE"/>
    <w:rsid w:val="7C0A4A17"/>
    <w:rsid w:val="7C5D3E70"/>
    <w:rsid w:val="7D615CFD"/>
    <w:rsid w:val="7E3B16B8"/>
    <w:rsid w:val="7E524FE8"/>
    <w:rsid w:val="7EDC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widowControl w:val="0"/>
      <w:spacing w:before="240" w:after="60" w:line="259" w:lineRule="auto"/>
      <w:jc w:val="both"/>
      <w:outlineLvl w:val="0"/>
    </w:pPr>
    <w:rPr>
      <w:rFonts w:ascii="Calibri Light" w:hAnsi="Calibri Light" w:eastAsia="Times New Roman" w:cs="Times New Roman"/>
      <w:b/>
      <w:bCs/>
      <w:kern w:val="32"/>
      <w:sz w:val="32"/>
      <w:szCs w:val="32"/>
      <w:lang w:eastAsia="zh-CN"/>
    </w:rPr>
  </w:style>
  <w:style w:type="paragraph" w:styleId="3">
    <w:name w:val="heading 2"/>
    <w:basedOn w:val="1"/>
    <w:next w:val="1"/>
    <w:link w:val="50"/>
    <w:semiHidden/>
    <w:unhideWhenUsed/>
    <w:qFormat/>
    <w:uiPriority w:val="9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="Calibri Light" w:hAnsi="Calibri Light" w:eastAsia="DengXian Light" w:cs="Times New Roman"/>
      <w:color w:val="2E75B5"/>
      <w:sz w:val="26"/>
      <w:szCs w:val="26"/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="Calibri Light" w:hAnsi="Calibri Light" w:eastAsia="DengXian Light" w:cs="Times New Roman"/>
      <w:color w:val="1F4E79"/>
      <w:sz w:val="24"/>
      <w:szCs w:val="24"/>
    </w:rPr>
  </w:style>
  <w:style w:type="paragraph" w:styleId="5">
    <w:name w:val="heading 4"/>
    <w:basedOn w:val="1"/>
    <w:next w:val="1"/>
    <w:link w:val="46"/>
    <w:semiHidden/>
    <w:unhideWhenUsed/>
    <w:qFormat/>
    <w:uiPriority w:val="9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="Calibri Light" w:hAnsi="Calibri Light" w:eastAsia="DengXian Light" w:cs="Times New Roman"/>
      <w:i/>
      <w:iCs/>
      <w:color w:val="2E75B5"/>
    </w:rPr>
  </w:style>
  <w:style w:type="paragraph" w:styleId="6">
    <w:name w:val="heading 5"/>
    <w:basedOn w:val="1"/>
    <w:next w:val="1"/>
    <w:link w:val="52"/>
    <w:semiHidden/>
    <w:unhideWhenUsed/>
    <w:qFormat/>
    <w:uiPriority w:val="9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="Calibri Light" w:hAnsi="Calibri Light" w:eastAsia="DengXian Light" w:cs="Times New Roman"/>
      <w:color w:val="2E75B5"/>
    </w:rPr>
  </w:style>
  <w:style w:type="paragraph" w:styleId="7">
    <w:name w:val="heading 6"/>
    <w:basedOn w:val="1"/>
    <w:next w:val="1"/>
    <w:link w:val="48"/>
    <w:semiHidden/>
    <w:unhideWhenUsed/>
    <w:qFormat/>
    <w:uiPriority w:val="9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="Calibri Light" w:hAnsi="Calibri Light" w:eastAsia="DengXian Light" w:cs="Times New Roman"/>
      <w:color w:val="1F4E79"/>
    </w:rPr>
  </w:style>
  <w:style w:type="paragraph" w:styleId="8">
    <w:name w:val="heading 7"/>
    <w:basedOn w:val="1"/>
    <w:next w:val="1"/>
    <w:link w:val="49"/>
    <w:semiHidden/>
    <w:unhideWhenUsed/>
    <w:qFormat/>
    <w:uiPriority w:val="9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="Calibri Light" w:hAnsi="Calibri Light" w:eastAsia="DengXian Light" w:cs="Times New Roman"/>
      <w:i/>
      <w:iCs/>
      <w:color w:val="1F4E79"/>
    </w:rPr>
  </w:style>
  <w:style w:type="paragraph" w:styleId="9">
    <w:name w:val="heading 8"/>
    <w:basedOn w:val="1"/>
    <w:next w:val="1"/>
    <w:link w:val="53"/>
    <w:semiHidden/>
    <w:unhideWhenUsed/>
    <w:qFormat/>
    <w:uiPriority w:val="9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="Calibri Light" w:hAnsi="Calibri Light" w:eastAsia="DengXian Light" w:cs="Times New Roman"/>
      <w:color w:val="262626"/>
      <w:sz w:val="21"/>
      <w:szCs w:val="21"/>
    </w:rPr>
  </w:style>
  <w:style w:type="paragraph" w:styleId="10">
    <w:name w:val="heading 9"/>
    <w:basedOn w:val="1"/>
    <w:next w:val="1"/>
    <w:link w:val="51"/>
    <w:semiHidden/>
    <w:unhideWhenUsed/>
    <w:qFormat/>
    <w:uiPriority w:val="9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="Calibri Light" w:hAnsi="Calibri Light" w:eastAsia="DengXian Light" w:cs="Times New Roman"/>
      <w:i/>
      <w:iCs/>
      <w:color w:val="262626"/>
      <w:sz w:val="21"/>
      <w:szCs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Body Text"/>
    <w:basedOn w:val="1"/>
    <w:link w:val="43"/>
    <w:unhideWhenUsed/>
    <w:qFormat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eastAsia="Times New Roman" w:cs="Times New Roman"/>
      <w:kern w:val="2"/>
      <w:sz w:val="24"/>
      <w:szCs w:val="24"/>
      <w:lang w:eastAsia="zh-CN" w:bidi="en-US"/>
    </w:rPr>
  </w:style>
  <w:style w:type="paragraph" w:styleId="13">
    <w:name w:val="annotation text"/>
    <w:basedOn w:val="1"/>
    <w:link w:val="45"/>
    <w:semiHidden/>
    <w:unhideWhenUsed/>
    <w:qFormat/>
    <w:uiPriority w:val="99"/>
    <w:pPr>
      <w:spacing w:after="160" w:line="259" w:lineRule="auto"/>
    </w:pPr>
    <w:rPr>
      <w:rFonts w:ascii="Calibri" w:hAnsi="Calibri" w:eastAsia="Calibri" w:cs="Times New Roman"/>
      <w:sz w:val="20"/>
      <w:szCs w:val="20"/>
    </w:rPr>
  </w:style>
  <w:style w:type="paragraph" w:styleId="14">
    <w:name w:val="annotation subject"/>
    <w:basedOn w:val="13"/>
    <w:next w:val="13"/>
    <w:link w:val="47"/>
    <w:semiHidden/>
    <w:unhideWhenUsed/>
    <w:qFormat/>
    <w:uiPriority w:val="99"/>
    <w:rPr>
      <w:b/>
      <w:bCs/>
    </w:rPr>
  </w:style>
  <w:style w:type="paragraph" w:styleId="15">
    <w:name w:val="footer"/>
    <w:basedOn w:val="1"/>
    <w:link w:val="32"/>
    <w:unhideWhenUsed/>
    <w:qFormat/>
    <w:uiPriority w:val="99"/>
    <w:pPr>
      <w:widowControl w:val="0"/>
      <w:tabs>
        <w:tab w:val="center" w:pos="4680"/>
        <w:tab w:val="right" w:pos="9360"/>
      </w:tabs>
      <w:spacing w:after="160" w:line="259" w:lineRule="auto"/>
      <w:jc w:val="both"/>
    </w:pPr>
    <w:rPr>
      <w:rFonts w:ascii="Times New Roman" w:hAnsi="Times New Roman" w:eastAsia="SimSun" w:cs="Times New Roman"/>
      <w:kern w:val="2"/>
      <w:sz w:val="21"/>
      <w:szCs w:val="20"/>
      <w:lang w:eastAsia="zh-CN"/>
    </w:rPr>
  </w:style>
  <w:style w:type="paragraph" w:styleId="16">
    <w:name w:val="header"/>
    <w:basedOn w:val="1"/>
    <w:link w:val="33"/>
    <w:unhideWhenUsed/>
    <w:qFormat/>
    <w:uiPriority w:val="99"/>
    <w:pPr>
      <w:widowControl w:val="0"/>
      <w:tabs>
        <w:tab w:val="center" w:pos="4513"/>
        <w:tab w:val="right" w:pos="9026"/>
      </w:tabs>
      <w:spacing w:after="160" w:line="259" w:lineRule="auto"/>
      <w:jc w:val="both"/>
    </w:pPr>
    <w:rPr>
      <w:rFonts w:ascii="Times New Roman" w:hAnsi="Times New Roman" w:eastAsia="SimSun" w:cs="Times New Roman"/>
      <w:kern w:val="2"/>
      <w:sz w:val="21"/>
      <w:szCs w:val="20"/>
      <w:lang w:eastAsia="zh-CN"/>
    </w:rPr>
  </w:style>
  <w:style w:type="paragraph" w:styleId="17">
    <w:name w:val="Normal (Web)"/>
    <w:basedOn w:val="1"/>
    <w:semiHidden/>
    <w:unhideWhenUsed/>
    <w:qFormat/>
    <w:uiPriority w:val="99"/>
    <w:pPr>
      <w:spacing w:beforeAutospacing="1" w:after="0" w:afterAutospacing="1" w:line="259" w:lineRule="auto"/>
    </w:pPr>
    <w:rPr>
      <w:rFonts w:cs="Times New Roman" w:asciiTheme="minorHAnsi" w:hAnsiTheme="minorHAnsi" w:eastAsiaTheme="minorHAnsi"/>
      <w:sz w:val="24"/>
      <w:szCs w:val="24"/>
      <w:lang w:val="en-US" w:eastAsia="zh-CN" w:bidi="ar-SA"/>
    </w:rPr>
  </w:style>
  <w:style w:type="paragraph" w:styleId="18">
    <w:name w:val="toc 1"/>
    <w:basedOn w:val="1"/>
    <w:next w:val="1"/>
    <w:semiHidden/>
    <w:unhideWhenUsed/>
    <w:qFormat/>
    <w:uiPriority w:val="39"/>
    <w:pPr>
      <w:widowControl/>
      <w:tabs>
        <w:tab w:val="right" w:leader="dot" w:pos="7927"/>
      </w:tabs>
      <w:spacing w:before="360" w:after="360" w:line="276" w:lineRule="auto"/>
      <w:jc w:val="left"/>
    </w:pPr>
    <w:rPr>
      <w:rFonts w:asciiTheme="minorHAnsi" w:hAnsiTheme="minorHAnsi" w:eastAsiaTheme="minorHAnsi" w:cstheme="minorHAnsi"/>
      <w:b/>
      <w:bCs/>
      <w:caps/>
      <w:kern w:val="0"/>
      <w:sz w:val="22"/>
      <w:szCs w:val="22"/>
      <w:lang w:val="id-ID" w:eastAsia="en-US"/>
    </w:rPr>
  </w:style>
  <w:style w:type="paragraph" w:styleId="19">
    <w:name w:val="toc 2"/>
    <w:basedOn w:val="1"/>
    <w:next w:val="1"/>
    <w:semiHidden/>
    <w:unhideWhenUsed/>
    <w:qFormat/>
    <w:uiPriority w:val="39"/>
    <w:pPr>
      <w:widowControl/>
      <w:tabs>
        <w:tab w:val="left" w:pos="540"/>
        <w:tab w:val="right" w:leader="dot" w:pos="7927"/>
      </w:tabs>
      <w:spacing w:after="160" w:line="259" w:lineRule="auto"/>
      <w:jc w:val="left"/>
    </w:pPr>
    <w:rPr>
      <w:rFonts w:asciiTheme="minorHAnsi" w:hAnsiTheme="minorHAnsi" w:eastAsiaTheme="minorHAnsi" w:cstheme="minorHAnsi"/>
      <w:b/>
      <w:bCs/>
      <w:smallCaps/>
      <w:kern w:val="0"/>
      <w:sz w:val="22"/>
      <w:szCs w:val="22"/>
      <w:lang w:eastAsia="en-US"/>
    </w:rPr>
  </w:style>
  <w:style w:type="paragraph" w:styleId="20">
    <w:name w:val="toc 3"/>
    <w:basedOn w:val="1"/>
    <w:next w:val="1"/>
    <w:semiHidden/>
    <w:unhideWhenUsed/>
    <w:qFormat/>
    <w:uiPriority w:val="39"/>
    <w:pPr>
      <w:widowControl/>
      <w:tabs>
        <w:tab w:val="left" w:pos="721"/>
        <w:tab w:val="left" w:pos="1080"/>
        <w:tab w:val="right" w:leader="dot" w:pos="7927"/>
      </w:tabs>
      <w:spacing w:after="160" w:line="259" w:lineRule="auto"/>
      <w:jc w:val="left"/>
    </w:pPr>
    <w:rPr>
      <w:rFonts w:ascii="Times New Roman" w:hAnsi="Times New Roman" w:cs="Times New Roman" w:eastAsiaTheme="minorHAnsi"/>
      <w:b/>
      <w:smallCaps/>
      <w:kern w:val="0"/>
      <w:sz w:val="24"/>
      <w:szCs w:val="24"/>
      <w:lang w:val="id-ID" w:eastAsia="en-US"/>
    </w:rPr>
  </w:style>
  <w:style w:type="paragraph" w:styleId="21">
    <w:name w:val="toc 4"/>
    <w:basedOn w:val="1"/>
    <w:next w:val="1"/>
    <w:semiHidden/>
    <w:unhideWhenUsed/>
    <w:qFormat/>
    <w:uiPriority w:val="39"/>
    <w:pPr>
      <w:widowControl/>
      <w:spacing w:after="160" w:line="276" w:lineRule="auto"/>
      <w:jc w:val="left"/>
    </w:pPr>
    <w:rPr>
      <w:rFonts w:asciiTheme="minorHAnsi" w:hAnsiTheme="minorHAnsi" w:eastAsiaTheme="minorHAnsi" w:cstheme="minorHAnsi"/>
      <w:kern w:val="0"/>
      <w:sz w:val="22"/>
      <w:szCs w:val="22"/>
      <w:lang w:eastAsia="en-US"/>
    </w:rPr>
  </w:style>
  <w:style w:type="character" w:styleId="23">
    <w:name w:val="annotation reference"/>
    <w:semiHidden/>
    <w:unhideWhenUsed/>
    <w:qFormat/>
    <w:uiPriority w:val="99"/>
    <w:rPr>
      <w:rFonts w:ascii="Times New Roman" w:hAnsi="Times New Roman" w:eastAsia="SimSun" w:cs="Times New Roman"/>
      <w:sz w:val="16"/>
      <w:szCs w:val="16"/>
    </w:rPr>
  </w:style>
  <w:style w:type="character" w:styleId="24">
    <w:name w:val="Emphasis"/>
    <w:basedOn w:val="22"/>
    <w:qFormat/>
    <w:uiPriority w:val="20"/>
    <w:rPr>
      <w:rFonts w:ascii="Calibri" w:hAnsi="Calibri" w:eastAsia="Calibri" w:cs="Times New Roman"/>
      <w:i/>
      <w:iCs/>
    </w:rPr>
  </w:style>
  <w:style w:type="character" w:styleId="25">
    <w:name w:val="Hyperlink"/>
    <w:basedOn w:val="22"/>
    <w:semiHidden/>
    <w:unhideWhenUsed/>
    <w:qFormat/>
    <w:uiPriority w:val="99"/>
    <w:rPr>
      <w:rFonts w:ascii="Calibri" w:hAnsi="Calibri" w:eastAsia="Calibri" w:cs="Times New Roman"/>
      <w:color w:val="0000FF"/>
      <w:u w:val="single"/>
    </w:rPr>
  </w:style>
  <w:style w:type="table" w:styleId="27">
    <w:name w:val="Table Grid"/>
    <w:basedOn w:val="2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8">
    <w:name w:val="List Paragraph"/>
    <w:basedOn w:val="1"/>
    <w:link w:val="41"/>
    <w:qFormat/>
    <w:uiPriority w:val="34"/>
    <w:pPr>
      <w:ind w:left="720"/>
      <w:contextualSpacing/>
    </w:pPr>
    <w:rPr>
      <w:rFonts w:eastAsia="Times New Roman" w:cs="Times New Roman"/>
    </w:rPr>
  </w:style>
  <w:style w:type="character" w:customStyle="1" w:styleId="29">
    <w:name w:val="Balloon Text Char"/>
    <w:basedOn w:val="22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0">
    <w:name w:val="List Paragraph Char"/>
    <w:basedOn w:val="22"/>
    <w:link w:val="28"/>
    <w:qFormat/>
    <w:uiPriority w:val="34"/>
    <w:rPr>
      <w:rFonts w:eastAsia="Times New Roman" w:cs="Times New Roman" w:asciiTheme="minorHAnsi" w:hAnsiTheme="minorHAnsi"/>
    </w:rPr>
  </w:style>
  <w:style w:type="paragraph" w:styleId="31">
    <w:name w:val="No Spacing"/>
    <w:qFormat/>
    <w:uiPriority w:val="1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32">
    <w:name w:val="Footer Char"/>
    <w:basedOn w:val="22"/>
    <w:link w:val="15"/>
    <w:qFormat/>
    <w:uiPriority w:val="99"/>
    <w:rPr>
      <w:rFonts w:asciiTheme="minorHAnsi" w:hAnsiTheme="minorHAnsi" w:eastAsiaTheme="minorHAnsi" w:cstheme="minorBidi"/>
    </w:rPr>
  </w:style>
  <w:style w:type="character" w:customStyle="1" w:styleId="33">
    <w:name w:val="Header Char"/>
    <w:basedOn w:val="22"/>
    <w:link w:val="16"/>
    <w:qFormat/>
    <w:uiPriority w:val="99"/>
    <w:rPr>
      <w:rFonts w:asciiTheme="minorHAnsi" w:hAnsiTheme="minorHAnsi" w:eastAsiaTheme="minorHAnsi" w:cstheme="minorBidi"/>
    </w:rPr>
  </w:style>
  <w:style w:type="paragraph" w:customStyle="1" w:styleId="34">
    <w:name w:val="Heading 0"/>
    <w:basedOn w:val="2"/>
    <w:next w:val="1"/>
    <w:qFormat/>
    <w:uiPriority w:val="0"/>
    <w:pPr>
      <w:widowControl/>
      <w:numPr>
        <w:ilvl w:val="0"/>
        <w:numId w:val="2"/>
      </w:numPr>
      <w:tabs>
        <w:tab w:val="left" w:pos="360"/>
      </w:tabs>
      <w:spacing w:before="0" w:after="480" w:line="480" w:lineRule="auto"/>
      <w:ind w:left="360" w:hanging="360"/>
      <w:jc w:val="center"/>
    </w:pPr>
    <w:rPr>
      <w:rFonts w:ascii="Times New Roman" w:hAnsi="Times New Roman"/>
      <w:bCs w:val="0"/>
      <w:caps/>
      <w:kern w:val="28"/>
      <w:sz w:val="24"/>
      <w:szCs w:val="24"/>
      <w:lang w:eastAsia="en-US"/>
    </w:rPr>
  </w:style>
  <w:style w:type="character" w:customStyle="1" w:styleId="35">
    <w:name w:val="Heading 1 Char"/>
    <w:link w:val="2"/>
    <w:qFormat/>
    <w:uiPriority w:val="9"/>
    <w:rPr>
      <w:rFonts w:ascii="Calibri Light" w:hAnsi="Calibri Light" w:eastAsia="Times New Roman" w:cstheme="minorBidi"/>
      <w:b/>
      <w:bCs/>
      <w:kern w:val="32"/>
      <w:sz w:val="32"/>
      <w:szCs w:val="32"/>
    </w:rPr>
  </w:style>
  <w:style w:type="paragraph" w:customStyle="1" w:styleId="36">
    <w:name w:val="_Style 3"/>
    <w:qFormat/>
    <w:uiPriority w:val="0"/>
    <w:pPr>
      <w:spacing w:after="160" w:line="259" w:lineRule="auto"/>
    </w:pPr>
    <w:rPr>
      <w:rFonts w:ascii="Times New Roman" w:hAnsi="Times New Roman" w:eastAsia="SimSun" w:cs="Times New Roman"/>
      <w:sz w:val="22"/>
      <w:szCs w:val="22"/>
      <w:lang w:val="en-US" w:eastAsia="en-US" w:bidi="ar-SA"/>
    </w:rPr>
  </w:style>
  <w:style w:type="paragraph" w:customStyle="1" w:styleId="37">
    <w:name w:val="List Paragraph1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val="en-US"/>
    </w:rPr>
  </w:style>
  <w:style w:type="paragraph" w:customStyle="1" w:styleId="38">
    <w:name w:val="p0"/>
    <w:basedOn w:val="1"/>
    <w:qFormat/>
    <w:uiPriority w:val="0"/>
    <w:rPr>
      <w:rFonts w:ascii="Calibri" w:hAnsi="Calibri" w:eastAsia="Times New Roman" w:cs="Times New Roman"/>
      <w:lang w:val="id-ID" w:eastAsia="id-ID"/>
    </w:rPr>
  </w:style>
  <w:style w:type="paragraph" w:customStyle="1" w:styleId="39">
    <w:name w:val="p15"/>
    <w:basedOn w:val="1"/>
    <w:qFormat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val="id-ID" w:eastAsia="id-ID"/>
    </w:rPr>
  </w:style>
  <w:style w:type="paragraph" w:customStyle="1" w:styleId="40">
    <w:name w:val="Colorful List - Accent 11"/>
    <w:basedOn w:val="1"/>
    <w:qFormat/>
    <w:uiPriority w:val="34"/>
    <w:pPr>
      <w:spacing w:after="0"/>
      <w:ind w:left="720"/>
      <w:contextualSpacing/>
      <w:jc w:val="both"/>
    </w:pPr>
    <w:rPr>
      <w:rFonts w:ascii="Calibri" w:hAnsi="Calibri" w:eastAsia="Calibri" w:cs="Times New Roman"/>
      <w:lang w:val="id-ID"/>
    </w:rPr>
  </w:style>
  <w:style w:type="character" w:customStyle="1" w:styleId="41">
    <w:name w:val="List Paragraph Char1"/>
    <w:link w:val="28"/>
    <w:qFormat/>
    <w:uiPriority w:val="34"/>
    <w:rPr>
      <w:rFonts w:ascii="Calibri" w:hAnsi="Calibri" w:eastAsia="Times New Roman" w:cs="Times New Roman"/>
      <w:sz w:val="24"/>
      <w:szCs w:val="24"/>
      <w:lang w:val="id-ID" w:eastAsia="id-ID"/>
    </w:rPr>
  </w:style>
  <w:style w:type="character" w:customStyle="1" w:styleId="42">
    <w:name w:val="apple-converted-space"/>
    <w:basedOn w:val="22"/>
    <w:qFormat/>
    <w:uiPriority w:val="0"/>
    <w:rPr>
      <w:rFonts w:ascii="Calibri" w:hAnsi="Calibri" w:eastAsia="Calibri" w:cs="Times New Roman"/>
    </w:rPr>
  </w:style>
  <w:style w:type="character" w:customStyle="1" w:styleId="43">
    <w:name w:val="Body Text Char"/>
    <w:basedOn w:val="22"/>
    <w:link w:val="12"/>
    <w:qFormat/>
    <w:uiPriority w:val="1"/>
    <w:rPr>
      <w:rFonts w:ascii="Calibri" w:hAnsi="Calibri" w:eastAsia="Times New Roman" w:cs="Times New Roman"/>
      <w:sz w:val="24"/>
      <w:szCs w:val="24"/>
      <w:lang w:bidi="en-US"/>
    </w:rPr>
  </w:style>
  <w:style w:type="paragraph" w:customStyle="1" w:styleId="44">
    <w:name w:val="Standard"/>
    <w:qFormat/>
    <w:uiPriority w:val="0"/>
    <w:pPr>
      <w:suppressAutoHyphens/>
      <w:autoSpaceDN w:val="0"/>
      <w:spacing w:after="200" w:line="276" w:lineRule="auto"/>
    </w:pPr>
    <w:rPr>
      <w:rFonts w:ascii="Calibri" w:hAnsi="Calibri" w:eastAsia="Calibri" w:cs="Times New Roman"/>
      <w:kern w:val="3"/>
      <w:sz w:val="22"/>
      <w:szCs w:val="22"/>
      <w:lang w:val="en-US" w:eastAsia="zh-CN" w:bidi="ar-SA"/>
    </w:rPr>
  </w:style>
  <w:style w:type="character" w:customStyle="1" w:styleId="45">
    <w:name w:val="Comment Text Char"/>
    <w:link w:val="13"/>
    <w:semiHidden/>
    <w:qFormat/>
    <w:uiPriority w:val="99"/>
    <w:rPr>
      <w:rFonts w:ascii="Calibri" w:hAnsi="Calibri" w:eastAsia="Calibri" w:cs="Times New Roman"/>
      <w:lang w:val="en-US" w:eastAsia="en-US"/>
    </w:rPr>
  </w:style>
  <w:style w:type="character" w:customStyle="1" w:styleId="46">
    <w:name w:val="Heading 4 Char"/>
    <w:link w:val="5"/>
    <w:semiHidden/>
    <w:qFormat/>
    <w:uiPriority w:val="9"/>
    <w:rPr>
      <w:rFonts w:ascii="Calibri Light" w:hAnsi="Calibri Light" w:eastAsia="DengXian Light" w:cs="Times New Roman"/>
      <w:i/>
      <w:iCs/>
      <w:color w:val="2E75B5"/>
    </w:rPr>
  </w:style>
  <w:style w:type="character" w:customStyle="1" w:styleId="47">
    <w:name w:val="Comment Subject Char"/>
    <w:link w:val="14"/>
    <w:semiHidden/>
    <w:qFormat/>
    <w:uiPriority w:val="99"/>
    <w:rPr>
      <w:rFonts w:ascii="Calibri" w:hAnsi="Calibri" w:eastAsia="Calibri" w:cs="Times New Roman"/>
      <w:b/>
      <w:bCs/>
      <w:lang w:val="en-US" w:eastAsia="en-US"/>
    </w:rPr>
  </w:style>
  <w:style w:type="character" w:customStyle="1" w:styleId="48">
    <w:name w:val="Heading 6 Char"/>
    <w:link w:val="7"/>
    <w:semiHidden/>
    <w:qFormat/>
    <w:uiPriority w:val="9"/>
    <w:rPr>
      <w:rFonts w:ascii="Calibri Light" w:hAnsi="Calibri Light" w:eastAsia="DengXian Light" w:cs="Times New Roman"/>
      <w:color w:val="1F4E79"/>
    </w:rPr>
  </w:style>
  <w:style w:type="character" w:customStyle="1" w:styleId="49">
    <w:name w:val="Heading 7 Char"/>
    <w:link w:val="8"/>
    <w:semiHidden/>
    <w:qFormat/>
    <w:uiPriority w:val="9"/>
    <w:rPr>
      <w:rFonts w:ascii="Calibri Light" w:hAnsi="Calibri Light" w:eastAsia="DengXian Light" w:cs="Times New Roman"/>
      <w:i/>
      <w:iCs/>
      <w:color w:val="1F4E79"/>
    </w:rPr>
  </w:style>
  <w:style w:type="character" w:customStyle="1" w:styleId="50">
    <w:name w:val="Heading 2 Char"/>
    <w:basedOn w:val="22"/>
    <w:link w:val="3"/>
    <w:qFormat/>
    <w:uiPriority w:val="9"/>
    <w:rPr>
      <w:rFonts w:ascii="Calibri Light" w:hAnsi="Calibri Light" w:eastAsia="DengXian Light" w:cs="Times New Roman"/>
      <w:color w:val="2E75B5"/>
      <w:sz w:val="26"/>
      <w:szCs w:val="26"/>
    </w:rPr>
  </w:style>
  <w:style w:type="character" w:customStyle="1" w:styleId="51">
    <w:name w:val="Heading 9 Char"/>
    <w:link w:val="10"/>
    <w:semiHidden/>
    <w:qFormat/>
    <w:uiPriority w:val="9"/>
    <w:rPr>
      <w:rFonts w:ascii="Calibri Light" w:hAnsi="Calibri Light" w:eastAsia="DengXian Light" w:cs="Times New Roman"/>
      <w:i/>
      <w:iCs/>
      <w:color w:val="262626"/>
      <w:sz w:val="21"/>
      <w:szCs w:val="21"/>
    </w:rPr>
  </w:style>
  <w:style w:type="character" w:customStyle="1" w:styleId="52">
    <w:name w:val="Heading 5 Char"/>
    <w:link w:val="6"/>
    <w:semiHidden/>
    <w:qFormat/>
    <w:uiPriority w:val="9"/>
    <w:rPr>
      <w:rFonts w:ascii="Calibri Light" w:hAnsi="Calibri Light" w:eastAsia="DengXian Light" w:cs="Times New Roman"/>
      <w:color w:val="2E75B5"/>
    </w:rPr>
  </w:style>
  <w:style w:type="character" w:customStyle="1" w:styleId="53">
    <w:name w:val="Heading 8 Char"/>
    <w:link w:val="9"/>
    <w:semiHidden/>
    <w:qFormat/>
    <w:uiPriority w:val="9"/>
    <w:rPr>
      <w:rFonts w:ascii="Calibri Light" w:hAnsi="Calibri Light" w:eastAsia="DengXian Light" w:cs="Times New Roman"/>
      <w:color w:val="262626"/>
      <w:sz w:val="21"/>
      <w:szCs w:val="21"/>
    </w:rPr>
  </w:style>
  <w:style w:type="character" w:customStyle="1" w:styleId="54">
    <w:name w:val="Heading 3 Char"/>
    <w:link w:val="4"/>
    <w:semiHidden/>
    <w:qFormat/>
    <w:uiPriority w:val="9"/>
    <w:rPr>
      <w:rFonts w:ascii="Calibri Light" w:hAnsi="Calibri Light" w:eastAsia="DengXian Light" w:cs="Times New Roman"/>
      <w:color w:val="1F4E7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 adguard</Company>
  <Pages>73</Pages>
  <Words>18486</Words>
  <Characters>115483</Characters>
  <Lines>1161</Lines>
  <Paragraphs>326</Paragraphs>
  <TotalTime>2</TotalTime>
  <ScaleCrop>false</ScaleCrop>
  <LinksUpToDate>false</LinksUpToDate>
  <CharactersWithSpaces>133393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2019-11-14T00:47:00Z</dcterms:created>
  <dc:creator>X45A</dc:creator>
  <cp:lastModifiedBy>nila rosyiana</cp:lastModifiedBy>
  <cp:lastPrinted>2019-01-25T04:37:00Z</cp:lastPrinted>
  <dcterms:modified xsi:type="dcterms:W3CDTF">2020-11-12T16:28:44Z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1057-11.2.0.9739</vt:lpwstr>
  </property>
</Properties>
</file>