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A3" w:rsidRPr="00A60955" w:rsidRDefault="009013A3" w:rsidP="009013A3">
      <w:pPr>
        <w:pStyle w:val="Heading1"/>
        <w:spacing w:line="480" w:lineRule="auto"/>
        <w:ind w:left="0" w:firstLine="0"/>
        <w:jc w:val="center"/>
        <w:rPr>
          <w:noProof/>
          <w:lang w:val="id-ID" w:eastAsia="id-ID"/>
        </w:rPr>
      </w:pPr>
      <w:bookmarkStart w:id="0" w:name="_Toc90286720"/>
      <w:bookmarkStart w:id="1" w:name="_Toc90287933"/>
      <w:r w:rsidRPr="00A60955">
        <w:rPr>
          <w:noProof/>
          <w:lang w:val="id-ID" w:eastAsia="id-ID"/>
        </w:rPr>
        <w:t>BAB I</w:t>
      </w:r>
      <w:bookmarkEnd w:id="0"/>
      <w:bookmarkEnd w:id="1"/>
    </w:p>
    <w:p w:rsidR="009013A3" w:rsidRPr="00A60955" w:rsidRDefault="009013A3" w:rsidP="009013A3">
      <w:pPr>
        <w:pStyle w:val="Heading1"/>
        <w:spacing w:line="480" w:lineRule="auto"/>
        <w:ind w:left="0" w:firstLine="0"/>
        <w:jc w:val="center"/>
        <w:rPr>
          <w:noProof/>
          <w:lang w:val="id-ID" w:eastAsia="id-ID"/>
        </w:rPr>
      </w:pPr>
      <w:bookmarkStart w:id="2" w:name="_Toc90286721"/>
      <w:bookmarkStart w:id="3" w:name="_Toc90287934"/>
      <w:r w:rsidRPr="00A60955">
        <w:rPr>
          <w:noProof/>
          <w:lang w:val="id-ID" w:eastAsia="id-ID"/>
        </w:rPr>
        <w:t>PENDAHULUAN</w:t>
      </w:r>
      <w:bookmarkEnd w:id="2"/>
      <w:bookmarkEnd w:id="3"/>
    </w:p>
    <w:p w:rsidR="009013A3" w:rsidRPr="00D26D25" w:rsidRDefault="009013A3" w:rsidP="009013A3">
      <w:pPr>
        <w:pStyle w:val="Heading2"/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4" w:name="_Toc90287935"/>
      <w:r>
        <w:rPr>
          <w:rFonts w:ascii="Times New Roman" w:hAnsi="Times New Roman" w:cs="Times New Roman"/>
          <w:b/>
          <w:color w:val="auto"/>
          <w:sz w:val="24"/>
          <w:lang w:val="id-ID"/>
        </w:rPr>
        <w:t xml:space="preserve">1.1 </w:t>
      </w:r>
      <w:proofErr w:type="spellStart"/>
      <w:r w:rsidRPr="00D26D25">
        <w:rPr>
          <w:rFonts w:ascii="Times New Roman" w:hAnsi="Times New Roman" w:cs="Times New Roman"/>
          <w:b/>
          <w:color w:val="auto"/>
          <w:sz w:val="24"/>
        </w:rPr>
        <w:t>Latar</w:t>
      </w:r>
      <w:proofErr w:type="spellEnd"/>
      <w:r w:rsidRPr="00D26D25">
        <w:rPr>
          <w:rFonts w:ascii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D26D25">
        <w:rPr>
          <w:rFonts w:ascii="Times New Roman" w:hAnsi="Times New Roman" w:cs="Times New Roman"/>
          <w:b/>
          <w:color w:val="auto"/>
          <w:sz w:val="24"/>
        </w:rPr>
        <w:t>Belakang</w:t>
      </w:r>
      <w:bookmarkEnd w:id="4"/>
      <w:proofErr w:type="spellEnd"/>
    </w:p>
    <w:p w:rsidR="009013A3" w:rsidRPr="00995BF7" w:rsidRDefault="009013A3" w:rsidP="009013A3">
      <w:pPr>
        <w:pStyle w:val="HTMLPreformatted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indicator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Negara.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Negara.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permasalahan2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</w:p>
    <w:p w:rsidR="009013A3" w:rsidRPr="00995BF7" w:rsidRDefault="009013A3" w:rsidP="009013A3">
      <w:pPr>
        <w:pStyle w:val="HTMLPreformatted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5B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100,4%,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(AKI)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/Kota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Eklamsi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Eklamsi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31,15%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162 orang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24,23%,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lain-lain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23,1%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120 orang.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lain-lain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sebagiannya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gannguan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6</w:t>
      </w:r>
      <w:proofErr w:type="gramStart"/>
      <w:r w:rsidRPr="00995BF7">
        <w:rPr>
          <w:rFonts w:ascii="Times New Roman" w:hAnsi="Times New Roman" w:cs="Times New Roman"/>
          <w:sz w:val="24"/>
          <w:szCs w:val="24"/>
        </w:rPr>
        <w:t>,73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35 orang.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(AKB)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23 per 1.000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BPS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r w:rsidRPr="00995BF7">
        <w:rPr>
          <w:rFonts w:ascii="Times New Roman" w:hAnsi="Times New Roman" w:cs="Times New Roman"/>
          <w:sz w:val="24"/>
          <w:szCs w:val="24"/>
        </w:rPr>
        <w:lastRenderedPageBreak/>
        <w:t xml:space="preserve">Indonesia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2020)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DF"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(PWS)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(KIA)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Kunjungan-1 (K1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Kunjunfan-4 (K4)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97,70%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K4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90,94%.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</w:t>
      </w:r>
      <w:proofErr w:type="gramStart"/>
      <w:r>
        <w:rPr>
          <w:rFonts w:ascii="Times New Roman" w:hAnsi="Times New Roman" w:cs="Times New Roman"/>
          <w:sz w:val="24"/>
          <w:szCs w:val="24"/>
        </w:rPr>
        <w:t>,03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KF3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95,6%. AKB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3.614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3.875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KN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97,3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75,56%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(2020),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mem</w:t>
      </w:r>
      <w:r>
        <w:rPr>
          <w:rFonts w:ascii="Times New Roman" w:hAnsi="Times New Roman" w:cs="Times New Roman"/>
          <w:sz w:val="24"/>
          <w:szCs w:val="24"/>
        </w:rPr>
        <w:t>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98,7%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K4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85,9%,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96,6%,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KF1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seb</w:t>
      </w:r>
      <w:r>
        <w:rPr>
          <w:rFonts w:ascii="Times New Roman" w:hAnsi="Times New Roman" w:cs="Times New Roman"/>
          <w:sz w:val="24"/>
          <w:szCs w:val="24"/>
        </w:rPr>
        <w:t>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96.4%, KF2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94.8%, </w:t>
      </w:r>
      <w:r w:rsidRPr="00A824DF">
        <w:rPr>
          <w:rFonts w:ascii="Times New Roman" w:hAnsi="Times New Roman" w:cs="Times New Roman"/>
          <w:sz w:val="24"/>
          <w:szCs w:val="24"/>
        </w:rPr>
        <w:t xml:space="preserve">KF3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93.6%,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KN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97,2%,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D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824DF">
        <w:rPr>
          <w:rFonts w:ascii="Times New Roman" w:hAnsi="Times New Roman" w:cs="Times New Roman"/>
          <w:sz w:val="24"/>
          <w:szCs w:val="24"/>
        </w:rPr>
        <w:t xml:space="preserve"> 34,9%.</w:t>
      </w:r>
    </w:p>
    <w:p w:rsidR="009013A3" w:rsidRDefault="009013A3" w:rsidP="009013A3">
      <w:pPr>
        <w:pStyle w:val="HTMLPreformatted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9013A3" w:rsidSect="00756441">
          <w:footerReference w:type="default" r:id="rId6"/>
          <w:pgSz w:w="11910" w:h="16840"/>
          <w:pgMar w:top="2268" w:right="1701" w:bottom="1701" w:left="2268" w:header="1701" w:footer="964" w:gutter="0"/>
          <w:pgNumType w:start="1"/>
          <w:cols w:space="720"/>
          <w:docGrid w:linePitch="299"/>
        </w:sectPr>
      </w:pPr>
      <w:r w:rsidRPr="00995BF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di PMB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Endah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Nurika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149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995BF7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Januari-Agustus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2021.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Januari</w:t>
      </w:r>
      <w:r>
        <w:rPr>
          <w:rFonts w:ascii="Times New Roman" w:hAnsi="Times New Roman" w:cs="Times New Roman"/>
          <w:sz w:val="24"/>
          <w:szCs w:val="24"/>
        </w:rPr>
        <w:t>-Agustus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5,51%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normal di PMB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Endah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Nurika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19 orang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7,84% </w:t>
      </w:r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kerumah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persalinan</w:t>
      </w:r>
      <w:proofErr w:type="spellEnd"/>
    </w:p>
    <w:p w:rsidR="009013A3" w:rsidRPr="00995BF7" w:rsidRDefault="009013A3" w:rsidP="009013A3">
      <w:pPr>
        <w:pStyle w:val="HTMLPreformatted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5BF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95BF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PMB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Endah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Nurika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swab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pcr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</w:p>
    <w:p w:rsidR="009013A3" w:rsidRPr="00995BF7" w:rsidRDefault="009013A3" w:rsidP="009013A3">
      <w:pPr>
        <w:pStyle w:val="HTMLPreformatted"/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95BF7">
        <w:rPr>
          <w:rFonts w:ascii="Times New Roman" w:hAnsi="Times New Roman" w:cs="Times New Roman"/>
          <w:sz w:val="24"/>
          <w:szCs w:val="24"/>
          <w:lang w:val="id-ID"/>
        </w:rPr>
        <w:tab/>
        <w:t>Strategi dalam usaha mempercepat turunnya AKI dan AKB adalah melakukan pendekatan pelayanan kesehatan maternal dan neonatal</w:t>
      </w:r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r w:rsidRPr="00995BF7">
        <w:rPr>
          <w:rFonts w:ascii="Times New Roman" w:hAnsi="Times New Roman" w:cs="Times New Roman"/>
          <w:sz w:val="24"/>
          <w:szCs w:val="24"/>
          <w:lang w:val="id-ID"/>
        </w:rPr>
        <w:t xml:space="preserve">yang berkualitas, yakni dengan cara melakukan kunjungan di setiap pemeriksaan kehamilan atau biasa di senun dengan </w:t>
      </w:r>
      <w:r w:rsidRPr="00995BF7">
        <w:rPr>
          <w:rFonts w:ascii="Times New Roman" w:hAnsi="Times New Roman" w:cs="Times New Roman"/>
          <w:i/>
          <w:iCs/>
          <w:sz w:val="24"/>
          <w:szCs w:val="24"/>
          <w:lang w:val="id-ID"/>
        </w:rPr>
        <w:t>Ante Natal Care</w:t>
      </w:r>
      <w:r w:rsidRPr="00995B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95BF7">
        <w:rPr>
          <w:rFonts w:ascii="Times New Roman" w:hAnsi="Times New Roman" w:cs="Times New Roman"/>
          <w:i/>
          <w:iCs/>
          <w:sz w:val="24"/>
          <w:szCs w:val="24"/>
        </w:rPr>
        <w:t>(ANC)</w:t>
      </w:r>
      <w:r w:rsidRPr="00995BF7"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r w:rsidRPr="00995BF7">
        <w:rPr>
          <w:rFonts w:ascii="Times New Roman" w:hAnsi="Times New Roman" w:cs="Times New Roman"/>
          <w:sz w:val="24"/>
          <w:szCs w:val="24"/>
          <w:lang w:val="id-ID"/>
        </w:rPr>
        <w:t xml:space="preserve"> ANC sendiri bert</w:t>
      </w:r>
      <w:r>
        <w:rPr>
          <w:rFonts w:ascii="Times New Roman" w:hAnsi="Times New Roman" w:cs="Times New Roman"/>
          <w:sz w:val="24"/>
          <w:szCs w:val="24"/>
          <w:lang w:val="id-ID"/>
        </w:rPr>
        <w:t>ujuan untuk menjaga supaya ibu h</w:t>
      </w:r>
      <w:r w:rsidRPr="00995BF7">
        <w:rPr>
          <w:rFonts w:ascii="Times New Roman" w:hAnsi="Times New Roman" w:cs="Times New Roman"/>
          <w:sz w:val="24"/>
          <w:szCs w:val="24"/>
          <w:lang w:val="id-ID"/>
        </w:rPr>
        <w:t xml:space="preserve">amil dapat melewati masa kehamilan, persalinan dan nifas dengan baik dan juga selamat, dan juga dapat melahirkan bayi yang sehat menurut Depkes RI (2008).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tinggin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programSafe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Motherhood Initiative,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(GSI), Making Pregnancy Safer (MPS)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Saifudin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(2010).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Milenium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Milenium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Development Goals/MDGs)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2015,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(AKI)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124 per 100.000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Yohanasari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2011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, 2014).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Continuity of Care (COC)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(KB).</w:t>
      </w:r>
    </w:p>
    <w:p w:rsidR="009013A3" w:rsidRPr="00995BF7" w:rsidRDefault="009013A3" w:rsidP="009013A3">
      <w:pPr>
        <w:pStyle w:val="BodyText"/>
        <w:spacing w:line="480" w:lineRule="auto"/>
        <w:ind w:left="426" w:right="117" w:firstLine="567"/>
      </w:pPr>
      <w:proofErr w:type="spellStart"/>
      <w:r w:rsidRPr="00995BF7">
        <w:t>Menurut</w:t>
      </w:r>
      <w:proofErr w:type="spellEnd"/>
      <w:r w:rsidRPr="00995BF7">
        <w:t xml:space="preserve"> Rita </w:t>
      </w:r>
      <w:proofErr w:type="spellStart"/>
      <w:r w:rsidRPr="00995BF7">
        <w:t>Yulifah</w:t>
      </w:r>
      <w:proofErr w:type="spellEnd"/>
      <w:r w:rsidRPr="00995BF7">
        <w:t xml:space="preserve"> (2020) </w:t>
      </w:r>
      <w:proofErr w:type="spellStart"/>
      <w:r w:rsidRPr="00995BF7">
        <w:t>mengemukakan</w:t>
      </w:r>
      <w:proofErr w:type="spellEnd"/>
      <w:r w:rsidRPr="00995BF7">
        <w:t xml:space="preserve"> </w:t>
      </w:r>
      <w:proofErr w:type="spellStart"/>
      <w:r w:rsidRPr="00995BF7">
        <w:t>usaha</w:t>
      </w:r>
      <w:proofErr w:type="spellEnd"/>
      <w:r w:rsidRPr="00995BF7">
        <w:t xml:space="preserve"> </w:t>
      </w:r>
      <w:proofErr w:type="spellStart"/>
      <w:r w:rsidRPr="00995BF7">
        <w:t>untuk</w:t>
      </w:r>
      <w:proofErr w:type="spellEnd"/>
      <w:r w:rsidRPr="00995BF7">
        <w:t xml:space="preserve"> </w:t>
      </w:r>
      <w:proofErr w:type="spellStart"/>
      <w:r w:rsidRPr="00995BF7">
        <w:lastRenderedPageBreak/>
        <w:t>menurunkan</w:t>
      </w:r>
      <w:proofErr w:type="spellEnd"/>
      <w:r w:rsidRPr="00995BF7">
        <w:t xml:space="preserve"> AKI </w:t>
      </w:r>
      <w:proofErr w:type="spellStart"/>
      <w:r w:rsidRPr="00995BF7">
        <w:t>dan</w:t>
      </w:r>
      <w:proofErr w:type="spellEnd"/>
      <w:r w:rsidRPr="00995BF7">
        <w:t xml:space="preserve"> AKB </w:t>
      </w:r>
      <w:proofErr w:type="spellStart"/>
      <w:r w:rsidRPr="00995BF7">
        <w:t>dengan</w:t>
      </w:r>
      <w:proofErr w:type="spellEnd"/>
      <w:r w:rsidRPr="00995BF7">
        <w:t xml:space="preserve"> </w:t>
      </w:r>
      <w:proofErr w:type="spellStart"/>
      <w:r w:rsidRPr="00995BF7">
        <w:t>betapa</w:t>
      </w:r>
      <w:proofErr w:type="spellEnd"/>
      <w:r w:rsidRPr="00995BF7">
        <w:t xml:space="preserve"> </w:t>
      </w:r>
      <w:proofErr w:type="spellStart"/>
      <w:r w:rsidRPr="00995BF7">
        <w:t>pentingnya</w:t>
      </w:r>
      <w:proofErr w:type="spellEnd"/>
      <w:r w:rsidRPr="00995BF7">
        <w:t xml:space="preserve"> </w:t>
      </w:r>
      <w:proofErr w:type="spellStart"/>
      <w:r w:rsidRPr="00995BF7">
        <w:t>asuhan</w:t>
      </w:r>
      <w:proofErr w:type="spellEnd"/>
      <w:r w:rsidRPr="00995BF7">
        <w:t xml:space="preserve"> </w:t>
      </w:r>
      <w:proofErr w:type="spellStart"/>
      <w:r w:rsidRPr="00995BF7">
        <w:t>kebidanan</w:t>
      </w:r>
      <w:proofErr w:type="spellEnd"/>
      <w:r w:rsidRPr="00995BF7">
        <w:t xml:space="preserve"> </w:t>
      </w:r>
      <w:proofErr w:type="spellStart"/>
      <w:r w:rsidRPr="00995BF7">
        <w:t>secara</w:t>
      </w:r>
      <w:proofErr w:type="spellEnd"/>
      <w:r w:rsidRPr="00995BF7">
        <w:t xml:space="preserve"> </w:t>
      </w:r>
      <w:r w:rsidRPr="00995BF7">
        <w:rPr>
          <w:i/>
        </w:rPr>
        <w:t>Continuity of Care</w:t>
      </w:r>
      <w:r w:rsidRPr="00995BF7">
        <w:t xml:space="preserve"> , </w:t>
      </w:r>
      <w:proofErr w:type="spellStart"/>
      <w:r w:rsidRPr="00995BF7">
        <w:t>menggunakan</w:t>
      </w:r>
      <w:proofErr w:type="spellEnd"/>
      <w:r w:rsidRPr="00995BF7">
        <w:rPr>
          <w:spacing w:val="-14"/>
        </w:rPr>
        <w:t xml:space="preserve"> </w:t>
      </w:r>
      <w:proofErr w:type="spellStart"/>
      <w:r w:rsidRPr="00995BF7">
        <w:t>pendekatan</w:t>
      </w:r>
      <w:proofErr w:type="spellEnd"/>
      <w:r w:rsidRPr="00995BF7">
        <w:t xml:space="preserve"> yang</w:t>
      </w:r>
      <w:r w:rsidRPr="00995BF7">
        <w:rPr>
          <w:spacing w:val="-15"/>
        </w:rPr>
        <w:t xml:space="preserve"> </w:t>
      </w:r>
      <w:proofErr w:type="spellStart"/>
      <w:r w:rsidRPr="00995BF7">
        <w:t>berkelanjutan</w:t>
      </w:r>
      <w:proofErr w:type="spellEnd"/>
      <w:r w:rsidRPr="00995BF7">
        <w:rPr>
          <w:spacing w:val="-14"/>
        </w:rPr>
        <w:t xml:space="preserve"> </w:t>
      </w:r>
      <w:proofErr w:type="spellStart"/>
      <w:r w:rsidRPr="00995BF7">
        <w:t>ini</w:t>
      </w:r>
      <w:proofErr w:type="spellEnd"/>
      <w:r w:rsidRPr="00995BF7">
        <w:rPr>
          <w:spacing w:val="-13"/>
        </w:rPr>
        <w:t xml:space="preserve"> </w:t>
      </w:r>
      <w:proofErr w:type="spellStart"/>
      <w:r w:rsidRPr="00995BF7">
        <w:t>dilakukan</w:t>
      </w:r>
      <w:proofErr w:type="spellEnd"/>
      <w:r w:rsidRPr="00995BF7">
        <w:rPr>
          <w:spacing w:val="-13"/>
        </w:rPr>
        <w:t xml:space="preserve"> </w:t>
      </w:r>
      <w:proofErr w:type="spellStart"/>
      <w:r w:rsidRPr="00995BF7">
        <w:t>dengan</w:t>
      </w:r>
      <w:proofErr w:type="spellEnd"/>
      <w:r w:rsidRPr="00995BF7">
        <w:t xml:space="preserve"> </w:t>
      </w:r>
      <w:proofErr w:type="spellStart"/>
      <w:r w:rsidRPr="00995BF7">
        <w:t>tujuan</w:t>
      </w:r>
      <w:proofErr w:type="spellEnd"/>
      <w:r w:rsidRPr="00995BF7">
        <w:t xml:space="preserve"> </w:t>
      </w:r>
      <w:proofErr w:type="spellStart"/>
      <w:r w:rsidRPr="00995BF7">
        <w:t>membimbing</w:t>
      </w:r>
      <w:proofErr w:type="spellEnd"/>
      <w:r w:rsidRPr="00995BF7">
        <w:t xml:space="preserve"> </w:t>
      </w:r>
      <w:proofErr w:type="spellStart"/>
      <w:r w:rsidRPr="00995BF7">
        <w:t>keluarga</w:t>
      </w:r>
      <w:proofErr w:type="spellEnd"/>
      <w:r w:rsidRPr="00995BF7">
        <w:t xml:space="preserve"> </w:t>
      </w:r>
      <w:proofErr w:type="spellStart"/>
      <w:r w:rsidRPr="00995BF7">
        <w:t>dalam</w:t>
      </w:r>
      <w:proofErr w:type="spellEnd"/>
      <w:r w:rsidRPr="00995BF7">
        <w:t xml:space="preserve"> </w:t>
      </w:r>
      <w:proofErr w:type="spellStart"/>
      <w:r w:rsidRPr="00995BF7">
        <w:t>mengambil</w:t>
      </w:r>
      <w:proofErr w:type="spellEnd"/>
      <w:r w:rsidRPr="00995BF7">
        <w:t xml:space="preserve"> </w:t>
      </w:r>
      <w:proofErr w:type="spellStart"/>
      <w:r w:rsidRPr="00995BF7">
        <w:t>keputusan</w:t>
      </w:r>
      <w:proofErr w:type="spellEnd"/>
      <w:r w:rsidRPr="00995BF7">
        <w:t xml:space="preserve">, </w:t>
      </w:r>
      <w:proofErr w:type="spellStart"/>
      <w:r w:rsidRPr="00995BF7">
        <w:t>serta</w:t>
      </w:r>
      <w:proofErr w:type="spellEnd"/>
      <w:r w:rsidRPr="00995BF7">
        <w:t xml:space="preserve"> </w:t>
      </w:r>
      <w:proofErr w:type="spellStart"/>
      <w:r w:rsidRPr="00995BF7">
        <w:t>mengoptimalkan</w:t>
      </w:r>
      <w:proofErr w:type="spellEnd"/>
      <w:r w:rsidRPr="00995BF7">
        <w:t xml:space="preserve"> </w:t>
      </w:r>
      <w:proofErr w:type="spellStart"/>
      <w:r w:rsidRPr="00995BF7">
        <w:t>peran</w:t>
      </w:r>
      <w:proofErr w:type="spellEnd"/>
      <w:r w:rsidRPr="00995BF7">
        <w:t xml:space="preserve"> </w:t>
      </w:r>
      <w:proofErr w:type="spellStart"/>
      <w:r w:rsidRPr="00995BF7">
        <w:t>kemandirian</w:t>
      </w:r>
      <w:proofErr w:type="spellEnd"/>
      <w:r w:rsidRPr="00995BF7">
        <w:t xml:space="preserve"> </w:t>
      </w:r>
      <w:proofErr w:type="spellStart"/>
      <w:r w:rsidRPr="00995BF7">
        <w:t>dalam</w:t>
      </w:r>
      <w:proofErr w:type="spellEnd"/>
      <w:r w:rsidRPr="00995BF7">
        <w:t xml:space="preserve"> </w:t>
      </w:r>
      <w:proofErr w:type="spellStart"/>
      <w:r w:rsidRPr="00995BF7">
        <w:t>keluarga</w:t>
      </w:r>
      <w:proofErr w:type="spellEnd"/>
      <w:r w:rsidRPr="00995BF7">
        <w:t xml:space="preserve"> </w:t>
      </w:r>
      <w:proofErr w:type="spellStart"/>
      <w:r w:rsidRPr="00995BF7">
        <w:t>guna</w:t>
      </w:r>
      <w:proofErr w:type="spellEnd"/>
      <w:r w:rsidRPr="00995BF7">
        <w:t xml:space="preserve"> </w:t>
      </w:r>
      <w:proofErr w:type="spellStart"/>
      <w:r w:rsidRPr="00995BF7">
        <w:t>mengatasi</w:t>
      </w:r>
      <w:proofErr w:type="spellEnd"/>
      <w:r w:rsidRPr="00995BF7">
        <w:t xml:space="preserve"> </w:t>
      </w:r>
      <w:proofErr w:type="spellStart"/>
      <w:r w:rsidRPr="00995BF7">
        <w:t>suatu</w:t>
      </w:r>
      <w:proofErr w:type="spellEnd"/>
      <w:r w:rsidRPr="00995BF7">
        <w:t xml:space="preserve"> </w:t>
      </w:r>
      <w:proofErr w:type="spellStart"/>
      <w:r w:rsidRPr="00995BF7">
        <w:t>masalah</w:t>
      </w:r>
      <w:proofErr w:type="spellEnd"/>
      <w:r w:rsidRPr="00995BF7">
        <w:t xml:space="preserve"> </w:t>
      </w:r>
      <w:proofErr w:type="spellStart"/>
      <w:r w:rsidRPr="00995BF7">
        <w:t>kesehatan</w:t>
      </w:r>
      <w:proofErr w:type="spellEnd"/>
      <w:r w:rsidRPr="00995BF7">
        <w:t xml:space="preserve"> </w:t>
      </w:r>
      <w:proofErr w:type="spellStart"/>
      <w:r w:rsidRPr="00995BF7">
        <w:t>bagi</w:t>
      </w:r>
      <w:proofErr w:type="spellEnd"/>
      <w:r w:rsidRPr="00995BF7">
        <w:t xml:space="preserve"> </w:t>
      </w:r>
      <w:proofErr w:type="spellStart"/>
      <w:r w:rsidRPr="00995BF7">
        <w:t>ibu</w:t>
      </w:r>
      <w:proofErr w:type="spellEnd"/>
      <w:r w:rsidRPr="00995BF7">
        <w:t xml:space="preserve"> </w:t>
      </w:r>
      <w:proofErr w:type="spellStart"/>
      <w:r w:rsidRPr="00995BF7">
        <w:t>hamil</w:t>
      </w:r>
      <w:proofErr w:type="spellEnd"/>
      <w:r w:rsidRPr="00995BF7">
        <w:t xml:space="preserve">, </w:t>
      </w:r>
      <w:proofErr w:type="spellStart"/>
      <w:r w:rsidRPr="00995BF7">
        <w:t>pemberdayaan</w:t>
      </w:r>
      <w:proofErr w:type="spellEnd"/>
      <w:r w:rsidRPr="00995BF7">
        <w:t xml:space="preserve"> </w:t>
      </w:r>
      <w:proofErr w:type="spellStart"/>
      <w:r w:rsidRPr="00995BF7">
        <w:t>keluarga</w:t>
      </w:r>
      <w:proofErr w:type="spellEnd"/>
      <w:r w:rsidRPr="00995BF7">
        <w:t xml:space="preserve"> </w:t>
      </w:r>
      <w:proofErr w:type="spellStart"/>
      <w:r w:rsidRPr="00995BF7">
        <w:t>menjadi</w:t>
      </w:r>
      <w:proofErr w:type="spellEnd"/>
      <w:r w:rsidRPr="00995BF7">
        <w:t xml:space="preserve"> </w:t>
      </w:r>
      <w:proofErr w:type="spellStart"/>
      <w:r w:rsidRPr="00995BF7">
        <w:t>penghubung</w:t>
      </w:r>
      <w:proofErr w:type="spellEnd"/>
      <w:r w:rsidRPr="00995BF7">
        <w:t xml:space="preserve"> </w:t>
      </w:r>
      <w:proofErr w:type="spellStart"/>
      <w:r w:rsidRPr="00995BF7">
        <w:t>antara</w:t>
      </w:r>
      <w:proofErr w:type="spellEnd"/>
      <w:r w:rsidRPr="00995BF7">
        <w:t xml:space="preserve"> </w:t>
      </w:r>
      <w:proofErr w:type="spellStart"/>
      <w:r w:rsidRPr="00995BF7">
        <w:t>perawatan</w:t>
      </w:r>
      <w:proofErr w:type="spellEnd"/>
      <w:r w:rsidRPr="00995BF7">
        <w:t xml:space="preserve"> </w:t>
      </w:r>
      <w:proofErr w:type="spellStart"/>
      <w:r w:rsidRPr="00995BF7">
        <w:t>ibu</w:t>
      </w:r>
      <w:proofErr w:type="spellEnd"/>
      <w:r w:rsidRPr="00995BF7">
        <w:t xml:space="preserve"> </w:t>
      </w:r>
      <w:proofErr w:type="spellStart"/>
      <w:r w:rsidRPr="00995BF7">
        <w:t>dan</w:t>
      </w:r>
      <w:proofErr w:type="spellEnd"/>
      <w:r w:rsidRPr="00995BF7">
        <w:t xml:space="preserve"> </w:t>
      </w:r>
      <w:proofErr w:type="spellStart"/>
      <w:r w:rsidRPr="00995BF7">
        <w:t>anak</w:t>
      </w:r>
      <w:proofErr w:type="spellEnd"/>
      <w:r w:rsidRPr="00995BF7">
        <w:t xml:space="preserve">, </w:t>
      </w:r>
      <w:proofErr w:type="spellStart"/>
      <w:r w:rsidRPr="00995BF7">
        <w:t>dengan</w:t>
      </w:r>
      <w:proofErr w:type="spellEnd"/>
      <w:r w:rsidRPr="00995BF7">
        <w:t xml:space="preserve"> </w:t>
      </w:r>
      <w:proofErr w:type="spellStart"/>
      <w:r w:rsidRPr="00995BF7">
        <w:t>pengembangan</w:t>
      </w:r>
      <w:proofErr w:type="spellEnd"/>
      <w:r w:rsidRPr="00995BF7">
        <w:t xml:space="preserve"> </w:t>
      </w:r>
      <w:proofErr w:type="spellStart"/>
      <w:r w:rsidRPr="00995BF7">
        <w:t>pendekatan</w:t>
      </w:r>
      <w:proofErr w:type="spellEnd"/>
      <w:r w:rsidRPr="00995BF7">
        <w:t xml:space="preserve"> </w:t>
      </w:r>
      <w:proofErr w:type="spellStart"/>
      <w:r w:rsidRPr="00995BF7">
        <w:t>sistem</w:t>
      </w:r>
      <w:proofErr w:type="spellEnd"/>
      <w:r w:rsidRPr="00995BF7">
        <w:t xml:space="preserve"> </w:t>
      </w:r>
      <w:proofErr w:type="spellStart"/>
      <w:r w:rsidRPr="00995BF7">
        <w:t>kesehatan</w:t>
      </w:r>
      <w:proofErr w:type="spellEnd"/>
      <w:r w:rsidRPr="00995BF7">
        <w:t xml:space="preserve"> yang </w:t>
      </w:r>
      <w:proofErr w:type="spellStart"/>
      <w:r w:rsidRPr="00995BF7">
        <w:t>bertujuan</w:t>
      </w:r>
      <w:proofErr w:type="spellEnd"/>
      <w:r w:rsidRPr="00995BF7">
        <w:t xml:space="preserve"> </w:t>
      </w:r>
      <w:proofErr w:type="spellStart"/>
      <w:r w:rsidRPr="00995BF7">
        <w:t>memperkuat</w:t>
      </w:r>
      <w:proofErr w:type="spellEnd"/>
      <w:r w:rsidRPr="00995BF7">
        <w:t xml:space="preserve"> </w:t>
      </w:r>
      <w:proofErr w:type="spellStart"/>
      <w:r w:rsidRPr="00995BF7">
        <w:t>pelayanan</w:t>
      </w:r>
      <w:proofErr w:type="spellEnd"/>
      <w:r w:rsidRPr="00995BF7">
        <w:t xml:space="preserve"> </w:t>
      </w:r>
      <w:proofErr w:type="spellStart"/>
      <w:r w:rsidRPr="00995BF7">
        <w:t>kesehatan</w:t>
      </w:r>
      <w:proofErr w:type="spellEnd"/>
      <w:r w:rsidRPr="00995BF7">
        <w:t xml:space="preserve"> </w:t>
      </w:r>
      <w:proofErr w:type="spellStart"/>
      <w:r w:rsidRPr="00995BF7">
        <w:t>ibu</w:t>
      </w:r>
      <w:proofErr w:type="spellEnd"/>
      <w:r w:rsidRPr="00995BF7">
        <w:t xml:space="preserve"> </w:t>
      </w:r>
      <w:proofErr w:type="spellStart"/>
      <w:r w:rsidRPr="00995BF7">
        <w:t>dan</w:t>
      </w:r>
      <w:proofErr w:type="spellEnd"/>
      <w:r w:rsidRPr="00995BF7">
        <w:t xml:space="preserve"> </w:t>
      </w:r>
      <w:proofErr w:type="spellStart"/>
      <w:r w:rsidRPr="00995BF7">
        <w:t>anak</w:t>
      </w:r>
      <w:proofErr w:type="spellEnd"/>
      <w:r w:rsidRPr="00995BF7">
        <w:t xml:space="preserve">. </w:t>
      </w:r>
      <w:proofErr w:type="spellStart"/>
      <w:proofErr w:type="gramStart"/>
      <w:r w:rsidRPr="00995BF7">
        <w:t>Menggunakan</w:t>
      </w:r>
      <w:proofErr w:type="spellEnd"/>
      <w:r w:rsidRPr="00995BF7">
        <w:t xml:space="preserve"> </w:t>
      </w:r>
      <w:proofErr w:type="spellStart"/>
      <w:r w:rsidRPr="00995BF7">
        <w:t>asuhan</w:t>
      </w:r>
      <w:proofErr w:type="spellEnd"/>
      <w:r w:rsidRPr="00995BF7">
        <w:t xml:space="preserve"> </w:t>
      </w:r>
      <w:proofErr w:type="spellStart"/>
      <w:r w:rsidRPr="00995BF7">
        <w:t>kebidanan</w:t>
      </w:r>
      <w:proofErr w:type="spellEnd"/>
      <w:r w:rsidRPr="00995BF7">
        <w:t xml:space="preserve"> </w:t>
      </w:r>
      <w:proofErr w:type="spellStart"/>
      <w:r w:rsidRPr="00995BF7">
        <w:t>secara</w:t>
      </w:r>
      <w:proofErr w:type="spellEnd"/>
      <w:r w:rsidRPr="00995BF7">
        <w:t xml:space="preserve"> </w:t>
      </w:r>
      <w:r w:rsidRPr="00995BF7">
        <w:rPr>
          <w:i/>
        </w:rPr>
        <w:t xml:space="preserve">continuity of care </w:t>
      </w:r>
      <w:proofErr w:type="spellStart"/>
      <w:r w:rsidRPr="00995BF7">
        <w:t>ini</w:t>
      </w:r>
      <w:proofErr w:type="spellEnd"/>
      <w:r w:rsidRPr="00995BF7">
        <w:t xml:space="preserve">, </w:t>
      </w:r>
      <w:proofErr w:type="spellStart"/>
      <w:r w:rsidRPr="00995BF7">
        <w:t>bukan</w:t>
      </w:r>
      <w:proofErr w:type="spellEnd"/>
      <w:r w:rsidRPr="00995BF7">
        <w:t xml:space="preserve"> </w:t>
      </w:r>
      <w:proofErr w:type="spellStart"/>
      <w:r w:rsidRPr="00995BF7">
        <w:t>hanya</w:t>
      </w:r>
      <w:proofErr w:type="spellEnd"/>
      <w:r w:rsidRPr="00995BF7">
        <w:t xml:space="preserve"> </w:t>
      </w:r>
      <w:proofErr w:type="spellStart"/>
      <w:r w:rsidRPr="00995BF7">
        <w:t>untuk</w:t>
      </w:r>
      <w:proofErr w:type="spellEnd"/>
      <w:r w:rsidRPr="00995BF7">
        <w:t xml:space="preserve"> </w:t>
      </w:r>
      <w:proofErr w:type="spellStart"/>
      <w:r w:rsidRPr="00995BF7">
        <w:t>memaksimalkan</w:t>
      </w:r>
      <w:proofErr w:type="spellEnd"/>
      <w:r w:rsidRPr="00995BF7">
        <w:t xml:space="preserve"> </w:t>
      </w:r>
      <w:proofErr w:type="spellStart"/>
      <w:r w:rsidRPr="00995BF7">
        <w:t>kemandirian</w:t>
      </w:r>
      <w:proofErr w:type="spellEnd"/>
      <w:r w:rsidRPr="00995BF7">
        <w:t xml:space="preserve"> </w:t>
      </w:r>
      <w:proofErr w:type="spellStart"/>
      <w:r w:rsidRPr="00995BF7">
        <w:t>keluarga</w:t>
      </w:r>
      <w:proofErr w:type="spellEnd"/>
      <w:r w:rsidRPr="00995BF7">
        <w:t xml:space="preserve"> </w:t>
      </w:r>
      <w:proofErr w:type="spellStart"/>
      <w:r w:rsidRPr="00995BF7">
        <w:t>dalam</w:t>
      </w:r>
      <w:proofErr w:type="spellEnd"/>
      <w:r w:rsidRPr="00995BF7">
        <w:t xml:space="preserve"> </w:t>
      </w:r>
      <w:proofErr w:type="spellStart"/>
      <w:r w:rsidRPr="00995BF7">
        <w:t>merawat</w:t>
      </w:r>
      <w:proofErr w:type="spellEnd"/>
      <w:r w:rsidRPr="00995BF7">
        <w:t xml:space="preserve"> </w:t>
      </w:r>
      <w:proofErr w:type="spellStart"/>
      <w:r w:rsidRPr="00995BF7">
        <w:t>kondisi</w:t>
      </w:r>
      <w:proofErr w:type="spellEnd"/>
      <w:r w:rsidRPr="00995BF7">
        <w:t xml:space="preserve"> </w:t>
      </w:r>
      <w:proofErr w:type="spellStart"/>
      <w:r w:rsidRPr="00995BF7">
        <w:t>fisik</w:t>
      </w:r>
      <w:proofErr w:type="spellEnd"/>
      <w:r w:rsidRPr="00995BF7">
        <w:t xml:space="preserve"> </w:t>
      </w:r>
      <w:proofErr w:type="spellStart"/>
      <w:r w:rsidRPr="00995BF7">
        <w:t>ibu</w:t>
      </w:r>
      <w:proofErr w:type="spellEnd"/>
      <w:r w:rsidRPr="00995BF7">
        <w:t xml:space="preserve"> </w:t>
      </w:r>
      <w:proofErr w:type="spellStart"/>
      <w:r w:rsidRPr="00995BF7">
        <w:t>hamil</w:t>
      </w:r>
      <w:proofErr w:type="spellEnd"/>
      <w:r w:rsidRPr="00995BF7">
        <w:t xml:space="preserve">, </w:t>
      </w:r>
      <w:proofErr w:type="spellStart"/>
      <w:r w:rsidRPr="00995BF7">
        <w:t>tetapi</w:t>
      </w:r>
      <w:proofErr w:type="spellEnd"/>
      <w:r w:rsidRPr="00995BF7">
        <w:t xml:space="preserve"> </w:t>
      </w:r>
      <w:proofErr w:type="spellStart"/>
      <w:r w:rsidRPr="00995BF7">
        <w:t>juga</w:t>
      </w:r>
      <w:proofErr w:type="spellEnd"/>
      <w:r w:rsidRPr="00995BF7">
        <w:t xml:space="preserve"> </w:t>
      </w:r>
      <w:proofErr w:type="spellStart"/>
      <w:r w:rsidRPr="00995BF7">
        <w:t>memperhatikan</w:t>
      </w:r>
      <w:proofErr w:type="spellEnd"/>
      <w:r w:rsidRPr="00995BF7">
        <w:t xml:space="preserve"> </w:t>
      </w:r>
      <w:proofErr w:type="spellStart"/>
      <w:r w:rsidRPr="00995BF7">
        <w:t>kondisi</w:t>
      </w:r>
      <w:proofErr w:type="spellEnd"/>
      <w:r w:rsidRPr="00995BF7">
        <w:t xml:space="preserve"> mental</w:t>
      </w:r>
      <w:r w:rsidRPr="00995BF7">
        <w:rPr>
          <w:spacing w:val="-7"/>
        </w:rPr>
        <w:t xml:space="preserve"> </w:t>
      </w:r>
      <w:proofErr w:type="spellStart"/>
      <w:r w:rsidRPr="00995BF7">
        <w:t>dan</w:t>
      </w:r>
      <w:proofErr w:type="spellEnd"/>
      <w:r w:rsidRPr="00995BF7">
        <w:rPr>
          <w:spacing w:val="-6"/>
        </w:rPr>
        <w:t xml:space="preserve"> </w:t>
      </w:r>
      <w:proofErr w:type="spellStart"/>
      <w:r w:rsidRPr="00995BF7">
        <w:t>kondisi</w:t>
      </w:r>
      <w:proofErr w:type="spellEnd"/>
      <w:r w:rsidRPr="00995BF7">
        <w:rPr>
          <w:spacing w:val="-7"/>
        </w:rPr>
        <w:t xml:space="preserve"> </w:t>
      </w:r>
      <w:proofErr w:type="spellStart"/>
      <w:r w:rsidRPr="00995BF7">
        <w:t>sosial</w:t>
      </w:r>
      <w:proofErr w:type="spellEnd"/>
      <w:r w:rsidRPr="00995BF7">
        <w:rPr>
          <w:spacing w:val="-8"/>
        </w:rPr>
        <w:t xml:space="preserve"> </w:t>
      </w:r>
      <w:proofErr w:type="spellStart"/>
      <w:r w:rsidRPr="00995BF7">
        <w:t>saat</w:t>
      </w:r>
      <w:proofErr w:type="spellEnd"/>
      <w:r w:rsidRPr="00995BF7">
        <w:rPr>
          <w:spacing w:val="-6"/>
        </w:rPr>
        <w:t xml:space="preserve"> </w:t>
      </w:r>
      <w:proofErr w:type="spellStart"/>
      <w:r w:rsidRPr="00995BF7">
        <w:t>merawat</w:t>
      </w:r>
      <w:proofErr w:type="spellEnd"/>
      <w:r w:rsidRPr="00995BF7">
        <w:rPr>
          <w:spacing w:val="-7"/>
        </w:rPr>
        <w:t xml:space="preserve"> </w:t>
      </w:r>
      <w:proofErr w:type="spellStart"/>
      <w:r w:rsidRPr="00995BF7">
        <w:t>ibu</w:t>
      </w:r>
      <w:proofErr w:type="spellEnd"/>
      <w:r w:rsidRPr="00995BF7">
        <w:rPr>
          <w:spacing w:val="-6"/>
        </w:rPr>
        <w:t xml:space="preserve"> </w:t>
      </w:r>
      <w:proofErr w:type="spellStart"/>
      <w:r w:rsidRPr="00995BF7">
        <w:t>hamil</w:t>
      </w:r>
      <w:proofErr w:type="spellEnd"/>
      <w:r w:rsidRPr="00995BF7">
        <w:t>.</w:t>
      </w:r>
      <w:proofErr w:type="gramEnd"/>
      <w:r w:rsidRPr="00995BF7">
        <w:rPr>
          <w:spacing w:val="-6"/>
        </w:rPr>
        <w:t xml:space="preserve"> </w:t>
      </w:r>
      <w:proofErr w:type="spellStart"/>
      <w:proofErr w:type="gramStart"/>
      <w:r w:rsidRPr="00995BF7">
        <w:t>Apabila</w:t>
      </w:r>
      <w:proofErr w:type="spellEnd"/>
      <w:r w:rsidRPr="00995BF7">
        <w:rPr>
          <w:spacing w:val="-8"/>
        </w:rPr>
        <w:t xml:space="preserve"> </w:t>
      </w:r>
      <w:proofErr w:type="spellStart"/>
      <w:r w:rsidRPr="00995BF7">
        <w:t>suatu</w:t>
      </w:r>
      <w:proofErr w:type="spellEnd"/>
      <w:r w:rsidRPr="00995BF7">
        <w:rPr>
          <w:spacing w:val="-6"/>
        </w:rPr>
        <w:t xml:space="preserve"> </w:t>
      </w:r>
      <w:proofErr w:type="spellStart"/>
      <w:r w:rsidRPr="00995BF7">
        <w:t>asuhan</w:t>
      </w:r>
      <w:proofErr w:type="spellEnd"/>
      <w:r w:rsidRPr="00995BF7">
        <w:rPr>
          <w:spacing w:val="-6"/>
        </w:rPr>
        <w:t xml:space="preserve"> </w:t>
      </w:r>
      <w:proofErr w:type="spellStart"/>
      <w:r w:rsidRPr="00995BF7">
        <w:t>kebidanan</w:t>
      </w:r>
      <w:proofErr w:type="spellEnd"/>
      <w:r w:rsidRPr="00995BF7">
        <w:t xml:space="preserve"> </w:t>
      </w:r>
      <w:proofErr w:type="spellStart"/>
      <w:r w:rsidRPr="00995BF7">
        <w:t>secara</w:t>
      </w:r>
      <w:proofErr w:type="spellEnd"/>
      <w:r w:rsidRPr="00995BF7">
        <w:t xml:space="preserve"> </w:t>
      </w:r>
      <w:r w:rsidRPr="00995BF7">
        <w:rPr>
          <w:i/>
        </w:rPr>
        <w:t xml:space="preserve">continuity of care </w:t>
      </w:r>
      <w:proofErr w:type="spellStart"/>
      <w:r w:rsidRPr="00995BF7">
        <w:t>ini</w:t>
      </w:r>
      <w:proofErr w:type="spellEnd"/>
      <w:r w:rsidRPr="00995BF7">
        <w:t xml:space="preserve"> </w:t>
      </w:r>
      <w:proofErr w:type="spellStart"/>
      <w:r w:rsidRPr="00995BF7">
        <w:t>berhasil</w:t>
      </w:r>
      <w:proofErr w:type="spellEnd"/>
      <w:r w:rsidRPr="00995BF7">
        <w:t xml:space="preserve"> </w:t>
      </w:r>
      <w:proofErr w:type="spellStart"/>
      <w:r w:rsidRPr="00995BF7">
        <w:t>maka</w:t>
      </w:r>
      <w:proofErr w:type="spellEnd"/>
      <w:r w:rsidRPr="00995BF7">
        <w:t xml:space="preserve"> </w:t>
      </w:r>
      <w:proofErr w:type="spellStart"/>
      <w:r w:rsidRPr="00995BF7">
        <w:t>masalah</w:t>
      </w:r>
      <w:proofErr w:type="spellEnd"/>
      <w:r w:rsidRPr="00995BF7">
        <w:t xml:space="preserve"> </w:t>
      </w:r>
      <w:proofErr w:type="spellStart"/>
      <w:r w:rsidRPr="00995BF7">
        <w:t>kesehatan</w:t>
      </w:r>
      <w:proofErr w:type="spellEnd"/>
      <w:r w:rsidRPr="00995BF7">
        <w:t xml:space="preserve"> </w:t>
      </w:r>
      <w:proofErr w:type="spellStart"/>
      <w:r w:rsidRPr="00995BF7">
        <w:t>ibu</w:t>
      </w:r>
      <w:proofErr w:type="spellEnd"/>
      <w:r w:rsidRPr="00995BF7">
        <w:rPr>
          <w:spacing w:val="37"/>
        </w:rPr>
        <w:t xml:space="preserve"> </w:t>
      </w:r>
      <w:proofErr w:type="spellStart"/>
      <w:r w:rsidRPr="00995BF7">
        <w:t>dapat</w:t>
      </w:r>
      <w:proofErr w:type="spellEnd"/>
      <w:r w:rsidRPr="00995BF7">
        <w:t xml:space="preserve"> </w:t>
      </w:r>
      <w:proofErr w:type="spellStart"/>
      <w:r w:rsidRPr="00995BF7">
        <w:t>teratasi</w:t>
      </w:r>
      <w:proofErr w:type="spellEnd"/>
      <w:r w:rsidRPr="00995BF7">
        <w:t xml:space="preserve">, </w:t>
      </w:r>
      <w:proofErr w:type="spellStart"/>
      <w:r w:rsidRPr="00995BF7">
        <w:t>ibu</w:t>
      </w:r>
      <w:proofErr w:type="spellEnd"/>
      <w:r w:rsidRPr="00995BF7">
        <w:t xml:space="preserve"> </w:t>
      </w:r>
      <w:proofErr w:type="spellStart"/>
      <w:r w:rsidRPr="00995BF7">
        <w:t>dapat</w:t>
      </w:r>
      <w:proofErr w:type="spellEnd"/>
      <w:r w:rsidRPr="00995BF7">
        <w:t xml:space="preserve"> </w:t>
      </w:r>
      <w:proofErr w:type="spellStart"/>
      <w:r w:rsidRPr="00995BF7">
        <w:t>melahirkan</w:t>
      </w:r>
      <w:proofErr w:type="spellEnd"/>
      <w:r w:rsidRPr="00995BF7">
        <w:t xml:space="preserve"> </w:t>
      </w:r>
      <w:proofErr w:type="spellStart"/>
      <w:r w:rsidRPr="00995BF7">
        <w:t>secara</w:t>
      </w:r>
      <w:proofErr w:type="spellEnd"/>
      <w:r w:rsidRPr="00995BF7">
        <w:t xml:space="preserve"> normal, </w:t>
      </w:r>
      <w:proofErr w:type="spellStart"/>
      <w:r w:rsidRPr="00995BF7">
        <w:t>serta</w:t>
      </w:r>
      <w:proofErr w:type="spellEnd"/>
      <w:r w:rsidRPr="00995BF7">
        <w:t xml:space="preserve"> </w:t>
      </w:r>
      <w:proofErr w:type="spellStart"/>
      <w:r w:rsidRPr="00995BF7">
        <w:t>ibu</w:t>
      </w:r>
      <w:proofErr w:type="spellEnd"/>
      <w:r w:rsidRPr="00995BF7">
        <w:t xml:space="preserve"> </w:t>
      </w:r>
      <w:proofErr w:type="spellStart"/>
      <w:r w:rsidRPr="00995BF7">
        <w:t>dan</w:t>
      </w:r>
      <w:proofErr w:type="spellEnd"/>
      <w:r w:rsidRPr="00995BF7">
        <w:t xml:space="preserve"> </w:t>
      </w:r>
      <w:proofErr w:type="spellStart"/>
      <w:r w:rsidRPr="00995BF7">
        <w:t>bayi</w:t>
      </w:r>
      <w:proofErr w:type="spellEnd"/>
      <w:r w:rsidRPr="00995BF7">
        <w:t xml:space="preserve"> </w:t>
      </w:r>
      <w:proofErr w:type="spellStart"/>
      <w:r w:rsidRPr="00995BF7">
        <w:t>dalam</w:t>
      </w:r>
      <w:proofErr w:type="spellEnd"/>
      <w:r w:rsidRPr="00995BF7">
        <w:t xml:space="preserve"> </w:t>
      </w:r>
      <w:proofErr w:type="spellStart"/>
      <w:r w:rsidRPr="00995BF7">
        <w:t>keadaan</w:t>
      </w:r>
      <w:proofErr w:type="spellEnd"/>
      <w:r w:rsidRPr="00995BF7">
        <w:t xml:space="preserve"> </w:t>
      </w:r>
      <w:proofErr w:type="spellStart"/>
      <w:r w:rsidRPr="00995BF7">
        <w:t>sehat</w:t>
      </w:r>
      <w:proofErr w:type="spellEnd"/>
      <w:r w:rsidRPr="00995BF7">
        <w:t>.</w:t>
      </w:r>
      <w:proofErr w:type="gramEnd"/>
    </w:p>
    <w:p w:rsidR="009013A3" w:rsidRPr="00995BF7" w:rsidRDefault="009013A3" w:rsidP="009013A3">
      <w:pPr>
        <w:pStyle w:val="BodyText"/>
        <w:spacing w:line="480" w:lineRule="auto"/>
        <w:ind w:left="426" w:right="117" w:firstLine="567"/>
        <w:rPr>
          <w:rStyle w:val="markedcontent"/>
        </w:rPr>
      </w:pPr>
      <w:proofErr w:type="spellStart"/>
      <w:proofErr w:type="gramStart"/>
      <w:r w:rsidRPr="00995BF7">
        <w:rPr>
          <w:rStyle w:val="markedcontent"/>
        </w:rPr>
        <w:t>Berdasarkan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latar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belakang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diatas</w:t>
      </w:r>
      <w:proofErr w:type="spellEnd"/>
      <w:r w:rsidRPr="00995BF7">
        <w:rPr>
          <w:rStyle w:val="markedcontent"/>
        </w:rPr>
        <w:t xml:space="preserve">, </w:t>
      </w:r>
      <w:proofErr w:type="spellStart"/>
      <w:r w:rsidRPr="00995BF7">
        <w:rPr>
          <w:rStyle w:val="markedcontent"/>
        </w:rPr>
        <w:t>maka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penulis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mengerjakan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asuhan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kebidanan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secara</w:t>
      </w:r>
      <w:proofErr w:type="spellEnd"/>
      <w:r w:rsidRPr="00995BF7">
        <w:rPr>
          <w:rStyle w:val="markedcontent"/>
        </w:rPr>
        <w:t xml:space="preserve"> continuity of care </w:t>
      </w:r>
      <w:proofErr w:type="spellStart"/>
      <w:r w:rsidRPr="00995BF7">
        <w:rPr>
          <w:rStyle w:val="markedcontent"/>
        </w:rPr>
        <w:t>memiliki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peran</w:t>
      </w:r>
      <w:proofErr w:type="spellEnd"/>
      <w:r w:rsidRPr="00995BF7">
        <w:rPr>
          <w:rStyle w:val="markedcontent"/>
        </w:rPr>
        <w:t xml:space="preserve"> yang </w:t>
      </w:r>
      <w:proofErr w:type="spellStart"/>
      <w:r w:rsidRPr="00995BF7">
        <w:rPr>
          <w:rStyle w:val="markedcontent"/>
        </w:rPr>
        <w:t>sangat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penting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dalam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menurunkan</w:t>
      </w:r>
      <w:proofErr w:type="spellEnd"/>
      <w:r w:rsidRPr="00995BF7">
        <w:rPr>
          <w:rStyle w:val="markedcontent"/>
        </w:rPr>
        <w:t xml:space="preserve"> AKI </w:t>
      </w:r>
      <w:proofErr w:type="spellStart"/>
      <w:r w:rsidRPr="00995BF7">
        <w:rPr>
          <w:rStyle w:val="markedcontent"/>
        </w:rPr>
        <w:t>dan</w:t>
      </w:r>
      <w:proofErr w:type="spellEnd"/>
      <w:r w:rsidRPr="00995BF7">
        <w:rPr>
          <w:rStyle w:val="markedcontent"/>
        </w:rPr>
        <w:t xml:space="preserve"> AKB </w:t>
      </w:r>
      <w:proofErr w:type="spellStart"/>
      <w:r w:rsidRPr="00995BF7">
        <w:rPr>
          <w:rStyle w:val="markedcontent"/>
        </w:rPr>
        <w:t>menggunakan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pengawasan</w:t>
      </w:r>
      <w:proofErr w:type="spellEnd"/>
      <w:r w:rsidRPr="00995BF7">
        <w:rPr>
          <w:rStyle w:val="markedcontent"/>
        </w:rPr>
        <w:t xml:space="preserve"> yang </w:t>
      </w:r>
      <w:proofErr w:type="spellStart"/>
      <w:r w:rsidRPr="00995BF7">
        <w:rPr>
          <w:rStyle w:val="markedcontent"/>
        </w:rPr>
        <w:t>berkesinambungan</w:t>
      </w:r>
      <w:proofErr w:type="spellEnd"/>
      <w:r w:rsidRPr="00995BF7">
        <w:rPr>
          <w:rStyle w:val="markedcontent"/>
        </w:rPr>
        <w:t xml:space="preserve">, </w:t>
      </w:r>
      <w:proofErr w:type="spellStart"/>
      <w:r w:rsidRPr="00995BF7">
        <w:rPr>
          <w:rStyle w:val="markedcontent"/>
        </w:rPr>
        <w:t>karena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hal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tersebut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jadi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penulisan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dilakukan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menggunakan</w:t>
      </w:r>
      <w:proofErr w:type="spellEnd"/>
      <w:r w:rsidRPr="00995BF7">
        <w:rPr>
          <w:rStyle w:val="markedcontent"/>
        </w:rPr>
        <w:t xml:space="preserve"> </w:t>
      </w:r>
      <w:proofErr w:type="spellStart"/>
      <w:r w:rsidRPr="00995BF7">
        <w:rPr>
          <w:rStyle w:val="markedcontent"/>
        </w:rPr>
        <w:t>asuhan</w:t>
      </w:r>
      <w:proofErr w:type="spellEnd"/>
      <w:r w:rsidRPr="00995BF7">
        <w:rPr>
          <w:rStyle w:val="markedcontent"/>
        </w:rPr>
        <w:t xml:space="preserve"> continuity of care.</w:t>
      </w:r>
      <w:proofErr w:type="gramEnd"/>
    </w:p>
    <w:p w:rsidR="009013A3" w:rsidRDefault="009013A3" w:rsidP="009013A3">
      <w:pPr>
        <w:pStyle w:val="HTMLPreformatted"/>
        <w:spacing w:line="48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9013A3" w:rsidSect="00756441">
          <w:headerReference w:type="default" r:id="rId7"/>
          <w:footerReference w:type="default" r:id="rId8"/>
          <w:pgSz w:w="11910" w:h="16840"/>
          <w:pgMar w:top="2268" w:right="1701" w:bottom="1701" w:left="2268" w:header="1701" w:footer="1134" w:gutter="0"/>
          <w:pgNumType w:start="2"/>
          <w:cols w:space="720"/>
          <w:docGrid w:linePitch="299"/>
        </w:sectPr>
      </w:pPr>
    </w:p>
    <w:p w:rsidR="009013A3" w:rsidRPr="00D26D25" w:rsidRDefault="009013A3" w:rsidP="009013A3">
      <w:pPr>
        <w:pStyle w:val="Heading2"/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5" w:name="_Toc90287936"/>
      <w:r>
        <w:rPr>
          <w:rFonts w:ascii="Times New Roman" w:hAnsi="Times New Roman" w:cs="Times New Roman"/>
          <w:b/>
          <w:color w:val="auto"/>
          <w:sz w:val="24"/>
          <w:lang w:val="id-ID"/>
        </w:rPr>
        <w:lastRenderedPageBreak/>
        <w:t xml:space="preserve">1.2 </w:t>
      </w:r>
      <w:proofErr w:type="spellStart"/>
      <w:r w:rsidRPr="00D26D25">
        <w:rPr>
          <w:rFonts w:ascii="Times New Roman" w:hAnsi="Times New Roman" w:cs="Times New Roman"/>
          <w:b/>
          <w:color w:val="auto"/>
          <w:sz w:val="24"/>
        </w:rPr>
        <w:t>Batasan</w:t>
      </w:r>
      <w:proofErr w:type="spellEnd"/>
      <w:r w:rsidRPr="00D26D25">
        <w:rPr>
          <w:rFonts w:ascii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D26D25">
        <w:rPr>
          <w:rFonts w:ascii="Times New Roman" w:hAnsi="Times New Roman" w:cs="Times New Roman"/>
          <w:b/>
          <w:color w:val="auto"/>
          <w:sz w:val="24"/>
        </w:rPr>
        <w:t>Masalah</w:t>
      </w:r>
      <w:bookmarkEnd w:id="5"/>
      <w:proofErr w:type="spellEnd"/>
    </w:p>
    <w:p w:rsidR="009013A3" w:rsidRPr="00995BF7" w:rsidRDefault="009013A3" w:rsidP="009013A3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trimester III</w:t>
      </w:r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34-42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Continuiti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of Care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3A3" w:rsidRDefault="009013A3" w:rsidP="009013A3">
      <w:pPr>
        <w:pStyle w:val="Heading2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6" w:name="_Toc90287937"/>
      <w:proofErr w:type="spellStart"/>
      <w:r w:rsidRPr="00D26D25">
        <w:rPr>
          <w:rFonts w:ascii="Times New Roman" w:hAnsi="Times New Roman" w:cs="Times New Roman"/>
          <w:b/>
          <w:color w:val="auto"/>
          <w:sz w:val="24"/>
        </w:rPr>
        <w:t>Tujuan</w:t>
      </w:r>
      <w:bookmarkEnd w:id="6"/>
      <w:proofErr w:type="spellEnd"/>
      <w:r w:rsidRPr="00D26D25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9013A3" w:rsidRPr="00D26D25" w:rsidRDefault="009013A3" w:rsidP="009013A3">
      <w:pPr>
        <w:pStyle w:val="Heading2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7" w:name="_Toc90287938"/>
      <w:proofErr w:type="spellStart"/>
      <w:r w:rsidRPr="00D26D25">
        <w:rPr>
          <w:rFonts w:ascii="Times New Roman" w:hAnsi="Times New Roman" w:cs="Times New Roman"/>
          <w:b/>
          <w:bCs/>
          <w:color w:val="auto"/>
          <w:sz w:val="24"/>
          <w:szCs w:val="24"/>
        </w:rPr>
        <w:t>Tujuan</w:t>
      </w:r>
      <w:proofErr w:type="spellEnd"/>
      <w:r w:rsidRPr="00D26D2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D26D25">
        <w:rPr>
          <w:rFonts w:ascii="Times New Roman" w:hAnsi="Times New Roman" w:cs="Times New Roman"/>
          <w:b/>
          <w:bCs/>
          <w:color w:val="auto"/>
          <w:sz w:val="24"/>
          <w:szCs w:val="24"/>
        </w:rPr>
        <w:t>Umum</w:t>
      </w:r>
      <w:bookmarkEnd w:id="7"/>
      <w:proofErr w:type="spellEnd"/>
    </w:p>
    <w:p w:rsidR="009013A3" w:rsidRPr="00995BF7" w:rsidRDefault="009013A3" w:rsidP="009013A3">
      <w:pPr>
        <w:pStyle w:val="ListParagraph"/>
        <w:spacing w:line="48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Continuiti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of Care</w:t>
      </w:r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3A3" w:rsidRPr="00D26D25" w:rsidRDefault="009013A3" w:rsidP="009013A3">
      <w:pPr>
        <w:pStyle w:val="Heading2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90287939"/>
      <w:proofErr w:type="spellStart"/>
      <w:r w:rsidRPr="00D26D25">
        <w:rPr>
          <w:rFonts w:ascii="Times New Roman" w:hAnsi="Times New Roman" w:cs="Times New Roman"/>
          <w:b/>
          <w:bCs/>
          <w:color w:val="auto"/>
          <w:sz w:val="24"/>
          <w:szCs w:val="24"/>
        </w:rPr>
        <w:t>Tujuan</w:t>
      </w:r>
      <w:proofErr w:type="spellEnd"/>
      <w:r w:rsidRPr="00D26D2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D26D25">
        <w:rPr>
          <w:rFonts w:ascii="Times New Roman" w:hAnsi="Times New Roman" w:cs="Times New Roman"/>
          <w:b/>
          <w:bCs/>
          <w:color w:val="auto"/>
          <w:sz w:val="24"/>
          <w:szCs w:val="24"/>
        </w:rPr>
        <w:t>Khusus</w:t>
      </w:r>
      <w:bookmarkEnd w:id="8"/>
      <w:proofErr w:type="spellEnd"/>
    </w:p>
    <w:p w:rsidR="009013A3" w:rsidRPr="00995BF7" w:rsidRDefault="009013A3" w:rsidP="009013A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BBL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)</w:t>
      </w:r>
    </w:p>
    <w:p w:rsidR="009013A3" w:rsidRPr="00995BF7" w:rsidRDefault="009013A3" w:rsidP="009013A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diagnose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3A3" w:rsidRPr="00995BF7" w:rsidRDefault="009013A3" w:rsidP="009013A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3A3" w:rsidRPr="00995BF7" w:rsidRDefault="009013A3" w:rsidP="009013A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3A3" w:rsidRPr="00995BF7" w:rsidRDefault="009013A3" w:rsidP="009013A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aduhan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leah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3A3" w:rsidRPr="00995BF7" w:rsidRDefault="009013A3" w:rsidP="009013A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Mendokumentasikan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SOAP</w:t>
      </w:r>
    </w:p>
    <w:p w:rsidR="009013A3" w:rsidRPr="00D26D25" w:rsidRDefault="009013A3" w:rsidP="009013A3">
      <w:pPr>
        <w:pStyle w:val="Heading2"/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9" w:name="_Toc90287940"/>
      <w:r>
        <w:rPr>
          <w:rFonts w:ascii="Times New Roman" w:hAnsi="Times New Roman" w:cs="Times New Roman"/>
          <w:b/>
          <w:color w:val="auto"/>
          <w:sz w:val="24"/>
          <w:lang w:val="id-ID"/>
        </w:rPr>
        <w:lastRenderedPageBreak/>
        <w:t xml:space="preserve">1.4 </w:t>
      </w:r>
      <w:proofErr w:type="spellStart"/>
      <w:r w:rsidRPr="00D26D25">
        <w:rPr>
          <w:rFonts w:ascii="Times New Roman" w:hAnsi="Times New Roman" w:cs="Times New Roman"/>
          <w:b/>
          <w:color w:val="auto"/>
          <w:sz w:val="24"/>
        </w:rPr>
        <w:t>Manfaat</w:t>
      </w:r>
      <w:bookmarkEnd w:id="9"/>
      <w:proofErr w:type="spellEnd"/>
      <w:r w:rsidRPr="00D26D25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9013A3" w:rsidRPr="00995BF7" w:rsidRDefault="009013A3" w:rsidP="009013A3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Adapun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usulan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tugas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akhir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dibagi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dua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praktis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teoritis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13A3" w:rsidRPr="00D26D25" w:rsidRDefault="009013A3" w:rsidP="009013A3">
      <w:pPr>
        <w:pStyle w:val="ListParagraph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6D25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D26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D25"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:rsidR="009013A3" w:rsidRPr="00995BF7" w:rsidRDefault="009013A3" w:rsidP="009013A3">
      <w:pPr>
        <w:pStyle w:val="ListParagraph"/>
        <w:spacing w:line="480" w:lineRule="auto"/>
        <w:ind w:left="11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kasus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menambah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wawasan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ilmu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trimester III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sampai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masa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nifas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bayi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baru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lahir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neonatus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bahan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13A3" w:rsidRPr="00D26D25" w:rsidRDefault="009013A3" w:rsidP="009013A3">
      <w:pPr>
        <w:pStyle w:val="ListParagraph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6D25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D26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D25">
        <w:rPr>
          <w:rFonts w:ascii="Times New Roman" w:hAnsi="Times New Roman" w:cs="Times New Roman"/>
          <w:b/>
          <w:bCs/>
          <w:sz w:val="24"/>
          <w:szCs w:val="24"/>
        </w:rPr>
        <w:t>Praktis</w:t>
      </w:r>
      <w:proofErr w:type="spellEnd"/>
    </w:p>
    <w:p w:rsidR="009013A3" w:rsidRPr="00995BF7" w:rsidRDefault="009013A3" w:rsidP="009013A3">
      <w:pPr>
        <w:pStyle w:val="ListParagraph"/>
        <w:spacing w:line="480" w:lineRule="auto"/>
        <w:ind w:left="1170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tugas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akhir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013A3" w:rsidRPr="00995BF7" w:rsidRDefault="009013A3" w:rsidP="009013A3">
      <w:pPr>
        <w:pStyle w:val="ListParagraph"/>
        <w:numPr>
          <w:ilvl w:val="0"/>
          <w:numId w:val="2"/>
        </w:num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9013A3" w:rsidRPr="00995BF7" w:rsidRDefault="009013A3" w:rsidP="009013A3">
      <w:pPr>
        <w:pStyle w:val="ListParagraph"/>
        <w:spacing w:line="480" w:lineRule="auto"/>
        <w:ind w:left="189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kasus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menambah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wawasan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tentang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masa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masa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nifas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neonatus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13A3" w:rsidRPr="00995BF7" w:rsidRDefault="009013A3" w:rsidP="009013A3">
      <w:pPr>
        <w:pStyle w:val="ListParagraph"/>
        <w:numPr>
          <w:ilvl w:val="0"/>
          <w:numId w:val="2"/>
        </w:num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petugas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9013A3" w:rsidRPr="00995BF7" w:rsidRDefault="009013A3" w:rsidP="009013A3">
      <w:pPr>
        <w:pStyle w:val="ListParagraph"/>
        <w:spacing w:line="480" w:lineRule="auto"/>
        <w:ind w:left="189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kasus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gambaran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tentang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trimester III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sampai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hari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masa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nifas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neonatus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9013A3" w:rsidRPr="00995BF7" w:rsidRDefault="009013A3" w:rsidP="009013A3">
      <w:pPr>
        <w:pStyle w:val="ListParagraph"/>
        <w:numPr>
          <w:ilvl w:val="0"/>
          <w:numId w:val="2"/>
        </w:num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9013A3" w:rsidRPr="00995BF7" w:rsidRDefault="009013A3" w:rsidP="009013A3">
      <w:pPr>
        <w:pStyle w:val="ListParagraph"/>
        <w:spacing w:line="480" w:lineRule="auto"/>
        <w:ind w:left="189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kasus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menambah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koleksi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sumber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pustaka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tentang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mulai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masa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persalinan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nifas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acuan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13A3" w:rsidRPr="00995BF7" w:rsidRDefault="009013A3" w:rsidP="009013A3">
      <w:pPr>
        <w:pStyle w:val="ListParagraph"/>
        <w:numPr>
          <w:ilvl w:val="0"/>
          <w:numId w:val="2"/>
        </w:num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9013A3" w:rsidRDefault="009013A3" w:rsidP="009013A3">
      <w:pPr>
        <w:pStyle w:val="ListParagraph"/>
        <w:spacing w:line="480" w:lineRule="auto"/>
        <w:ind w:left="1890"/>
        <w:jc w:val="both"/>
        <w:rPr>
          <w:rStyle w:val="markedcontent"/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kasus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menambah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Style w:val="markedcontent"/>
          <w:rFonts w:ascii="Times New Roman" w:hAnsi="Times New Roman" w:cs="Times New Roman"/>
          <w:sz w:val="24"/>
          <w:szCs w:val="24"/>
        </w:rPr>
        <w:t>berkesinambungan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2024F6" w:rsidRDefault="00775837">
      <w:bookmarkStart w:id="10" w:name="_GoBack"/>
      <w:bookmarkEnd w:id="10"/>
    </w:p>
    <w:sectPr w:rsidR="0020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26" w:rsidRPr="00496E2A" w:rsidRDefault="00775837">
    <w:pPr>
      <w:pStyle w:val="Footer"/>
      <w:jc w:val="center"/>
      <w:rPr>
        <w:lang w:val="id-ID"/>
      </w:rPr>
    </w:pPr>
    <w:r>
      <w:rPr>
        <w:lang w:val="id-ID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26" w:rsidRDefault="00775837">
    <w:pPr>
      <w:pStyle w:val="Footer"/>
      <w:jc w:val="center"/>
    </w:pPr>
  </w:p>
  <w:p w:rsidR="00433126" w:rsidRPr="00496E2A" w:rsidRDefault="00775837" w:rsidP="00756441">
    <w:pPr>
      <w:pStyle w:val="Footer"/>
      <w:rPr>
        <w:lang w:val="id-ID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3354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3126" w:rsidRDefault="007758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3126" w:rsidRDefault="007758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1F5C"/>
    <w:multiLevelType w:val="multilevel"/>
    <w:tmpl w:val="677C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67F71C3"/>
    <w:multiLevelType w:val="multilevel"/>
    <w:tmpl w:val="2F70699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F926BAB"/>
    <w:multiLevelType w:val="hybridMultilevel"/>
    <w:tmpl w:val="C144C3A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674C0F8B"/>
    <w:multiLevelType w:val="hybridMultilevel"/>
    <w:tmpl w:val="18BC3386"/>
    <w:lvl w:ilvl="0" w:tplc="0152E5E6">
      <w:start w:val="1"/>
      <w:numFmt w:val="lowerLetter"/>
      <w:lvlText w:val="%1."/>
      <w:lvlJc w:val="left"/>
      <w:pPr>
        <w:ind w:left="18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A3"/>
    <w:rsid w:val="00301355"/>
    <w:rsid w:val="00775837"/>
    <w:rsid w:val="009013A3"/>
    <w:rsid w:val="00C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A3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9013A3"/>
    <w:pPr>
      <w:widowControl w:val="0"/>
      <w:autoSpaceDE w:val="0"/>
      <w:autoSpaceDN w:val="0"/>
      <w:spacing w:after="0" w:line="240" w:lineRule="auto"/>
      <w:ind w:left="166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13A3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9013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paragraph" w:styleId="ListParagraph">
    <w:name w:val="List Paragraph"/>
    <w:aliases w:val="Body of text,List Paragraph1,UGEX'Z,Medium Grid 1 - Accent 21,Body of text+1,Body of text+2,Body of text+3,List Paragraph11,Colorful List - Accent 11"/>
    <w:basedOn w:val="Normal"/>
    <w:link w:val="ListParagraphChar"/>
    <w:uiPriority w:val="34"/>
    <w:qFormat/>
    <w:rsid w:val="009013A3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UGEX'Z Char,Medium Grid 1 - Accent 21 Char,Body of text+1 Char,Body of text+2 Char,Body of text+3 Char,List Paragraph11 Char,Colorful List - Accent 11 Char"/>
    <w:basedOn w:val="DefaultParagraphFont"/>
    <w:link w:val="ListParagraph"/>
    <w:uiPriority w:val="34"/>
    <w:qFormat/>
    <w:rsid w:val="009013A3"/>
  </w:style>
  <w:style w:type="character" w:customStyle="1" w:styleId="markedcontent">
    <w:name w:val="markedcontent"/>
    <w:basedOn w:val="DefaultParagraphFont"/>
    <w:rsid w:val="009013A3"/>
  </w:style>
  <w:style w:type="paragraph" w:styleId="HTMLPreformatted">
    <w:name w:val="HTML Preformatted"/>
    <w:basedOn w:val="Normal"/>
    <w:link w:val="HTMLPreformattedChar"/>
    <w:uiPriority w:val="99"/>
    <w:unhideWhenUsed/>
    <w:rsid w:val="0090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13A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3A3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90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3A3"/>
    <w:rPr>
      <w:lang w:val="en-ID"/>
    </w:rPr>
  </w:style>
  <w:style w:type="paragraph" w:styleId="BodyText">
    <w:name w:val="Body Text"/>
    <w:basedOn w:val="Normal"/>
    <w:link w:val="BodyTextChar"/>
    <w:uiPriority w:val="1"/>
    <w:qFormat/>
    <w:rsid w:val="009013A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13A3"/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A3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9013A3"/>
    <w:pPr>
      <w:widowControl w:val="0"/>
      <w:autoSpaceDE w:val="0"/>
      <w:autoSpaceDN w:val="0"/>
      <w:spacing w:after="0" w:line="240" w:lineRule="auto"/>
      <w:ind w:left="166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13A3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9013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paragraph" w:styleId="ListParagraph">
    <w:name w:val="List Paragraph"/>
    <w:aliases w:val="Body of text,List Paragraph1,UGEX'Z,Medium Grid 1 - Accent 21,Body of text+1,Body of text+2,Body of text+3,List Paragraph11,Colorful List - Accent 11"/>
    <w:basedOn w:val="Normal"/>
    <w:link w:val="ListParagraphChar"/>
    <w:uiPriority w:val="34"/>
    <w:qFormat/>
    <w:rsid w:val="009013A3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UGEX'Z Char,Medium Grid 1 - Accent 21 Char,Body of text+1 Char,Body of text+2 Char,Body of text+3 Char,List Paragraph11 Char,Colorful List - Accent 11 Char"/>
    <w:basedOn w:val="DefaultParagraphFont"/>
    <w:link w:val="ListParagraph"/>
    <w:uiPriority w:val="34"/>
    <w:qFormat/>
    <w:rsid w:val="009013A3"/>
  </w:style>
  <w:style w:type="character" w:customStyle="1" w:styleId="markedcontent">
    <w:name w:val="markedcontent"/>
    <w:basedOn w:val="DefaultParagraphFont"/>
    <w:rsid w:val="009013A3"/>
  </w:style>
  <w:style w:type="paragraph" w:styleId="HTMLPreformatted">
    <w:name w:val="HTML Preformatted"/>
    <w:basedOn w:val="Normal"/>
    <w:link w:val="HTMLPreformattedChar"/>
    <w:uiPriority w:val="99"/>
    <w:unhideWhenUsed/>
    <w:rsid w:val="0090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13A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3A3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90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3A3"/>
    <w:rPr>
      <w:lang w:val="en-ID"/>
    </w:rPr>
  </w:style>
  <w:style w:type="paragraph" w:styleId="BodyText">
    <w:name w:val="Body Text"/>
    <w:basedOn w:val="Normal"/>
    <w:link w:val="BodyTextChar"/>
    <w:uiPriority w:val="1"/>
    <w:qFormat/>
    <w:rsid w:val="009013A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13A3"/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</dc:creator>
  <cp:lastModifiedBy>ninis</cp:lastModifiedBy>
  <cp:revision>2</cp:revision>
  <cp:lastPrinted>2022-09-24T21:29:00Z</cp:lastPrinted>
  <dcterms:created xsi:type="dcterms:W3CDTF">2022-09-24T21:28:00Z</dcterms:created>
  <dcterms:modified xsi:type="dcterms:W3CDTF">2022-09-24T21:29:00Z</dcterms:modified>
</cp:coreProperties>
</file>