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99" w:rsidRPr="005748AC" w:rsidRDefault="00DE0099" w:rsidP="00DE0099">
      <w:pPr>
        <w:suppressAutoHyphens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d-ID"/>
        </w:rPr>
      </w:pPr>
      <w:r w:rsidRPr="00E33D3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id-ID"/>
        </w:rPr>
        <w:t>DAFTAR PUSTAKA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-1429385</wp:posOffset>
                </wp:positionV>
                <wp:extent cx="528320" cy="3149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2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0.05pt;margin-top:-112.55pt;width:41.6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" stroked="f"/>
            </w:pict>
          </mc:Fallback>
        </mc:AlternateContent>
      </w:r>
      <w:r w:rsidRPr="004732DB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A.D Tilong, 2012.</w:t>
      </w: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Bebas dari ancaman kanker serviks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. Flashbooks,</w:t>
      </w:r>
      <w:r w:rsidRPr="004732DB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Yogyakarta.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0F7A97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Dinas Kesehatan Propinsi Jawa Timur, 2017. </w:t>
      </w: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Profil Kesehatan Jawa Timur 2016</w:t>
      </w:r>
      <w:r w:rsidRPr="000F7A97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, kementerian Kesehatan republik Indonesia.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25338A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Darmawan, Deni 2013. </w:t>
      </w: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Metode Penelitian Kuantitatif</w:t>
      </w:r>
      <w:r w:rsidRPr="0025338A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,  PT. Remaja Rosdakarya,  Bandung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25338A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Departemen Kesehatan Republik Indonesia, 2008. </w:t>
      </w: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Skrining Kanker  Leher Rahim Dengan Metode Inspeksi Visual Dengan Asam Asetat (Iva)</w:t>
      </w:r>
      <w:r w:rsidRPr="0025338A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. Departemen Kesehatan Republik Indonesia, Jakarta.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EB622E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Emilia, Ova dkk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, 2010</w:t>
      </w:r>
      <w:r w:rsidRPr="00EB622E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. </w:t>
      </w:r>
      <w:r w:rsidRPr="00973364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Bebas Ancaman Kanker Serviks</w:t>
      </w:r>
      <w:r w:rsidRPr="00EB622E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Media Pressindo:  Yogyakarta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AA1F0F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Friedman, M.M. 2010. </w:t>
      </w: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Buku Ajar Keperawatan Keluarga Riset, Teori dan Praktik.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Pr="00AA1F0F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Edisi kelima. EGC, Jakarta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</w:pPr>
      <w:r w:rsidRPr="0025338A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Julie Lessard, Khalil Moqadem.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Pr="0025338A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Juin 2017. </w:t>
      </w:r>
      <w:r w:rsidRPr="0025338A"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  <w:t>Comparaison de strategies de depitasge du cancer du col de l’uterus avec le test  de detection des virus du Papillome humain ( test VPH ) ou la cytolog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  <w:t>ie gynecologique (Test Pap), Qu</w:t>
      </w:r>
      <w:r w:rsidRPr="0025338A"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  <w:t>ebec-Canada: INESSS ( l’institut National d’Excellence en Sante et en Services sociaux.</w:t>
      </w:r>
    </w:p>
    <w:p w:rsidR="00DE0099" w:rsidRPr="00ED0082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</w:pP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25338A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Kalgong, Georges. 2017. </w:t>
      </w:r>
      <w:r w:rsidRPr="0025338A"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  <w:t xml:space="preserve">Sensitifity and Specificity of Visual Inspection with Acetic Acid (VIA) and with lugol Iodine (VILI) in the Diagnosis of cervical cancer in the Northen Region of Cameroun </w:t>
      </w:r>
      <w:r w:rsidRPr="0025338A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Vol 3, Number 2, Mar 2017. Diambil dari ibbj.org ( 30 Oktober 2017)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25338A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Kumalasari, Inta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n,</w:t>
      </w:r>
      <w:r w:rsidRPr="0025338A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2012.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Kesehatan Reproduksi</w:t>
      </w:r>
      <w:r w:rsidRPr="0025338A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, Penerbit Salemba Medika,   Jakarta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25338A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Kementerian Kesehatan RI, 2013. </w:t>
      </w: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Pedoman Teknis Pengendalian Kanker Payudara  &amp; Kanker Leher Rahim</w:t>
      </w:r>
      <w:r w:rsidRPr="0025338A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. Direktorat  Pengendalian  Penyakit Tidak Menular  Jakarta.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10701E">
        <w:rPr>
          <w:rFonts w:ascii="Times New Roman" w:hAnsi="Times New Roman" w:cs="Times New Roman"/>
          <w:sz w:val="24"/>
          <w:szCs w:val="24"/>
        </w:rPr>
        <w:t>Kemen</w:t>
      </w:r>
      <w:r>
        <w:rPr>
          <w:rFonts w:ascii="Times New Roman" w:hAnsi="Times New Roman" w:cs="Times New Roman"/>
          <w:sz w:val="24"/>
          <w:szCs w:val="24"/>
        </w:rPr>
        <w:t>terian K</w:t>
      </w:r>
      <w:r w:rsidRPr="0010701E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ehatan Republik Indonesia</w:t>
      </w:r>
      <w:r w:rsidRPr="0010701E">
        <w:rPr>
          <w:rFonts w:ascii="Times New Roman" w:hAnsi="Times New Roman" w:cs="Times New Roman"/>
          <w:sz w:val="24"/>
          <w:szCs w:val="24"/>
        </w:rPr>
        <w:t xml:space="preserve"> 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701E">
        <w:rPr>
          <w:rFonts w:ascii="Times New Roman" w:hAnsi="Times New Roman" w:cs="Times New Roman"/>
          <w:sz w:val="24"/>
          <w:szCs w:val="24"/>
        </w:rPr>
        <w:t xml:space="preserve"> </w:t>
      </w:r>
      <w:r w:rsidRPr="00164102">
        <w:rPr>
          <w:rFonts w:ascii="Times New Roman" w:hAnsi="Times New Roman" w:cs="Times New Roman"/>
          <w:i/>
          <w:sz w:val="24"/>
          <w:szCs w:val="24"/>
        </w:rPr>
        <w:t>Panduan Pentalaksanaan Kanker Serviks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57FCF">
          <w:rPr>
            <w:rStyle w:val="Hyperlink"/>
            <w:rFonts w:ascii="Times New Roman" w:hAnsi="Times New Roman"/>
            <w:sz w:val="24"/>
            <w:szCs w:val="24"/>
            <w:lang w:eastAsia="id-ID"/>
          </w:rPr>
          <w:t>http://kanker.kemkes.go.id/guidelines/PPKServiks.pdf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(20 Januari 2018)</w:t>
      </w:r>
    </w:p>
    <w:p w:rsidR="00DE0099" w:rsidRPr="0010701E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E0099" w:rsidRPr="00B35CA1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Kementerian Kesehatan Republik Indonesia,2016. </w:t>
      </w:r>
      <w:r w:rsidRPr="00DF3E93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Data dan Informasi Profil Ke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 xml:space="preserve">sehatan </w:t>
      </w:r>
      <w:r w:rsidRPr="00DF3E93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 xml:space="preserve">Indonesia </w:t>
      </w:r>
      <w:hyperlink r:id="rId8" w:history="1">
        <w:r w:rsidRPr="00B35CA1">
          <w:rPr>
            <w:rStyle w:val="Hyperlink"/>
            <w:rFonts w:ascii="Times New Roman" w:hAnsi="Times New Roman"/>
            <w:sz w:val="24"/>
            <w:szCs w:val="24"/>
          </w:rPr>
          <w:t>http://www.depkes.go.id/resources/download/pusdatin/lain-lain</w:t>
        </w:r>
      </w:hyperlink>
      <w:r w:rsidRPr="00B35CA1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</w:p>
    <w:p w:rsidR="00DE0099" w:rsidRPr="00B35CA1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457835</wp:posOffset>
                </wp:positionV>
                <wp:extent cx="528320" cy="360680"/>
                <wp:effectExtent l="4445" t="0" r="635" b="25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32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099" w:rsidRPr="002F22BD" w:rsidRDefault="00DE0099" w:rsidP="00DE00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63.7pt;margin-top:36.05pt;width:41.6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" stroked="f">
                <v:textbox>
                  <w:txbxContent>
                    <w:p w:rsidR="00DE0099" w:rsidRPr="002F22BD" w:rsidRDefault="00DE0099" w:rsidP="00DE009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B35CA1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       (11 Januari 2018).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25338A">
        <w:rPr>
          <w:rFonts w:ascii="Times New Roman" w:hAnsi="Times New Roman" w:cs="Times New Roman"/>
          <w:color w:val="000000"/>
          <w:sz w:val="24"/>
          <w:szCs w:val="24"/>
          <w:lang w:eastAsia="id-ID"/>
        </w:rPr>
        <w:lastRenderedPageBreak/>
        <w:t xml:space="preserve">Lapau, Buchari, 2015. </w:t>
      </w: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Metododologi Penelitian Kebidanan</w:t>
      </w:r>
      <w:r w:rsidRPr="0025338A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, Yayasan  Pustaka  Obor Indonesia, Jakarta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0F7A97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Marmi, 2015. </w:t>
      </w: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Kesehatan Reproduksi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, Pustaka Pelajar, Yogyakarta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0213A7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Mustamir Pedak. (2009). </w:t>
      </w:r>
      <w:r w:rsidRPr="000213A7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Metode Supernol Menaklukkan Stres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, Hikmah Publishing </w:t>
      </w:r>
      <w:r w:rsidRPr="000213A7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House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, Jakarta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Nugroho. T, 2010</w:t>
      </w:r>
      <w:r w:rsidRPr="000F7A97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. </w:t>
      </w: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Kasus Emergency Kebidanan</w:t>
      </w:r>
      <w:r w:rsidRPr="000F7A97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. Yogyakarta: Medika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Pr="004732DB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4732DB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Notoatmodjo Soekidjo, 2010. </w:t>
      </w: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Metodologi Penelitian Kesehatan</w:t>
      </w:r>
      <w:r w:rsidRPr="004732DB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. Rineka Cipta, 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4732DB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  <w:t xml:space="preserve"> Jakarta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066CD8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Nurcahyo, Jalu. 2010. </w:t>
      </w: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Awas bahaya kanker rahim dan kanker payudara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. </w:t>
      </w:r>
      <w:r w:rsidRPr="00066CD8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Wahana Totalita Publisher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: Yogyakarta</w:t>
      </w:r>
      <w:r w:rsidRPr="00066CD8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.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Pr="001C1A1A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AA1F0F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Nurhaeni, Ismi Dwi Astuti, 1014. </w:t>
      </w: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Pedoman Teknis Penyususun</w:t>
      </w:r>
      <w:r w:rsidRPr="00AA1F0F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 </w:t>
      </w:r>
      <w:r w:rsidRPr="00AA1F0F"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  <w:t xml:space="preserve">Gender Analysis 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AA1F0F"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  <w:tab/>
        <w:t>Patway (GAP) dan Gender Budget Satateme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  <w:t xml:space="preserve">nt (GBS).  Australia Indonesia </w:t>
      </w:r>
      <w:r w:rsidRPr="00AA1F0F">
        <w:rPr>
          <w:rFonts w:ascii="Times New Roman" w:hAnsi="Times New Roman" w:cs="Times New Roman"/>
          <w:i/>
          <w:iCs/>
          <w:color w:val="000000"/>
          <w:sz w:val="24"/>
          <w:szCs w:val="24"/>
          <w:lang w:eastAsia="id-ID"/>
        </w:rPr>
        <w:t>Parnership for Desentralisation (AIPD),</w:t>
      </w:r>
      <w:r w:rsidRPr="00AA1F0F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Jakarta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Pr="00E03EB1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</w:pPr>
      <w:r w:rsidRPr="004732DB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Nurarif, Amin Huda  dan Hardhi Kusuma, 2015. </w:t>
      </w: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 xml:space="preserve">Aplikasi Asuhan Keperawatan 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ab/>
        <w:t>berdasarkan Diagnosa Medis dan NANDA (North American Nursing Diagnosis Association).</w:t>
      </w:r>
      <w:r w:rsidRPr="004732DB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Medi Action Publishing, Jogjakarta.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Pr="00AA1F0F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AA1F0F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Nursalam, 2015.</w:t>
      </w: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 xml:space="preserve">Metodologi Penelitian Keperawatan </w:t>
      </w:r>
      <w:r w:rsidRPr="00AA1F0F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edisi 4  Pendekatan Praktis 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AA1F0F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  <w:t>Salemba Medika, Jakarta.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Pr="000F7A97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0F7A97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Pasaribu ET, Suryatno. 2010, </w:t>
      </w: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Bedah Onkologi Diagnosis Dan Terapi</w:t>
      </w:r>
      <w:r w:rsidRPr="000F7A97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. 1st ed.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0F7A97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  <w:t>Riefmanto BH, editor.Sagung Seto: Jakarta.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Pr="00E03EB1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</w:pPr>
      <w:r w:rsidRPr="000F7A97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Savitri, Astrid, dkk., 2015. </w:t>
      </w: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Kupas Tuntas Kanker Payudara, Leher Rahim dan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ab/>
        <w:t xml:space="preserve">Rahim. </w:t>
      </w:r>
      <w:r w:rsidRPr="000F7A97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Pustaka Press. Yogyakarta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Sujarweni Wiratma, 2015. </w:t>
      </w: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Statistik Untuk Kesehatan.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Gaya Gava Media, Yogyakarta.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AA1F0F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Setiyaningrum, Erna 2015. </w:t>
      </w: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Pelayanan Keluarga Berencana dan Kesehatan Reproduksi,</w:t>
      </w:r>
      <w:r w:rsidRPr="00AA1F0F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CV Trans Info Media, Jakarta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Pr="00AA1F0F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AA1F0F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Sukaca EB. 2009. </w:t>
      </w: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Cara Cerdas Menghadapi Kanker Serviks (Leher Rahim).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AA1F0F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ab/>
        <w:t>Genius Printika :Yogyakarta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Sukarelawati, Endang. 2017. </w:t>
      </w:r>
      <w:r>
        <w:rPr>
          <w:rFonts w:ascii="Times New Roman" w:hAnsi="Times New Roman" w:cs="Times New Roman"/>
          <w:i/>
          <w:sz w:val="24"/>
          <w:szCs w:val="24"/>
        </w:rPr>
        <w:t>Pemeriksaan “IVA” Bagi Perempuan Kota Malang D</w:t>
      </w:r>
      <w:r w:rsidRPr="00DF3E93">
        <w:rPr>
          <w:rFonts w:ascii="Times New Roman" w:hAnsi="Times New Roman" w:cs="Times New Roman"/>
          <w:i/>
          <w:sz w:val="24"/>
          <w:szCs w:val="24"/>
        </w:rPr>
        <w:t>igratiskan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9060C">
          <w:rPr>
            <w:rStyle w:val="Hyperlink"/>
            <w:rFonts w:ascii="Times New Roman" w:hAnsi="Times New Roman"/>
            <w:sz w:val="24"/>
            <w:szCs w:val="24"/>
          </w:rPr>
          <w:t>https://twitter.com/antarajatimcom</w:t>
        </w:r>
      </w:hyperlink>
      <w:r>
        <w:rPr>
          <w:rFonts w:ascii="Times New Roman" w:hAnsi="Times New Roman" w:cs="Times New Roman"/>
          <w:sz w:val="24"/>
          <w:szCs w:val="24"/>
        </w:rPr>
        <w:t>. (23 Mei 2018)</w:t>
      </w:r>
      <w:r w:rsidRPr="00C9792C">
        <w:rPr>
          <w:rFonts w:ascii="Times New Roman" w:hAnsi="Times New Roman" w:cs="Times New Roman"/>
          <w:sz w:val="24"/>
          <w:szCs w:val="24"/>
        </w:rPr>
        <w:t>.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25338A">
        <w:rPr>
          <w:rFonts w:ascii="Times New Roman" w:hAnsi="Times New Roman" w:cs="Times New Roman"/>
          <w:color w:val="000000"/>
          <w:sz w:val="24"/>
          <w:szCs w:val="24"/>
          <w:lang w:eastAsia="id-ID"/>
        </w:rPr>
        <w:lastRenderedPageBreak/>
        <w:t xml:space="preserve">Sugiyono, 2013. </w:t>
      </w: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 xml:space="preserve">Metode Penelitian Pendidikan </w:t>
      </w:r>
      <w:r w:rsidRPr="0025338A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(Pendekatan Kuantitatif,  Kualitatif   dan R &amp; D) ALFABETA: Bandung.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Pr="006852D4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Susita Syanne, 2017. IVA, </w:t>
      </w:r>
      <w:r w:rsidRPr="00F51D7E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Pilihan Lain Mendeteksi Kanker Serviks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 xml:space="preserve"> </w:t>
      </w:r>
      <w:hyperlink r:id="rId10" w:history="1">
        <w:r w:rsidRPr="00F51D7E">
          <w:rPr>
            <w:rStyle w:val="Hyperlink"/>
            <w:rFonts w:ascii="Times New Roman" w:hAnsi="Times New Roman"/>
            <w:sz w:val="24"/>
            <w:szCs w:val="24"/>
          </w:rPr>
          <w:t>https://www.cnnindonesia.com/gaya-hidup/20170417114224-255-208034/iva-pilihan-lain-mendeteksi-kanker-serviks</w:t>
        </w:r>
      </w:hyperlink>
      <w:r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 xml:space="preserve">  </w:t>
      </w:r>
      <w:r w:rsidRPr="006852D4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( 27April 2017)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Titik Lestari, 2015. </w:t>
      </w: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Kumpulan Teori Untuk Kajian Pustaka Penelitian Kesehatan.</w:t>
      </w:r>
      <w:r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  Nuha Medika, Yogyakarta.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AA1F0F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Wiratna, Sujarweni, 2015. </w:t>
      </w: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Statistik Untuk Kesehatan</w:t>
      </w:r>
      <w:r w:rsidRPr="00AA1F0F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, Penerbit Gava Media, Yogyakarta.</w:t>
      </w: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Default="00DE0099" w:rsidP="00DE009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  <w:r w:rsidRPr="00AA1F0F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 xml:space="preserve">Wijaya D, 2010. </w:t>
      </w:r>
      <w:r w:rsidRPr="00E03EB1"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>Pembunuh Ganas Itu Bernama Kanker Servik</w:t>
      </w:r>
      <w:r w:rsidRPr="00AA1F0F">
        <w:rPr>
          <w:rFonts w:ascii="Times New Roman" w:hAnsi="Times New Roman" w:cs="Times New Roman"/>
          <w:color w:val="000000"/>
          <w:sz w:val="24"/>
          <w:szCs w:val="24"/>
          <w:lang w:eastAsia="id-ID"/>
        </w:rPr>
        <w:t>. Sinar Kejora, Yogyakarta.</w:t>
      </w:r>
    </w:p>
    <w:p w:rsidR="00DE0099" w:rsidRPr="00D07F54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id-ID"/>
        </w:rPr>
      </w:pPr>
    </w:p>
    <w:p w:rsidR="00DE0099" w:rsidRDefault="00DE0099" w:rsidP="00DE0099">
      <w:pPr>
        <w:widowControl w:val="0"/>
        <w:tabs>
          <w:tab w:val="left" w:pos="567"/>
        </w:tabs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id-ID"/>
        </w:rPr>
        <w:tab/>
      </w:r>
    </w:p>
    <w:p w:rsidR="003630F1" w:rsidRDefault="003630F1"/>
    <w:sectPr w:rsidR="003630F1" w:rsidSect="00DE0099">
      <w:headerReference w:type="default" r:id="rId11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70" w:rsidRDefault="004C5E70" w:rsidP="00DE0099">
      <w:pPr>
        <w:spacing w:after="0" w:line="240" w:lineRule="auto"/>
      </w:pPr>
      <w:r>
        <w:separator/>
      </w:r>
    </w:p>
  </w:endnote>
  <w:endnote w:type="continuationSeparator" w:id="0">
    <w:p w:rsidR="004C5E70" w:rsidRDefault="004C5E70" w:rsidP="00DE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70" w:rsidRDefault="004C5E70" w:rsidP="00DE0099">
      <w:pPr>
        <w:spacing w:after="0" w:line="240" w:lineRule="auto"/>
      </w:pPr>
      <w:r>
        <w:separator/>
      </w:r>
    </w:p>
  </w:footnote>
  <w:footnote w:type="continuationSeparator" w:id="0">
    <w:p w:rsidR="004C5E70" w:rsidRDefault="004C5E70" w:rsidP="00DE0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0600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E0099" w:rsidRDefault="00DE009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0099" w:rsidRDefault="00DE00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99"/>
    <w:rsid w:val="003630F1"/>
    <w:rsid w:val="004C5E70"/>
    <w:rsid w:val="007C7098"/>
    <w:rsid w:val="00DE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099"/>
    <w:pPr>
      <w:suppressAutoHyphens/>
    </w:pPr>
    <w:rPr>
      <w:rFonts w:ascii="Calibri" w:eastAsia="SimSu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E0099"/>
    <w:rPr>
      <w:rFonts w:cs="Times New Roman"/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099"/>
    <w:rPr>
      <w:rFonts w:ascii="Calibri" w:eastAsia="SimSun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E0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099"/>
    <w:rPr>
      <w:rFonts w:ascii="Calibri" w:eastAsia="SimSu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099"/>
    <w:pPr>
      <w:suppressAutoHyphens/>
    </w:pPr>
    <w:rPr>
      <w:rFonts w:ascii="Calibri" w:eastAsia="SimSun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E0099"/>
    <w:rPr>
      <w:rFonts w:cs="Times New Roman"/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099"/>
    <w:rPr>
      <w:rFonts w:ascii="Calibri" w:eastAsia="SimSun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E0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099"/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kes.go.id/resources/download/pusdatin/lain-la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anker.kemkes.go.id/guidelines/PPKServiks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nnindonesia.com/gaya-hidup/20170417114224-255-208034/iva-pilihan-lain-mendeteksi-kanker-servi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antarajatim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3766</Characters>
  <Application>Microsoft Office Word</Application>
  <DocSecurity>0</DocSecurity>
  <Lines>31</Lines>
  <Paragraphs>8</Paragraphs>
  <ScaleCrop>false</ScaleCrop>
  <Company>Hewlett-Packard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2018-09-14T10:28:00Z</dcterms:created>
  <dcterms:modified xsi:type="dcterms:W3CDTF">2018-09-14T10:29:00Z</dcterms:modified>
</cp:coreProperties>
</file>