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C7" w:rsidRPr="00DD156C" w:rsidRDefault="007F6946" w:rsidP="00DD156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5520" w:rsidRPr="00DD156C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A5520" w:rsidRPr="00BA78B4" w:rsidRDefault="007F6946" w:rsidP="00BA78B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520" w:rsidRPr="00DD156C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5A5520" w:rsidRDefault="00BA78B4" w:rsidP="00DD15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Kesimpulan </w:t>
      </w:r>
    </w:p>
    <w:p w:rsidR="00BA78B4" w:rsidRPr="00BA78B4" w:rsidRDefault="00BA78B4" w:rsidP="00C92582">
      <w:pPr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78B4">
        <w:rPr>
          <w:rFonts w:ascii="Times New Roman" w:hAnsi="Times New Roman" w:cs="Times New Roman"/>
          <w:sz w:val="24"/>
          <w:szCs w:val="24"/>
        </w:rPr>
        <w:t xml:space="preserve">        Pendidik</w:t>
      </w:r>
      <w:r>
        <w:rPr>
          <w:rFonts w:ascii="Times New Roman" w:hAnsi="Times New Roman" w:cs="Times New Roman"/>
          <w:sz w:val="24"/>
          <w:szCs w:val="24"/>
        </w:rPr>
        <w:t xml:space="preserve">an kesehatan metode demonstrasi mempunyai hubungan </w:t>
      </w:r>
      <w:r w:rsidR="004F3447">
        <w:rPr>
          <w:rFonts w:ascii="Times New Roman" w:hAnsi="Times New Roman" w:cs="Times New Roman"/>
          <w:sz w:val="24"/>
          <w:szCs w:val="24"/>
        </w:rPr>
        <w:t>dengan kemampuan ibu tentang perawatan bayi sehari-hari di RSI Unisma Malang. Berdasarkan hasil penelitian dan pembahasan dapat disimpulkan sebagai berikut :</w:t>
      </w:r>
    </w:p>
    <w:p w:rsidR="00DD156C" w:rsidRPr="003C342C" w:rsidRDefault="004F3447" w:rsidP="00C92582">
      <w:pPr>
        <w:spacing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77D51">
        <w:rPr>
          <w:rFonts w:ascii="Times New Roman" w:hAnsi="Times New Roman" w:cs="Times New Roman"/>
          <w:sz w:val="24"/>
          <w:szCs w:val="24"/>
        </w:rPr>
        <w:t xml:space="preserve">  </w:t>
      </w:r>
      <w:r w:rsidR="003C342C" w:rsidRPr="003C342C">
        <w:rPr>
          <w:rFonts w:ascii="Times New Roman" w:hAnsi="Times New Roman" w:cs="Times New Roman"/>
          <w:sz w:val="24"/>
          <w:szCs w:val="24"/>
        </w:rPr>
        <w:t>S</w:t>
      </w:r>
      <w:r w:rsidR="003C342C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3C342C"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 w:rsidR="003C342C" w:rsidRPr="003C342C">
        <w:rPr>
          <w:rFonts w:ascii="Times New Roman" w:hAnsi="Times New Roman" w:cs="Times New Roman"/>
          <w:sz w:val="24"/>
          <w:szCs w:val="24"/>
        </w:rPr>
        <w:t xml:space="preserve"> diberi p</w:t>
      </w:r>
      <w:proofErr w:type="spellStart"/>
      <w:r w:rsidR="003C342C" w:rsidRPr="003C342C">
        <w:rPr>
          <w:rFonts w:ascii="Times New Roman" w:hAnsi="Times New Roman" w:cs="Times New Roman"/>
          <w:sz w:val="24"/>
          <w:szCs w:val="24"/>
          <w:lang w:val="en-US"/>
        </w:rPr>
        <w:t>endidika</w:t>
      </w:r>
      <w:proofErr w:type="spellEnd"/>
      <w:r w:rsidR="003C342C" w:rsidRPr="003C342C">
        <w:rPr>
          <w:rFonts w:ascii="Times New Roman" w:hAnsi="Times New Roman" w:cs="Times New Roman"/>
          <w:sz w:val="24"/>
          <w:szCs w:val="24"/>
        </w:rPr>
        <w:t>n</w:t>
      </w:r>
      <w:r w:rsidR="003C342C" w:rsidRPr="003C3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342C" w:rsidRPr="003C342C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="003C342C" w:rsidRPr="003C3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342C" w:rsidRPr="003C342C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3C342C" w:rsidRPr="003C3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342C" w:rsidRPr="003C342C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="003C342C" w:rsidRPr="003C3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342C" w:rsidRPr="003C342C">
        <w:rPr>
          <w:rFonts w:ascii="Times New Roman" w:hAnsi="Times New Roman" w:cs="Times New Roman"/>
          <w:sz w:val="24"/>
          <w:szCs w:val="24"/>
          <w:lang w:val="en-US"/>
        </w:rPr>
        <w:t>demonstrasi</w:t>
      </w:r>
      <w:proofErr w:type="spellEnd"/>
      <w:r w:rsidR="003C342C" w:rsidRPr="003C342C">
        <w:rPr>
          <w:rFonts w:ascii="Times New Roman" w:hAnsi="Times New Roman" w:cs="Times New Roman"/>
          <w:sz w:val="24"/>
          <w:szCs w:val="24"/>
        </w:rPr>
        <w:t xml:space="preserve"> </w:t>
      </w:r>
      <w:r w:rsidR="003C342C" w:rsidRPr="003C342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C342C" w:rsidRPr="003C342C">
        <w:rPr>
          <w:rFonts w:ascii="Times New Roman" w:hAnsi="Times New Roman" w:cs="Times New Roman"/>
          <w:sz w:val="24"/>
          <w:szCs w:val="24"/>
        </w:rPr>
        <w:t xml:space="preserve">ebagian besar </w:t>
      </w:r>
      <w:r w:rsidR="003C342C" w:rsidRPr="003C342C">
        <w:rPr>
          <w:rFonts w:ascii="Times New Roman" w:hAnsi="Times New Roman"/>
          <w:sz w:val="24"/>
          <w:szCs w:val="24"/>
        </w:rPr>
        <w:t>dida</w:t>
      </w:r>
      <w:r w:rsidR="007629D0">
        <w:rPr>
          <w:rFonts w:ascii="Times New Roman" w:hAnsi="Times New Roman"/>
          <w:sz w:val="24"/>
          <w:szCs w:val="24"/>
        </w:rPr>
        <w:t xml:space="preserve">patkan sebagian </w:t>
      </w:r>
      <w:r w:rsidR="00085A19">
        <w:rPr>
          <w:rFonts w:ascii="Times New Roman" w:hAnsi="Times New Roman"/>
          <w:sz w:val="24"/>
          <w:szCs w:val="24"/>
        </w:rPr>
        <w:t xml:space="preserve">besar </w:t>
      </w:r>
      <w:r w:rsidR="007629D0">
        <w:rPr>
          <w:rFonts w:ascii="Times New Roman" w:hAnsi="Times New Roman"/>
          <w:sz w:val="24"/>
          <w:szCs w:val="24"/>
        </w:rPr>
        <w:t>responden</w:t>
      </w:r>
      <w:r w:rsidR="00085A19">
        <w:rPr>
          <w:rFonts w:ascii="Times New Roman" w:hAnsi="Times New Roman"/>
          <w:sz w:val="24"/>
          <w:szCs w:val="24"/>
        </w:rPr>
        <w:t xml:space="preserve"> (75%) </w:t>
      </w:r>
      <w:r w:rsidR="003C342C" w:rsidRPr="003C342C">
        <w:rPr>
          <w:rFonts w:ascii="Times New Roman" w:hAnsi="Times New Roman"/>
          <w:sz w:val="24"/>
          <w:szCs w:val="24"/>
        </w:rPr>
        <w:t>tidak mampu tentang perawatan bayi sehari-hari</w:t>
      </w:r>
      <w:r>
        <w:rPr>
          <w:rFonts w:ascii="Times New Roman" w:hAnsi="Times New Roman"/>
          <w:sz w:val="24"/>
          <w:szCs w:val="24"/>
        </w:rPr>
        <w:t>, hal ini dikarenakan re</w:t>
      </w:r>
      <w:r w:rsidR="004F72E3">
        <w:rPr>
          <w:rFonts w:ascii="Times New Roman" w:hAnsi="Times New Roman"/>
          <w:sz w:val="24"/>
          <w:szCs w:val="24"/>
        </w:rPr>
        <w:t xml:space="preserve">sponden </w:t>
      </w:r>
      <w:r>
        <w:rPr>
          <w:rFonts w:ascii="Times New Roman" w:hAnsi="Times New Roman"/>
          <w:sz w:val="24"/>
          <w:szCs w:val="24"/>
        </w:rPr>
        <w:t>masih belum mempunyai pengalaman tentang bagaimana cara perawatan bayi sehari-hari terutama dalam hal memandikan dan merawat tali pusat bayi, selain itu pengetahuan ibu tentang perawatan bayi juga masih sangat kurang</w:t>
      </w:r>
      <w:r w:rsidR="00FD5AB9">
        <w:rPr>
          <w:rFonts w:ascii="Times New Roman" w:hAnsi="Times New Roman"/>
          <w:sz w:val="24"/>
          <w:szCs w:val="24"/>
        </w:rPr>
        <w:t>.</w:t>
      </w:r>
    </w:p>
    <w:p w:rsidR="00DD156C" w:rsidRPr="003C342C" w:rsidRDefault="005A5520" w:rsidP="00C92582">
      <w:pPr>
        <w:spacing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3202">
        <w:rPr>
          <w:rFonts w:ascii="Times New Roman" w:hAnsi="Times New Roman" w:cs="Times New Roman"/>
          <w:sz w:val="24"/>
          <w:szCs w:val="24"/>
        </w:rPr>
        <w:t>.</w:t>
      </w:r>
      <w:r w:rsidR="001753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56C">
        <w:rPr>
          <w:rFonts w:ascii="Times New Roman" w:hAnsi="Times New Roman"/>
          <w:sz w:val="24"/>
          <w:szCs w:val="24"/>
        </w:rPr>
        <w:t>S</w:t>
      </w:r>
      <w:r w:rsidR="00DD156C" w:rsidRPr="00F832BC">
        <w:rPr>
          <w:rFonts w:ascii="Times New Roman" w:hAnsi="Times New Roman"/>
          <w:sz w:val="24"/>
          <w:szCs w:val="24"/>
        </w:rPr>
        <w:t>etelah diberi p</w:t>
      </w:r>
      <w:proofErr w:type="spellStart"/>
      <w:r w:rsidR="003C342C">
        <w:rPr>
          <w:rFonts w:ascii="Times New Roman" w:hAnsi="Times New Roman"/>
          <w:sz w:val="24"/>
          <w:szCs w:val="24"/>
          <w:lang w:val="en-US"/>
        </w:rPr>
        <w:t>endidika</w:t>
      </w:r>
      <w:proofErr w:type="spellEnd"/>
      <w:r w:rsidR="00DD156C" w:rsidRPr="00F832BC">
        <w:rPr>
          <w:rFonts w:ascii="Times New Roman" w:hAnsi="Times New Roman"/>
          <w:sz w:val="24"/>
          <w:szCs w:val="24"/>
        </w:rPr>
        <w:t>n</w:t>
      </w:r>
      <w:r w:rsidR="003C34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C342C">
        <w:rPr>
          <w:rFonts w:ascii="Times New Roman" w:hAnsi="Times New Roman"/>
          <w:sz w:val="24"/>
          <w:szCs w:val="24"/>
          <w:lang w:val="en-US"/>
        </w:rPr>
        <w:t>kesehatan</w:t>
      </w:r>
      <w:proofErr w:type="spellEnd"/>
      <w:r w:rsidR="003C34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C342C">
        <w:rPr>
          <w:rFonts w:ascii="Times New Roman" w:hAnsi="Times New Roman"/>
          <w:sz w:val="24"/>
          <w:szCs w:val="24"/>
          <w:lang w:val="en-US"/>
        </w:rPr>
        <w:t>menggunakan</w:t>
      </w:r>
      <w:proofErr w:type="spellEnd"/>
      <w:r w:rsidR="003C34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C342C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="003C34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C342C">
        <w:rPr>
          <w:rFonts w:ascii="Times New Roman" w:hAnsi="Times New Roman"/>
          <w:sz w:val="24"/>
          <w:szCs w:val="24"/>
          <w:lang w:val="en-US"/>
        </w:rPr>
        <w:t>demonstrasi</w:t>
      </w:r>
      <w:proofErr w:type="spellEnd"/>
      <w:r w:rsidR="00DD156C" w:rsidRPr="00F832BC">
        <w:rPr>
          <w:rFonts w:ascii="Times New Roman" w:hAnsi="Times New Roman"/>
          <w:sz w:val="24"/>
          <w:szCs w:val="24"/>
        </w:rPr>
        <w:t xml:space="preserve"> </w:t>
      </w:r>
      <w:r w:rsidR="003C342C">
        <w:rPr>
          <w:rFonts w:ascii="Times New Roman" w:hAnsi="Times New Roman"/>
          <w:sz w:val="24"/>
          <w:szCs w:val="24"/>
          <w:lang w:val="en-US"/>
        </w:rPr>
        <w:t>s</w:t>
      </w:r>
      <w:r w:rsidR="007629D0">
        <w:rPr>
          <w:rFonts w:ascii="Times New Roman" w:hAnsi="Times New Roman"/>
          <w:sz w:val="24"/>
          <w:szCs w:val="24"/>
        </w:rPr>
        <w:t xml:space="preserve">ebagian besar responden </w:t>
      </w:r>
      <w:r w:rsidR="00D56A70">
        <w:rPr>
          <w:rFonts w:ascii="Times New Roman" w:hAnsi="Times New Roman"/>
          <w:sz w:val="24"/>
          <w:szCs w:val="24"/>
        </w:rPr>
        <w:t>(</w:t>
      </w:r>
      <w:r w:rsidR="00D56A70" w:rsidRPr="003C342C">
        <w:rPr>
          <w:rFonts w:ascii="Times New Roman" w:hAnsi="Times New Roman"/>
          <w:sz w:val="24"/>
          <w:szCs w:val="24"/>
        </w:rPr>
        <w:t>72%</w:t>
      </w:r>
      <w:r w:rsidR="00D56A70">
        <w:rPr>
          <w:rFonts w:ascii="Times New Roman" w:hAnsi="Times New Roman"/>
          <w:sz w:val="24"/>
          <w:szCs w:val="24"/>
        </w:rPr>
        <w:t xml:space="preserve">) </w:t>
      </w:r>
      <w:r w:rsidR="003C342C" w:rsidRPr="003C342C">
        <w:rPr>
          <w:rFonts w:ascii="Times New Roman" w:hAnsi="Times New Roman"/>
          <w:sz w:val="24"/>
          <w:szCs w:val="24"/>
        </w:rPr>
        <w:t>mampu tentang perawatan bay</w:t>
      </w:r>
      <w:r w:rsidR="00523202">
        <w:rPr>
          <w:rFonts w:ascii="Times New Roman" w:hAnsi="Times New Roman"/>
          <w:sz w:val="24"/>
          <w:szCs w:val="24"/>
        </w:rPr>
        <w:t xml:space="preserve">i sehari-hari, hal ini menunjukkan bahwa pendidikan kesehatan terutama metode demonstrasi mempunyai </w:t>
      </w:r>
      <w:r w:rsidR="00AA0EE6">
        <w:rPr>
          <w:rFonts w:ascii="Times New Roman" w:hAnsi="Times New Roman"/>
          <w:sz w:val="24"/>
          <w:szCs w:val="24"/>
        </w:rPr>
        <w:t xml:space="preserve">peranan penting dalam perubahan </w:t>
      </w:r>
      <w:r w:rsidR="00523202">
        <w:rPr>
          <w:rFonts w:ascii="Times New Roman" w:hAnsi="Times New Roman"/>
          <w:sz w:val="24"/>
          <w:szCs w:val="24"/>
        </w:rPr>
        <w:t>prilaku seseorang. Pendidikan kesehatan metode demonstrasi memudahkan ibu untuk melihat secara langsun</w:t>
      </w:r>
      <w:r w:rsidR="00B368AD">
        <w:rPr>
          <w:rFonts w:ascii="Times New Roman" w:hAnsi="Times New Roman"/>
          <w:sz w:val="24"/>
          <w:szCs w:val="24"/>
        </w:rPr>
        <w:t>g sehingga ibu mudah mengingat dan mempraktekan di rumah.</w:t>
      </w:r>
      <w:r w:rsidR="00523202">
        <w:rPr>
          <w:rFonts w:ascii="Times New Roman" w:hAnsi="Times New Roman"/>
          <w:sz w:val="24"/>
          <w:szCs w:val="24"/>
        </w:rPr>
        <w:t xml:space="preserve"> </w:t>
      </w:r>
    </w:p>
    <w:p w:rsidR="00CB3F7B" w:rsidRDefault="00F519DA" w:rsidP="009C610E">
      <w:pPr>
        <w:spacing w:after="0" w:line="48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68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3E5">
        <w:rPr>
          <w:rFonts w:ascii="Times New Roman" w:hAnsi="Times New Roman" w:cs="Times New Roman"/>
          <w:sz w:val="24"/>
          <w:szCs w:val="24"/>
        </w:rPr>
        <w:t xml:space="preserve">  </w:t>
      </w:r>
      <w:r w:rsidR="000313C3">
        <w:rPr>
          <w:rFonts w:ascii="Times New Roman" w:hAnsi="Times New Roman"/>
          <w:sz w:val="24"/>
          <w:szCs w:val="24"/>
        </w:rPr>
        <w:t xml:space="preserve">Dari hasil penelitian didapatkan adanya hubungan antara pendidikan kesehatan metode demonstrasi dengan kemampuan ibu dalam perawatan </w:t>
      </w:r>
      <w:r w:rsidR="000313C3">
        <w:rPr>
          <w:rFonts w:ascii="Times New Roman" w:hAnsi="Times New Roman"/>
          <w:sz w:val="24"/>
          <w:szCs w:val="24"/>
        </w:rPr>
        <w:lastRenderedPageBreak/>
        <w:t>bayi sehari-hari.</w:t>
      </w:r>
      <w:r w:rsidR="002B03BE">
        <w:rPr>
          <w:rFonts w:ascii="Times New Roman" w:hAnsi="Times New Roman" w:cs="Times New Roman"/>
          <w:sz w:val="24"/>
          <w:szCs w:val="24"/>
        </w:rPr>
        <w:t xml:space="preserve"> </w:t>
      </w:r>
      <w:r w:rsidR="00251988">
        <w:rPr>
          <w:rFonts w:ascii="Times New Roman" w:hAnsi="Times New Roman"/>
          <w:sz w:val="24"/>
          <w:szCs w:val="24"/>
        </w:rPr>
        <w:t>P</w:t>
      </w:r>
      <w:r w:rsidR="007629D0">
        <w:rPr>
          <w:rFonts w:ascii="Times New Roman" w:hAnsi="Times New Roman"/>
          <w:sz w:val="24"/>
          <w:szCs w:val="24"/>
        </w:rPr>
        <w:t xml:space="preserve">emberian </w:t>
      </w:r>
      <w:r w:rsidR="00251988">
        <w:rPr>
          <w:rFonts w:ascii="Times New Roman" w:hAnsi="Times New Roman"/>
          <w:sz w:val="24"/>
          <w:szCs w:val="24"/>
        </w:rPr>
        <w:t xml:space="preserve">pendidikan kesehatan </w:t>
      </w:r>
      <w:r w:rsidR="00DB2A69">
        <w:rPr>
          <w:rFonts w:ascii="Times New Roman" w:hAnsi="Times New Roman"/>
          <w:sz w:val="24"/>
          <w:szCs w:val="24"/>
        </w:rPr>
        <w:t xml:space="preserve">pada ibu nifas tentang perawatan bayi sehari-hari </w:t>
      </w:r>
      <w:r w:rsidR="00251988">
        <w:rPr>
          <w:rFonts w:ascii="Times New Roman" w:hAnsi="Times New Roman"/>
          <w:sz w:val="24"/>
          <w:szCs w:val="24"/>
        </w:rPr>
        <w:t>sangat</w:t>
      </w:r>
      <w:r w:rsidR="00981750">
        <w:rPr>
          <w:rFonts w:ascii="Times New Roman" w:hAnsi="Times New Roman"/>
          <w:sz w:val="24"/>
          <w:szCs w:val="24"/>
        </w:rPr>
        <w:t>lah</w:t>
      </w:r>
      <w:r w:rsidR="000313C3">
        <w:rPr>
          <w:rFonts w:ascii="Times New Roman" w:hAnsi="Times New Roman"/>
          <w:sz w:val="24"/>
          <w:szCs w:val="24"/>
        </w:rPr>
        <w:t xml:space="preserve"> penting untuk meningkatan pengetahuan dan kemampuan </w:t>
      </w:r>
      <w:r w:rsidR="00981750">
        <w:rPr>
          <w:rFonts w:ascii="Times New Roman" w:hAnsi="Times New Roman"/>
          <w:sz w:val="24"/>
          <w:szCs w:val="24"/>
        </w:rPr>
        <w:t>r</w:t>
      </w:r>
      <w:r w:rsidR="000313C3">
        <w:rPr>
          <w:rFonts w:ascii="Times New Roman" w:hAnsi="Times New Roman"/>
          <w:sz w:val="24"/>
          <w:szCs w:val="24"/>
        </w:rPr>
        <w:t>esponden. Dengan diberinya pendidikan kesehatan dapat menambah kepercayaan diri ibu d</w:t>
      </w:r>
      <w:r w:rsidR="00981750">
        <w:rPr>
          <w:rFonts w:ascii="Times New Roman" w:hAnsi="Times New Roman"/>
          <w:sz w:val="24"/>
          <w:szCs w:val="24"/>
        </w:rPr>
        <w:t>alam melakukan p</w:t>
      </w:r>
      <w:r w:rsidR="000313C3">
        <w:rPr>
          <w:rFonts w:ascii="Times New Roman" w:hAnsi="Times New Roman"/>
          <w:sz w:val="24"/>
          <w:szCs w:val="24"/>
        </w:rPr>
        <w:t>erawatan bayi sehari-hari terutama dalam hal</w:t>
      </w:r>
      <w:r w:rsidR="00981750">
        <w:rPr>
          <w:rFonts w:ascii="Times New Roman" w:hAnsi="Times New Roman"/>
          <w:sz w:val="24"/>
          <w:szCs w:val="24"/>
        </w:rPr>
        <w:t xml:space="preserve"> memandikan dan merawat tali pusat bayi. </w:t>
      </w:r>
      <w:r w:rsidR="000313C3">
        <w:rPr>
          <w:rFonts w:ascii="Times New Roman" w:hAnsi="Times New Roman"/>
          <w:sz w:val="24"/>
          <w:szCs w:val="24"/>
        </w:rPr>
        <w:t>Pemilihan meto</w:t>
      </w:r>
      <w:r w:rsidR="0064353A">
        <w:rPr>
          <w:rFonts w:ascii="Times New Roman" w:hAnsi="Times New Roman"/>
          <w:sz w:val="24"/>
          <w:szCs w:val="24"/>
        </w:rPr>
        <w:t>de</w:t>
      </w:r>
      <w:r w:rsidR="00AA0EE6">
        <w:rPr>
          <w:rFonts w:ascii="Times New Roman" w:hAnsi="Times New Roman"/>
          <w:sz w:val="24"/>
          <w:szCs w:val="24"/>
        </w:rPr>
        <w:t xml:space="preserve"> pendidikan kesehatan yang tepat </w:t>
      </w:r>
      <w:r w:rsidR="0064353A">
        <w:rPr>
          <w:rFonts w:ascii="Times New Roman" w:hAnsi="Times New Roman"/>
          <w:sz w:val="24"/>
          <w:szCs w:val="24"/>
        </w:rPr>
        <w:t xml:space="preserve"> sangatlah membantu bagi penerimaan responden dalam menerima sebu</w:t>
      </w:r>
      <w:r w:rsidR="0081003E">
        <w:rPr>
          <w:rFonts w:ascii="Times New Roman" w:hAnsi="Times New Roman"/>
          <w:sz w:val="24"/>
          <w:szCs w:val="24"/>
        </w:rPr>
        <w:t xml:space="preserve">ah informasi baru, salah satunya adalah </w:t>
      </w:r>
      <w:r w:rsidR="0064353A">
        <w:rPr>
          <w:rFonts w:ascii="Times New Roman" w:hAnsi="Times New Roman"/>
          <w:sz w:val="24"/>
          <w:szCs w:val="24"/>
        </w:rPr>
        <w:t>metode demonstrasi</w:t>
      </w:r>
      <w:r w:rsidR="009A1B0F">
        <w:rPr>
          <w:rFonts w:ascii="Times New Roman" w:hAnsi="Times New Roman"/>
          <w:sz w:val="24"/>
          <w:szCs w:val="24"/>
        </w:rPr>
        <w:t>.</w:t>
      </w:r>
    </w:p>
    <w:p w:rsidR="009E2D1B" w:rsidRPr="009C610E" w:rsidRDefault="00CB3F7B" w:rsidP="009C610E">
      <w:pPr>
        <w:spacing w:after="0" w:line="48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9A1B0F">
        <w:rPr>
          <w:rFonts w:ascii="Times New Roman" w:hAnsi="Times New Roman"/>
          <w:sz w:val="24"/>
          <w:szCs w:val="24"/>
        </w:rPr>
        <w:t xml:space="preserve"> Menurut piramida pengalaman Edgar disebutkan bahwa</w:t>
      </w:r>
      <w:r w:rsidR="0081003E">
        <w:rPr>
          <w:rFonts w:ascii="Times New Roman" w:hAnsi="Times New Roman"/>
          <w:sz w:val="24"/>
          <w:szCs w:val="24"/>
        </w:rPr>
        <w:t xml:space="preserve"> </w:t>
      </w:r>
      <w:r w:rsidR="009A1B0F">
        <w:rPr>
          <w:rFonts w:ascii="Times New Roman" w:hAnsi="Times New Roman" w:cs="Times New Roman"/>
          <w:sz w:val="24"/>
          <w:szCs w:val="24"/>
        </w:rPr>
        <w:t>p</w:t>
      </w:r>
      <w:r w:rsidR="009A1B0F" w:rsidRPr="008C17E4">
        <w:rPr>
          <w:rFonts w:ascii="Times New Roman" w:hAnsi="Times New Roman" w:cs="Times New Roman"/>
          <w:sz w:val="24"/>
          <w:szCs w:val="24"/>
        </w:rPr>
        <w:t>ada tingkatan</w:t>
      </w:r>
      <w:r w:rsidR="009A1B0F" w:rsidRPr="008C17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kegiatan membac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 (10 %), mendengar (20%), dan melihat gambar maupun video </w:t>
      </w:r>
      <w:r w:rsidR="009A1B0F" w:rsidRPr="008C17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(30%)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1B0F" w:rsidRPr="008C17E4">
        <w:rPr>
          <w:rFonts w:ascii="Times New Roman" w:hAnsi="Times New Roman" w:cs="Times New Roman"/>
          <w:sz w:val="24"/>
          <w:szCs w:val="24"/>
        </w:rPr>
        <w:t>kegiatan ini, menganggap pembelajar sebagai partispan, sehingga tingkat daya ingat dan pemahamannya pun akan lebih sedikit. Sedangkan dengan metode demonstrasi didapatkan daya ingat dan pemahaman sebanyak 50%, pembelajar diberikan suatu kasus permasalahan, maka dari itu pembelajar dapat aktif berfikir mengenai permasalahan tersebut.</w:t>
      </w:r>
      <w:r w:rsidR="0081003E">
        <w:rPr>
          <w:rFonts w:ascii="Times New Roman" w:eastAsia="Calibri" w:hAnsi="Times New Roman"/>
          <w:sz w:val="24"/>
          <w:szCs w:val="24"/>
        </w:rPr>
        <w:t xml:space="preserve"> Selain </w:t>
      </w:r>
      <w:r w:rsidR="00FB6166">
        <w:rPr>
          <w:rFonts w:ascii="Times New Roman" w:eastAsia="Calibri" w:hAnsi="Times New Roman"/>
          <w:sz w:val="24"/>
          <w:szCs w:val="24"/>
        </w:rPr>
        <w:t xml:space="preserve">itu </w:t>
      </w:r>
      <w:r w:rsidR="0081003E">
        <w:rPr>
          <w:rFonts w:ascii="Times New Roman" w:eastAsia="Calibri" w:hAnsi="Times New Roman"/>
          <w:sz w:val="24"/>
          <w:szCs w:val="24"/>
        </w:rPr>
        <w:t xml:space="preserve">metode demonstrasi lebih efektif karena perhatian peserta didik lebih terpusat. </w:t>
      </w:r>
    </w:p>
    <w:p w:rsidR="006A7722" w:rsidRDefault="006A7722" w:rsidP="009756B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A5520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6A7722" w:rsidRDefault="006A7722" w:rsidP="009756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A5520">
        <w:rPr>
          <w:rFonts w:ascii="Times New Roman" w:hAnsi="Times New Roman" w:cs="Times New Roman"/>
          <w:sz w:val="24"/>
          <w:szCs w:val="24"/>
        </w:rPr>
        <w:t xml:space="preserve">5.2.1 </w:t>
      </w:r>
      <w:r>
        <w:rPr>
          <w:rFonts w:ascii="Times New Roman" w:hAnsi="Times New Roman" w:cs="Times New Roman"/>
          <w:sz w:val="24"/>
          <w:szCs w:val="24"/>
        </w:rPr>
        <w:t>Bagi Institusi</w:t>
      </w:r>
    </w:p>
    <w:p w:rsidR="009A1B0F" w:rsidRDefault="001760E7" w:rsidP="001760E7">
      <w:p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7722">
        <w:rPr>
          <w:rFonts w:ascii="Times New Roman" w:hAnsi="Times New Roman" w:cs="Times New Roman"/>
          <w:sz w:val="24"/>
          <w:szCs w:val="24"/>
        </w:rPr>
        <w:t xml:space="preserve">Diharapkan dapat meningkatkan mutu dalam pemberian pendidikan kesehatan sesuai dengan kebutuhan klien terutama sebelum klien keluar dari </w:t>
      </w:r>
    </w:p>
    <w:p w:rsidR="009A1B0F" w:rsidRDefault="009A1B0F" w:rsidP="001760E7">
      <w:p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  <w:sectPr w:rsidR="009A1B0F" w:rsidSect="00402313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2268" w:right="1701" w:bottom="1701" w:left="2268" w:header="709" w:footer="709" w:gutter="0"/>
          <w:pgNumType w:start="73"/>
          <w:cols w:space="708"/>
          <w:titlePg/>
          <w:docGrid w:linePitch="360"/>
        </w:sectPr>
      </w:pPr>
    </w:p>
    <w:p w:rsidR="006A7722" w:rsidRDefault="006A7722" w:rsidP="001760E7">
      <w:p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RS diharapkan semua klien telah mendapatkan pendidikan kesehatan baik tentang perawatan ibu di rumah maupun tentang perawatan bayi sehari-hari.</w:t>
      </w:r>
    </w:p>
    <w:p w:rsidR="00C01082" w:rsidRDefault="00C01082" w:rsidP="001760E7">
      <w:p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6A7722" w:rsidRDefault="006A7722" w:rsidP="009756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 Bagi Praktisi</w:t>
      </w:r>
    </w:p>
    <w:p w:rsidR="006A7722" w:rsidRDefault="001760E7" w:rsidP="001760E7">
      <w:p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7722">
        <w:rPr>
          <w:rFonts w:ascii="Times New Roman" w:hAnsi="Times New Roman" w:cs="Times New Roman"/>
          <w:sz w:val="24"/>
          <w:szCs w:val="24"/>
        </w:rPr>
        <w:t>Dalam memberikan pendidikan kesehatan diharapkan Bidan</w:t>
      </w:r>
      <w:r w:rsidR="00DC2129">
        <w:rPr>
          <w:rFonts w:ascii="Times New Roman" w:hAnsi="Times New Roman" w:cs="Times New Roman"/>
          <w:sz w:val="24"/>
          <w:szCs w:val="24"/>
        </w:rPr>
        <w:t xml:space="preserve"> </w:t>
      </w:r>
      <w:r w:rsidR="006A7722">
        <w:rPr>
          <w:rFonts w:ascii="Times New Roman" w:hAnsi="Times New Roman" w:cs="Times New Roman"/>
          <w:sz w:val="24"/>
          <w:szCs w:val="24"/>
        </w:rPr>
        <w:t>dapat menanamkan rasa percaya diri klien tentang kemampuanya dalam merawat bayi sehari-hari, karena dengan keyakinan yang dimiliki tersebut dapat membantu klien lebih menggali kemampuan dirinya dalam</w:t>
      </w:r>
      <w:bookmarkStart w:id="0" w:name="_GoBack"/>
      <w:bookmarkEnd w:id="0"/>
      <w:r w:rsidR="006A7722">
        <w:rPr>
          <w:rFonts w:ascii="Times New Roman" w:hAnsi="Times New Roman" w:cs="Times New Roman"/>
          <w:sz w:val="24"/>
          <w:szCs w:val="24"/>
        </w:rPr>
        <w:t xml:space="preserve"> melakukan perawatan bayi sehari-hari. </w:t>
      </w:r>
    </w:p>
    <w:p w:rsidR="006A7722" w:rsidRDefault="006A7722" w:rsidP="009756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 Bagi Peneliti selanjutnya</w:t>
      </w:r>
    </w:p>
    <w:p w:rsidR="006A7722" w:rsidRDefault="001760E7" w:rsidP="001760E7">
      <w:pPr>
        <w:spacing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7722">
        <w:rPr>
          <w:rFonts w:ascii="Times New Roman" w:hAnsi="Times New Roman" w:cs="Times New Roman"/>
          <w:sz w:val="24"/>
          <w:szCs w:val="24"/>
        </w:rPr>
        <w:t>Bagi peneliti selanjutnya yang tertarik untuk melamjutkan penelitian ini, penulis merekomendasikan untuk meneliti tentang hubungan kecemasan  dengan kemampuan ibu dalam merawat bayi sehari-hari.</w:t>
      </w:r>
    </w:p>
    <w:p w:rsidR="006A7722" w:rsidRPr="003C342C" w:rsidRDefault="006A7722" w:rsidP="009756B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5A3B" w:rsidRPr="003C342C" w:rsidRDefault="009E5A3B" w:rsidP="009756B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E5A3B" w:rsidRPr="003C342C" w:rsidSect="009A1B0F">
      <w:headerReference w:type="first" r:id="rId10"/>
      <w:footerReference w:type="first" r:id="rId11"/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E49" w:rsidRDefault="00207E49" w:rsidP="00A513E7">
      <w:pPr>
        <w:spacing w:after="0" w:line="240" w:lineRule="auto"/>
      </w:pPr>
      <w:r>
        <w:separator/>
      </w:r>
    </w:p>
  </w:endnote>
  <w:endnote w:type="continuationSeparator" w:id="0">
    <w:p w:rsidR="00207E49" w:rsidRDefault="00207E49" w:rsidP="00A5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871" w:rsidRDefault="007D5871">
    <w:pPr>
      <w:pStyle w:val="Footer"/>
      <w:jc w:val="right"/>
    </w:pPr>
  </w:p>
  <w:p w:rsidR="00A513E7" w:rsidRDefault="00A513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6956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3E7" w:rsidRDefault="007547DC">
        <w:pPr>
          <w:pStyle w:val="Footer"/>
          <w:jc w:val="center"/>
        </w:pPr>
        <w:r>
          <w:t>77</w:t>
        </w:r>
      </w:p>
    </w:sdtContent>
  </w:sdt>
  <w:p w:rsidR="00A513E7" w:rsidRDefault="00A513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B0F" w:rsidRDefault="009A1B0F">
    <w:pPr>
      <w:pStyle w:val="Footer"/>
      <w:jc w:val="center"/>
    </w:pPr>
  </w:p>
  <w:p w:rsidR="009A1B0F" w:rsidRDefault="009A1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E49" w:rsidRDefault="00207E49" w:rsidP="00A513E7">
      <w:pPr>
        <w:spacing w:after="0" w:line="240" w:lineRule="auto"/>
      </w:pPr>
      <w:r>
        <w:separator/>
      </w:r>
    </w:p>
  </w:footnote>
  <w:footnote w:type="continuationSeparator" w:id="0">
    <w:p w:rsidR="00207E49" w:rsidRDefault="00207E49" w:rsidP="00A5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3987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4B97" w:rsidRDefault="00CE02FF">
        <w:pPr>
          <w:pStyle w:val="Header"/>
          <w:jc w:val="right"/>
        </w:pPr>
        <w:r>
          <w:t>7</w:t>
        </w:r>
        <w:r w:rsidR="007547DC">
          <w:t>8</w:t>
        </w:r>
      </w:p>
    </w:sdtContent>
  </w:sdt>
  <w:p w:rsidR="00A513E7" w:rsidRDefault="00A513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B0F" w:rsidRDefault="009A1B0F">
    <w:pPr>
      <w:pStyle w:val="Header"/>
      <w:jc w:val="right"/>
    </w:pPr>
  </w:p>
  <w:p w:rsidR="009A1B0F" w:rsidRDefault="009A1B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2517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A1B0F" w:rsidRDefault="007547DC">
        <w:pPr>
          <w:pStyle w:val="Header"/>
          <w:jc w:val="right"/>
        </w:pPr>
        <w:r>
          <w:t>79</w:t>
        </w:r>
      </w:p>
    </w:sdtContent>
  </w:sdt>
  <w:p w:rsidR="009A1B0F" w:rsidRDefault="009A1B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20"/>
    <w:rsid w:val="00030909"/>
    <w:rsid w:val="000313C3"/>
    <w:rsid w:val="00085A19"/>
    <w:rsid w:val="000D2C11"/>
    <w:rsid w:val="00100F0E"/>
    <w:rsid w:val="00102919"/>
    <w:rsid w:val="001753E5"/>
    <w:rsid w:val="001760E7"/>
    <w:rsid w:val="00177F0F"/>
    <w:rsid w:val="001C36BD"/>
    <w:rsid w:val="00207E49"/>
    <w:rsid w:val="00220E08"/>
    <w:rsid w:val="00251988"/>
    <w:rsid w:val="00270247"/>
    <w:rsid w:val="002B03BE"/>
    <w:rsid w:val="003C342C"/>
    <w:rsid w:val="003F4879"/>
    <w:rsid w:val="00402313"/>
    <w:rsid w:val="004231F1"/>
    <w:rsid w:val="004A62A6"/>
    <w:rsid w:val="004F3447"/>
    <w:rsid w:val="004F72E3"/>
    <w:rsid w:val="00504E71"/>
    <w:rsid w:val="00523202"/>
    <w:rsid w:val="005A5520"/>
    <w:rsid w:val="0064353A"/>
    <w:rsid w:val="006A7722"/>
    <w:rsid w:val="007547DC"/>
    <w:rsid w:val="007629D0"/>
    <w:rsid w:val="00775187"/>
    <w:rsid w:val="007908C7"/>
    <w:rsid w:val="007B2DC0"/>
    <w:rsid w:val="007D5871"/>
    <w:rsid w:val="007F6946"/>
    <w:rsid w:val="0081003E"/>
    <w:rsid w:val="00877D51"/>
    <w:rsid w:val="00963A57"/>
    <w:rsid w:val="009756B7"/>
    <w:rsid w:val="00981750"/>
    <w:rsid w:val="009A1B0F"/>
    <w:rsid w:val="009C251E"/>
    <w:rsid w:val="009C610E"/>
    <w:rsid w:val="009D4381"/>
    <w:rsid w:val="009E2D1B"/>
    <w:rsid w:val="009E5A3B"/>
    <w:rsid w:val="00A513E7"/>
    <w:rsid w:val="00AA0EE6"/>
    <w:rsid w:val="00AF6F74"/>
    <w:rsid w:val="00B368AD"/>
    <w:rsid w:val="00BA0C3D"/>
    <w:rsid w:val="00BA78B4"/>
    <w:rsid w:val="00BB0C7A"/>
    <w:rsid w:val="00C01082"/>
    <w:rsid w:val="00C430EA"/>
    <w:rsid w:val="00C64B97"/>
    <w:rsid w:val="00C92582"/>
    <w:rsid w:val="00CB3F7B"/>
    <w:rsid w:val="00CE02FF"/>
    <w:rsid w:val="00D35359"/>
    <w:rsid w:val="00D56A70"/>
    <w:rsid w:val="00DA5486"/>
    <w:rsid w:val="00DB2A69"/>
    <w:rsid w:val="00DC2129"/>
    <w:rsid w:val="00DD156C"/>
    <w:rsid w:val="00DE7FF6"/>
    <w:rsid w:val="00E0288D"/>
    <w:rsid w:val="00E502B6"/>
    <w:rsid w:val="00E554A1"/>
    <w:rsid w:val="00F03D63"/>
    <w:rsid w:val="00F079EE"/>
    <w:rsid w:val="00F519DA"/>
    <w:rsid w:val="00F8132D"/>
    <w:rsid w:val="00FA2C88"/>
    <w:rsid w:val="00FB6166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F36FEE-716C-4690-972E-BA4A3E32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F519DA"/>
    <w:pPr>
      <w:spacing w:after="0" w:line="360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rsid w:val="00F519DA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1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E7"/>
  </w:style>
  <w:style w:type="paragraph" w:styleId="Footer">
    <w:name w:val="footer"/>
    <w:basedOn w:val="Normal"/>
    <w:link w:val="FooterChar"/>
    <w:uiPriority w:val="99"/>
    <w:unhideWhenUsed/>
    <w:rsid w:val="00A51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E7"/>
  </w:style>
  <w:style w:type="paragraph" w:styleId="BalloonText">
    <w:name w:val="Balloon Text"/>
    <w:basedOn w:val="Normal"/>
    <w:link w:val="BalloonTextChar"/>
    <w:uiPriority w:val="99"/>
    <w:semiHidden/>
    <w:unhideWhenUsed/>
    <w:rsid w:val="002B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49</cp:revision>
  <cp:lastPrinted>2018-10-11T04:24:00Z</cp:lastPrinted>
  <dcterms:created xsi:type="dcterms:W3CDTF">2018-08-02T23:52:00Z</dcterms:created>
  <dcterms:modified xsi:type="dcterms:W3CDTF">2018-10-11T04:26:00Z</dcterms:modified>
</cp:coreProperties>
</file>