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B0" w:rsidRDefault="006F76C6" w:rsidP="009209B0">
      <w:pPr>
        <w:tabs>
          <w:tab w:val="left" w:pos="7667"/>
        </w:tabs>
        <w:spacing w:after="120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DAFTAR PUSTAKA</w:t>
      </w:r>
    </w:p>
    <w:p w:rsidR="009209B0" w:rsidRDefault="009209B0" w:rsidP="009209B0">
      <w:pPr>
        <w:tabs>
          <w:tab w:val="left" w:pos="7667"/>
        </w:tabs>
        <w:spacing w:after="120"/>
        <w:jc w:val="center"/>
        <w:rPr>
          <w:b/>
          <w:bCs/>
          <w:lang w:val="id-ID"/>
        </w:rPr>
      </w:pP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Alwi dan Hasan. (2011). Kamus Besar Bahasa Indonesia. Jakarta: Gramedia Utama.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Arikunto.(2010). Prosedur P</w:t>
      </w:r>
      <w:r>
        <w:rPr>
          <w:bCs/>
          <w:lang w:val="id-ID"/>
        </w:rPr>
        <w:t>enelitian.Jakarta:Rineka Cipta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Bobak, Lowdermilk dan Jensen. (2015). Keperaw</w:t>
      </w:r>
      <w:r>
        <w:rPr>
          <w:bCs/>
          <w:lang w:val="id-ID"/>
        </w:rPr>
        <w:t>atan Marternitas. Jakarta: EGC.</w:t>
      </w:r>
    </w:p>
    <w:p w:rsidR="002D65B5" w:rsidRPr="002D65B5" w:rsidRDefault="002D65B5" w:rsidP="002D65B5">
      <w:pPr>
        <w:spacing w:line="360" w:lineRule="auto"/>
        <w:ind w:left="567" w:hanging="567"/>
        <w:jc w:val="both"/>
      </w:pPr>
      <w:proofErr w:type="spellStart"/>
      <w:r w:rsidRPr="00B97588">
        <w:t>Bagus</w:t>
      </w:r>
      <w:proofErr w:type="spellEnd"/>
      <w:r w:rsidRPr="00B97588">
        <w:t>, Radian. 2014</w:t>
      </w:r>
      <w:r w:rsidRPr="00333C4E">
        <w:rPr>
          <w:color w:val="000000" w:themeColor="text1"/>
        </w:rPr>
        <w:t xml:space="preserve">. </w:t>
      </w:r>
      <w:hyperlink r:id="rId6" w:history="1">
        <w:r w:rsidRPr="00333C4E">
          <w:rPr>
            <w:rStyle w:val="Hyperlink"/>
            <w:color w:val="000000" w:themeColor="text1"/>
          </w:rPr>
          <w:t>https://bagusdwiradyan.wordpress.com/2014/07/06/kerucut-pengalaman-cone-of-experience-edgar-dale/</w:t>
        </w:r>
      </w:hyperlink>
      <w:r w:rsidRPr="00B97588">
        <w:t xml:space="preserve"> </w:t>
      </w:r>
      <w:proofErr w:type="spellStart"/>
      <w:r w:rsidRPr="00B97588">
        <w:t>diakses</w:t>
      </w:r>
      <w:proofErr w:type="spellEnd"/>
      <w:r w:rsidRPr="00B97588">
        <w:t xml:space="preserve"> </w:t>
      </w:r>
      <w:proofErr w:type="spellStart"/>
      <w:r w:rsidRPr="00B97588">
        <w:t>pada</w:t>
      </w:r>
      <w:proofErr w:type="spellEnd"/>
      <w:r w:rsidRPr="00B97588">
        <w:t xml:space="preserve"> </w:t>
      </w:r>
      <w:proofErr w:type="spellStart"/>
      <w:r w:rsidRPr="00B97588">
        <w:t>tanggal</w:t>
      </w:r>
      <w:proofErr w:type="spellEnd"/>
      <w:r w:rsidRPr="00B97588">
        <w:t xml:space="preserve"> 3 September 2018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Carol, Judith M dan Wilkinson. (2012). Rencana Asu</w:t>
      </w:r>
      <w:r>
        <w:rPr>
          <w:bCs/>
          <w:lang w:val="id-ID"/>
        </w:rPr>
        <w:t>han Keperawatan Maternal Dan Bayi Baru Lahir. Jakarta: EGC.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Depkes RI.(2009). Asuhan bayi baru lahir dan penatalaksana</w:t>
      </w:r>
      <w:r>
        <w:rPr>
          <w:bCs/>
          <w:lang w:val="id-ID"/>
        </w:rPr>
        <w:t>an bayi baru lahir.Jakarta:JNPK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Effendy. (2016). Dasar-Dasar Keperawatan Kese</w:t>
      </w:r>
      <w:r>
        <w:rPr>
          <w:bCs/>
          <w:lang w:val="id-ID"/>
        </w:rPr>
        <w:t>hatan Masyarakat. Jakarta: EGC.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Effendy dan Onong Uchjana. (2003). Ilmu Teori Dan Filsafat Komunikas</w:t>
      </w:r>
      <w:r>
        <w:rPr>
          <w:bCs/>
          <w:lang w:val="id-ID"/>
        </w:rPr>
        <w:t>i. Bandung: Citra Aditya Bakti.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Endah. (2009). Perbedaan Hasil Belajar P</w:t>
      </w:r>
      <w:r>
        <w:rPr>
          <w:bCs/>
          <w:lang w:val="id-ID"/>
        </w:rPr>
        <w:t>sikomotorik Penggunaan Metode D</w:t>
      </w:r>
      <w:r w:rsidRPr="009209B0">
        <w:rPr>
          <w:bCs/>
          <w:lang w:val="id-ID"/>
        </w:rPr>
        <w:t xml:space="preserve">emonstrasi Dan Metode Audio Visual </w:t>
      </w:r>
      <w:r>
        <w:rPr>
          <w:bCs/>
          <w:lang w:val="id-ID"/>
        </w:rPr>
        <w:t xml:space="preserve">Pada Pembelajaran Senam Hamil. </w:t>
      </w:r>
      <w:r w:rsidRPr="009209B0">
        <w:rPr>
          <w:bCs/>
          <w:lang w:val="id-ID"/>
        </w:rPr>
        <w:t>Skri</w:t>
      </w:r>
      <w:r>
        <w:rPr>
          <w:bCs/>
          <w:lang w:val="id-ID"/>
        </w:rPr>
        <w:t>psi. Universitas Sebelas Maret.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Fajar,ibnu.(2009).Ilmu statistik untuk praktisi kes</w:t>
      </w:r>
      <w:r>
        <w:rPr>
          <w:bCs/>
          <w:lang w:val="id-ID"/>
        </w:rPr>
        <w:t>ehatan. Yogyakarta : Beta Jogja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Gea, A.A. (2002). Relasi Dengan Diri Sendiri. </w:t>
      </w:r>
      <w:r>
        <w:rPr>
          <w:bCs/>
          <w:lang w:val="id-ID"/>
        </w:rPr>
        <w:t>Jakarta: Elex Media Komputindo.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Herawati. (2013). Psikologi Ibu Dan Anak Untuk Kebidanan E</w:t>
      </w:r>
      <w:r>
        <w:rPr>
          <w:bCs/>
          <w:lang w:val="id-ID"/>
        </w:rPr>
        <w:t>disi 2. Jakarta: Salemba Medika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Heru.(2006).Penelitian Ku</w:t>
      </w:r>
      <w:r>
        <w:rPr>
          <w:bCs/>
          <w:lang w:val="id-ID"/>
        </w:rPr>
        <w:t>alitatif. Jakarta: Trans Medika</w:t>
      </w:r>
    </w:p>
    <w:p w:rsidR="00BF1808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Hidayat .(2011). Metode penelitian kebidanan dan teknik anali</w:t>
      </w:r>
      <w:r>
        <w:rPr>
          <w:bCs/>
          <w:lang w:val="id-ID"/>
        </w:rPr>
        <w:t>sa data.Jakarta: Salemba Medika</w:t>
      </w:r>
    </w:p>
    <w:p w:rsidR="00BF1808" w:rsidRDefault="00BF1808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  <w:sectPr w:rsidR="00BF1808" w:rsidSect="00482F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8" w:footer="708" w:gutter="0"/>
          <w:pgNumType w:start="67"/>
          <w:cols w:space="708"/>
          <w:docGrid w:linePitch="360"/>
        </w:sectPr>
      </w:pP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</w:p>
    <w:p w:rsidR="009209B0" w:rsidRDefault="00990356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>
        <w:rPr>
          <w:bCs/>
          <w:lang w:val="id-ID"/>
        </w:rPr>
        <w:t xml:space="preserve">Indriyani,Diyan.(2016). Edukasi </w:t>
      </w:r>
      <w:r w:rsidR="009209B0" w:rsidRPr="009209B0">
        <w:rPr>
          <w:bCs/>
          <w:lang w:val="id-ID"/>
        </w:rPr>
        <w:t>Postnatal dengan Pende</w:t>
      </w:r>
      <w:r w:rsidR="009209B0">
        <w:rPr>
          <w:bCs/>
          <w:lang w:val="id-ID"/>
        </w:rPr>
        <w:t>katan FCMC.Jakarta:Trans Medika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Johnson dan Taylor.(2005).Buku Ajar</w:t>
      </w:r>
      <w:r>
        <w:rPr>
          <w:bCs/>
          <w:lang w:val="id-ID"/>
        </w:rPr>
        <w:t xml:space="preserve"> Praktik Kebidanan.Jakarta: EGC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Johnson,Ruth.(2005). Buku Ajar Praktik Ke</w:t>
      </w:r>
      <w:r>
        <w:rPr>
          <w:bCs/>
          <w:lang w:val="id-ID"/>
        </w:rPr>
        <w:t>bdanan.Jakarta:EGC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Jones dan Derek L. (2005). Setiap wanita. </w:t>
      </w:r>
      <w:r>
        <w:rPr>
          <w:bCs/>
          <w:lang w:val="id-ID"/>
        </w:rPr>
        <w:t>Jakarta: Delapratas Publishing.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Khoirunisa.(2009).Das</w:t>
      </w:r>
      <w:r>
        <w:rPr>
          <w:bCs/>
          <w:lang w:val="id-ID"/>
        </w:rPr>
        <w:t>ar keperawatan anak.Jakarta:EGC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Maryunani. (2015). Asuhan Ibu Nifas Dan Asuhan I</w:t>
      </w:r>
      <w:r>
        <w:rPr>
          <w:bCs/>
          <w:lang w:val="id-ID"/>
        </w:rPr>
        <w:t>bu Menyusui. Jakarta: In media.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Mubarak dan Chayatin.(2009).Ilmu Keperawatan Komunitas Pengantar da</w:t>
      </w:r>
      <w:r>
        <w:rPr>
          <w:bCs/>
          <w:lang w:val="id-ID"/>
        </w:rPr>
        <w:t>n Teori.Jakarta: Salemba Medika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Notoatmodjo. (2005). Ilmu Prilaku Ke</w:t>
      </w:r>
      <w:r>
        <w:rPr>
          <w:bCs/>
          <w:lang w:val="id-ID"/>
        </w:rPr>
        <w:t>sehatan. Jakarta: Rineka Cipta.</w:t>
      </w: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Notoatmodjo. (2014).Statistik penelitian ke</w:t>
      </w:r>
      <w:r>
        <w:rPr>
          <w:bCs/>
          <w:lang w:val="id-ID"/>
        </w:rPr>
        <w:t>sehatan. Jakarta: Rineka Cipta.</w:t>
      </w:r>
    </w:p>
    <w:p w:rsidR="00990356" w:rsidRDefault="009209B0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Nurul. (2009).Pendidikan Kesehatan.Jakarta: EGC</w:t>
      </w:r>
      <w:r w:rsidR="00990356" w:rsidRPr="00990356">
        <w:rPr>
          <w:bCs/>
          <w:lang w:val="id-ID"/>
        </w:rPr>
        <w:t xml:space="preserve"> </w:t>
      </w:r>
      <w:r w:rsidR="00990356" w:rsidRPr="009209B0">
        <w:rPr>
          <w:bCs/>
          <w:lang w:val="id-ID"/>
        </w:rPr>
        <w:t>Potter dan Perry. (2006). Buku Ajar Fundamental Keperawatan: Konsep , Proses, dan Praktek. Edisi 5. Alih Bah</w:t>
      </w:r>
      <w:r w:rsidR="00990356">
        <w:rPr>
          <w:bCs/>
          <w:lang w:val="id-ID"/>
        </w:rPr>
        <w:t>asa: Yasmin Asih. Jakarta: EGC.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Priyono. (2010). Merawat Bayi Tanpa </w:t>
      </w:r>
      <w:r>
        <w:rPr>
          <w:bCs/>
          <w:lang w:val="id-ID"/>
        </w:rPr>
        <w:t>Baby Sitter. Jakarta: MedPress.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Purwanto dan Heri. (1999). Pengantar Prilaku Manusia Untuk Keperawatan.   </w:t>
      </w:r>
      <w:r>
        <w:rPr>
          <w:bCs/>
          <w:lang w:val="id-ID"/>
        </w:rPr>
        <w:t>Jakarta: EGC.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Robbins.(2006). Prinsip-prinsip Perilaku Or</w:t>
      </w:r>
      <w:r>
        <w:rPr>
          <w:bCs/>
          <w:lang w:val="id-ID"/>
        </w:rPr>
        <w:t>ganisasi.Jakarta:Salemba Medika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Saleha. (2009). Asuhan Kebidanan Pada Masa </w:t>
      </w:r>
      <w:r>
        <w:rPr>
          <w:bCs/>
          <w:lang w:val="id-ID"/>
        </w:rPr>
        <w:t>Nifas, Jakarta: Salemba Medika.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Sudilarsih,Feni.(2010.Optimal Mengurus Segala Kebutuhan Dan Masalah Se</w:t>
      </w:r>
      <w:r>
        <w:rPr>
          <w:bCs/>
          <w:lang w:val="id-ID"/>
        </w:rPr>
        <w:t>hari-hari Bayi Anda.Jakarta:EGC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Sulistiyawati. (2009). Buku Ajar Asuhan Kebidan</w:t>
      </w:r>
      <w:r>
        <w:rPr>
          <w:bCs/>
          <w:lang w:val="id-ID"/>
        </w:rPr>
        <w:t>an Pada Ibu Nifas. Yogyakarta: Andi.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lastRenderedPageBreak/>
        <w:t>Sugiono. (2010). Metode Penelitian Kuantitatif Kualitat</w:t>
      </w:r>
      <w:r>
        <w:rPr>
          <w:bCs/>
          <w:lang w:val="id-ID"/>
        </w:rPr>
        <w:t>if dan RD peneribit Alfa Beta. Jakarta.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Syafrudin, Karningsing dan Mardiana. (2011). Untaian Materi Penyuluhan </w:t>
      </w:r>
      <w:r>
        <w:rPr>
          <w:bCs/>
          <w:lang w:val="id-ID"/>
        </w:rPr>
        <w:t>KIA, Jakarta: Trans Info Media.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Varney, Helen.(2008).Buku Ajar </w:t>
      </w:r>
      <w:r>
        <w:rPr>
          <w:bCs/>
          <w:lang w:val="id-ID"/>
        </w:rPr>
        <w:t>Asuhan Kebidanan.Yogyakarta:EGC</w:t>
      </w:r>
    </w:p>
    <w:p w:rsidR="00990356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 xml:space="preserve">Wibowo.(2012).Manajemen Kinerja </w:t>
      </w:r>
      <w:r>
        <w:rPr>
          <w:bCs/>
          <w:lang w:val="id-ID"/>
        </w:rPr>
        <w:t>Edisi 3. Jakarta: Rajawali Pers</w:t>
      </w:r>
    </w:p>
    <w:p w:rsidR="00990356" w:rsidRPr="009209B0" w:rsidRDefault="00990356" w:rsidP="00990356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  <w:r w:rsidRPr="009209B0">
        <w:rPr>
          <w:bCs/>
          <w:lang w:val="id-ID"/>
        </w:rPr>
        <w:t>Wilnjosastro(2007). Buku Panduan Praktis Pelayanan Kesehatan Maternal dan Neonatal.Jakarta:EGC</w:t>
      </w:r>
    </w:p>
    <w:p w:rsidR="00990356" w:rsidRDefault="00990356" w:rsidP="00990356">
      <w:pPr>
        <w:spacing w:line="360" w:lineRule="auto"/>
      </w:pPr>
    </w:p>
    <w:p w:rsidR="009209B0" w:rsidRDefault="009209B0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</w:p>
    <w:p w:rsidR="00990356" w:rsidRPr="006F76C6" w:rsidRDefault="00990356" w:rsidP="004B566A">
      <w:pPr>
        <w:tabs>
          <w:tab w:val="left" w:pos="7667"/>
        </w:tabs>
        <w:spacing w:after="120" w:line="360" w:lineRule="auto"/>
        <w:ind w:left="709" w:hanging="709"/>
        <w:jc w:val="both"/>
        <w:rPr>
          <w:bCs/>
          <w:lang w:val="id-ID"/>
        </w:rPr>
      </w:pPr>
    </w:p>
    <w:sectPr w:rsidR="00990356" w:rsidRPr="006F76C6" w:rsidSect="00482F5E">
      <w:footerReference w:type="default" r:id="rId13"/>
      <w:pgSz w:w="11906" w:h="16838" w:code="9"/>
      <w:pgMar w:top="2268" w:right="1701" w:bottom="1701" w:left="2268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AC3" w:rsidRDefault="00F90AC3" w:rsidP="006F76C6">
      <w:r>
        <w:separator/>
      </w:r>
    </w:p>
  </w:endnote>
  <w:endnote w:type="continuationSeparator" w:id="0">
    <w:p w:rsidR="00F90AC3" w:rsidRDefault="00F90AC3" w:rsidP="006F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06" w:rsidRDefault="000E4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91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76C6" w:rsidRDefault="00CB4F94">
        <w:pPr>
          <w:pStyle w:val="Footer"/>
          <w:jc w:val="center"/>
        </w:pPr>
        <w:r>
          <w:rPr>
            <w:lang w:val="id-ID"/>
          </w:rPr>
          <w:t>80</w:t>
        </w:r>
      </w:p>
    </w:sdtContent>
  </w:sdt>
  <w:p w:rsidR="006F76C6" w:rsidRDefault="006F76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06" w:rsidRDefault="000E47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08" w:rsidRDefault="00BF1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AC3" w:rsidRDefault="00F90AC3" w:rsidP="006F76C6">
      <w:r>
        <w:separator/>
      </w:r>
    </w:p>
  </w:footnote>
  <w:footnote w:type="continuationSeparator" w:id="0">
    <w:p w:rsidR="00F90AC3" w:rsidRDefault="00F90AC3" w:rsidP="006F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06" w:rsidRDefault="000E4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9C" w:rsidRPr="0066229C" w:rsidRDefault="000E4706" w:rsidP="0066229C">
    <w:pPr>
      <w:pStyle w:val="Header"/>
      <w:jc w:val="right"/>
      <w:rPr>
        <w:lang w:val="id-ID"/>
      </w:rPr>
    </w:pPr>
    <w:r>
      <w:rPr>
        <w:lang w:val="id-ID"/>
      </w:rPr>
      <w:t>82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06" w:rsidRDefault="000E4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B0"/>
    <w:rsid w:val="000E4706"/>
    <w:rsid w:val="00142DBF"/>
    <w:rsid w:val="002D65B5"/>
    <w:rsid w:val="00333C4E"/>
    <w:rsid w:val="00437BF0"/>
    <w:rsid w:val="00482F5E"/>
    <w:rsid w:val="004B566A"/>
    <w:rsid w:val="00613B72"/>
    <w:rsid w:val="0066229C"/>
    <w:rsid w:val="0066287D"/>
    <w:rsid w:val="006F76C6"/>
    <w:rsid w:val="008316B2"/>
    <w:rsid w:val="009209B0"/>
    <w:rsid w:val="00990356"/>
    <w:rsid w:val="00A51F33"/>
    <w:rsid w:val="00BF1808"/>
    <w:rsid w:val="00C171E9"/>
    <w:rsid w:val="00CB4F94"/>
    <w:rsid w:val="00D07DF2"/>
    <w:rsid w:val="00F85C01"/>
    <w:rsid w:val="00F90AC3"/>
    <w:rsid w:val="00F92FFE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6CC95-16BB-441E-A705-2A79ED2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6A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D6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gusdwiradyan.wordpress.com/2014/07/06/kerucut-pengalaman-cone-of-experience-edgar-dal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2018-11-06T22:40:00Z</cp:lastPrinted>
  <dcterms:created xsi:type="dcterms:W3CDTF">2018-07-19T06:31:00Z</dcterms:created>
  <dcterms:modified xsi:type="dcterms:W3CDTF">2018-11-06T22:41:00Z</dcterms:modified>
</cp:coreProperties>
</file>