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Title"/>
      </w:pPr>
      <w:r>
        <w:rPr/>
        <w:t>DAFTAR</w:t>
      </w:r>
      <w:r>
        <w:rPr>
          <w:spacing w:val="-1"/>
        </w:rPr>
        <w:t> </w:t>
      </w:r>
      <w:r>
        <w:rPr/>
        <w:t>PUSTAKA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1308" w:right="114" w:hanging="360"/>
      </w:pPr>
      <w:r>
        <w:rPr/>
        <w:t>Ameliola,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Nugraha,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(2013).Perkembangan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Teknologi Terhadap Anak dalam Era Globalisasi. Malang : Universitas</w:t>
      </w:r>
      <w:r>
        <w:rPr>
          <w:spacing w:val="1"/>
        </w:rPr>
        <w:t> </w:t>
      </w:r>
      <w:r>
        <w:rPr/>
        <w:t>Brawijaya.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http://icssis.files.wordpress.com/2013/09/2013-</w:t>
        </w:r>
      </w:hyperlink>
      <w:r>
        <w:rPr>
          <w:color w:val="0000FF"/>
          <w:spacing w:val="1"/>
        </w:rPr>
        <w:t> </w:t>
      </w:r>
      <w:hyperlink r:id="rId5">
        <w:r>
          <w:rPr>
            <w:color w:val="0000FF"/>
            <w:u w:val="single" w:color="0000FF"/>
          </w:rPr>
          <w:t>0229.pdf</w:t>
        </w:r>
      </w:hyperlink>
      <w:r>
        <w:rPr/>
        <w:t>.tanggal</w:t>
      </w:r>
      <w:r>
        <w:rPr>
          <w:spacing w:val="-1"/>
        </w:rPr>
        <w:t> </w:t>
      </w:r>
      <w:r>
        <w:rPr/>
        <w:t>12 Desember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ind w:right="125" w:hanging="1080"/>
      </w:pPr>
      <w:r>
        <w:rPr/>
        <w:t>Astarani, K. 2017. Hospitalisasi &amp; Terapi Bermain Pada Anak. Nganjuk :</w:t>
      </w:r>
      <w:r>
        <w:rPr>
          <w:spacing w:val="1"/>
        </w:rPr>
        <w:t> </w:t>
      </w:r>
      <w:r>
        <w:rPr/>
        <w:t>Adjie</w:t>
      </w:r>
      <w:r>
        <w:rPr>
          <w:spacing w:val="-1"/>
        </w:rPr>
        <w:t> </w:t>
      </w:r>
      <w:r>
        <w:rPr/>
        <w:t>Media Nusantara</w:t>
      </w:r>
    </w:p>
    <w:p>
      <w:pPr>
        <w:pStyle w:val="BodyText"/>
        <w:ind w:right="115" w:hanging="1080"/>
      </w:pPr>
      <w:r>
        <w:rPr/>
        <w:t>Damayanti</w:t>
      </w:r>
      <w:r>
        <w:rPr>
          <w:spacing w:val="1"/>
        </w:rPr>
        <w:t> </w:t>
      </w:r>
      <w:r>
        <w:rPr/>
        <w:t>Riska,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Pencapaian Tugas Perkembangan Anak Usia Remaja Awal SDN di</w:t>
      </w:r>
      <w:r>
        <w:rPr>
          <w:spacing w:val="-57"/>
        </w:rPr>
        <w:t> </w:t>
      </w:r>
      <w:r>
        <w:rPr/>
        <w:t>Kecamatan Godean. Fakultas Kedokteran dan Ilmu Keperawatan.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Muhammadiyah</w:t>
      </w:r>
      <w:r>
        <w:rPr>
          <w:spacing w:val="1"/>
        </w:rPr>
        <w:t> </w:t>
      </w:r>
      <w:r>
        <w:rPr/>
        <w:t>Yogyakarta.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pada</w:t>
      </w:r>
      <w:r>
        <w:rPr>
          <w:spacing w:val="61"/>
        </w:rPr>
        <w:t> </w:t>
      </w:r>
      <w:r>
        <w:rPr/>
        <w:t>8</w:t>
      </w:r>
      <w:r>
        <w:rPr>
          <w:spacing w:val="1"/>
        </w:rPr>
        <w:t> </w:t>
      </w:r>
      <w:r>
        <w:rPr/>
        <w:t>Desember</w:t>
      </w:r>
      <w:r>
        <w:rPr>
          <w:spacing w:val="-3"/>
        </w:rPr>
        <w:t> </w:t>
      </w:r>
      <w:r>
        <w:rPr/>
        <w:t>2021</w:t>
      </w:r>
    </w:p>
    <w:p>
      <w:pPr>
        <w:pStyle w:val="BodyText"/>
        <w:spacing w:before="1"/>
        <w:ind w:right="114" w:hanging="1080"/>
      </w:pPr>
      <w:r>
        <w:rPr/>
        <w:t>Darmastuti, Tanti. (2012). Meningkatkan Kemampuan Motorik Halus Anak</w:t>
      </w:r>
      <w:r>
        <w:rPr>
          <w:spacing w:val="1"/>
        </w:rPr>
        <w:t> </w:t>
      </w:r>
      <w:r>
        <w:rPr/>
        <w:t>dalam Kegiatan Meronce Dengan Manik – Manik Melalui Metode</w:t>
      </w:r>
      <w:r>
        <w:rPr>
          <w:spacing w:val="1"/>
        </w:rPr>
        <w:t> </w:t>
      </w:r>
      <w:r>
        <w:rPr/>
        <w:t>Demontrasi Pada Anak Kelompok A di TK Khadijah 2 Surabaya.</w:t>
      </w:r>
      <w:r>
        <w:rPr>
          <w:spacing w:val="1"/>
        </w:rPr>
        <w:t> </w:t>
      </w:r>
      <w:r>
        <w:rPr/>
        <w:t>Jurnal Volume 01. Nomor 01 Tahun 2012, 0-216Depkes RI.2007.</w:t>
      </w:r>
      <w:r>
        <w:rPr>
          <w:spacing w:val="1"/>
        </w:rPr>
        <w:t> </w:t>
      </w:r>
      <w:r>
        <w:rPr/>
        <w:t>Buku</w:t>
      </w:r>
      <w:r>
        <w:rPr>
          <w:spacing w:val="-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Ibu dan</w:t>
      </w:r>
      <w:r>
        <w:rPr>
          <w:spacing w:val="2"/>
        </w:rPr>
        <w:t> </w:t>
      </w:r>
      <w:r>
        <w:rPr/>
        <w:t>Anak.</w:t>
      </w:r>
      <w:r>
        <w:rPr>
          <w:spacing w:val="-1"/>
        </w:rPr>
        <w:t> </w:t>
      </w:r>
      <w:r>
        <w:rPr/>
        <w:t>Jakarta:Depkes RI</w:t>
      </w:r>
    </w:p>
    <w:p>
      <w:pPr>
        <w:pStyle w:val="BodyText"/>
        <w:ind w:right="119" w:hanging="1080"/>
      </w:pPr>
      <w:r>
        <w:rPr/>
        <w:t>Doni, Hendyca. 2014. Keperawatan Anak dan Tumbuh Kembang. Jakarta:</w:t>
      </w:r>
      <w:r>
        <w:rPr>
          <w:spacing w:val="1"/>
        </w:rPr>
        <w:t> </w:t>
      </w:r>
      <w:r>
        <w:rPr/>
        <w:t>Nuha</w:t>
      </w:r>
      <w:r>
        <w:rPr>
          <w:spacing w:val="-3"/>
        </w:rPr>
        <w:t> </w:t>
      </w:r>
      <w:r>
        <w:rPr/>
        <w:t>Medika</w:t>
      </w:r>
    </w:p>
    <w:p>
      <w:pPr>
        <w:pStyle w:val="BodyText"/>
        <w:ind w:left="948" w:right="122"/>
      </w:pPr>
      <w:r>
        <w:rPr/>
        <w:t>Elfiadi. 2018. Dampak Gadget terhadap Perkembangan. Itqan 9(2):97–110</w:t>
      </w:r>
      <w:r>
        <w:rPr>
          <w:spacing w:val="1"/>
        </w:rPr>
        <w:t> </w:t>
      </w:r>
      <w:r>
        <w:rPr/>
        <w:t>Hurlock,</w:t>
      </w:r>
      <w:r>
        <w:rPr>
          <w:spacing w:val="34"/>
        </w:rPr>
        <w:t> </w:t>
      </w:r>
      <w:r>
        <w:rPr/>
        <w:t>E.</w:t>
      </w:r>
      <w:r>
        <w:rPr>
          <w:spacing w:val="35"/>
        </w:rPr>
        <w:t> </w:t>
      </w:r>
      <w:r>
        <w:rPr/>
        <w:t>B.</w:t>
      </w:r>
      <w:r>
        <w:rPr>
          <w:spacing w:val="36"/>
        </w:rPr>
        <w:t> </w:t>
      </w:r>
      <w:r>
        <w:rPr/>
        <w:t>2010.</w:t>
      </w:r>
      <w:r>
        <w:rPr>
          <w:spacing w:val="33"/>
        </w:rPr>
        <w:t> </w:t>
      </w:r>
      <w:r>
        <w:rPr/>
        <w:t>Psikologi</w:t>
      </w:r>
      <w:r>
        <w:rPr>
          <w:spacing w:val="36"/>
        </w:rPr>
        <w:t> </w:t>
      </w:r>
      <w:r>
        <w:rPr/>
        <w:t>Perkembangan</w:t>
      </w:r>
      <w:r>
        <w:rPr>
          <w:spacing w:val="36"/>
        </w:rPr>
        <w:t> </w:t>
      </w:r>
      <w:r>
        <w:rPr/>
        <w:t>Suatu</w:t>
      </w:r>
      <w:r>
        <w:rPr>
          <w:spacing w:val="36"/>
        </w:rPr>
        <w:t> </w:t>
      </w:r>
      <w:r>
        <w:rPr/>
        <w:t>Pendekatan</w:t>
      </w:r>
      <w:r>
        <w:rPr>
          <w:spacing w:val="35"/>
        </w:rPr>
        <w:t> </w:t>
      </w:r>
      <w:r>
        <w:rPr/>
        <w:t>Sepanjang</w:t>
      </w:r>
    </w:p>
    <w:p>
      <w:pPr>
        <w:pStyle w:val="BodyText"/>
        <w:ind w:right="118"/>
      </w:pPr>
      <w:r>
        <w:rPr/>
        <w:t>Rentang Kehidupan (Alih Bahasa Istiwidayanti dkk. Edisi Kelima.</w:t>
      </w:r>
      <w:r>
        <w:rPr>
          <w:spacing w:val="1"/>
        </w:rPr>
        <w:t> </w:t>
      </w:r>
      <w:r>
        <w:rPr/>
        <w:t>Jakarta</w:t>
      </w:r>
      <w:r>
        <w:rPr>
          <w:spacing w:val="-3"/>
        </w:rPr>
        <w:t> </w:t>
      </w:r>
      <w:r>
        <w:rPr/>
        <w:t>: Erlangga.</w:t>
      </w:r>
    </w:p>
    <w:p>
      <w:pPr>
        <w:pStyle w:val="BodyText"/>
        <w:ind w:right="121" w:hanging="1080"/>
      </w:pPr>
      <w:r>
        <w:rPr/>
        <w:t>Hertinjung,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Septianingrum,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Putri,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(2021).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Mendampingi</w:t>
      </w:r>
      <w:r>
        <w:rPr>
          <w:spacing w:val="1"/>
        </w:rPr>
        <w:t> </w:t>
      </w:r>
      <w:r>
        <w:rPr/>
        <w:t>Anak</w:t>
      </w:r>
      <w:r>
        <w:rPr>
          <w:spacing w:val="-57"/>
        </w:rPr>
        <w:t> </w:t>
      </w:r>
      <w:r>
        <w:rPr/>
        <w:t>dalam</w:t>
      </w:r>
      <w:r>
        <w:rPr>
          <w:spacing w:val="-1"/>
        </w:rPr>
        <w:t> </w:t>
      </w:r>
      <w:r>
        <w:rPr/>
        <w:t>Mengakses</w:t>
      </w:r>
      <w:r>
        <w:rPr>
          <w:spacing w:val="2"/>
        </w:rPr>
        <w:t> </w:t>
      </w:r>
      <w:r>
        <w:rPr/>
        <w:t>Gadget.</w:t>
      </w:r>
      <w:r>
        <w:rPr>
          <w:spacing w:val="1"/>
        </w:rPr>
        <w:t> </w:t>
      </w:r>
      <w:r>
        <w:rPr>
          <w:i/>
        </w:rPr>
        <w:t>Warta LPM</w:t>
      </w:r>
      <w:r>
        <w:rPr/>
        <w:t>, </w:t>
      </w:r>
      <w:r>
        <w:rPr>
          <w:i/>
        </w:rPr>
        <w:t>24</w:t>
      </w:r>
      <w:r>
        <w:rPr/>
        <w:t>(2),</w:t>
      </w:r>
      <w:r>
        <w:rPr>
          <w:spacing w:val="-1"/>
        </w:rPr>
        <w:t> </w:t>
      </w:r>
      <w:r>
        <w:rPr/>
        <w:t>187-195.</w:t>
      </w:r>
    </w:p>
    <w:p>
      <w:pPr>
        <w:pStyle w:val="BodyText"/>
        <w:spacing w:before="1"/>
        <w:ind w:right="121" w:hanging="1080"/>
      </w:pPr>
      <w:r>
        <w:rPr/>
        <w:t>Ikasari,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Anggana,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60"/>
        </w:rPr>
        <w:t> </w:t>
      </w:r>
      <w:r>
        <w:rPr/>
        <w:t>Sekolah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Cuci.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Perawat,</w:t>
      </w:r>
      <w:r>
        <w:rPr>
          <w:spacing w:val="1"/>
        </w:rPr>
        <w:t> </w:t>
      </w:r>
      <w:r>
        <w:rPr/>
        <w:t>Persatuan</w:t>
      </w:r>
      <w:r>
        <w:rPr>
          <w:spacing w:val="1"/>
        </w:rPr>
        <w:t> </w:t>
      </w:r>
      <w:r>
        <w:rPr/>
        <w:t>Perawat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Indonesia,</w:t>
      </w:r>
      <w:r>
        <w:rPr>
          <w:spacing w:val="-1"/>
        </w:rPr>
        <w:t> </w:t>
      </w:r>
      <w:r>
        <w:rPr/>
        <w:t>4(1), 75–86.</w:t>
      </w:r>
    </w:p>
    <w:p>
      <w:pPr>
        <w:pStyle w:val="BodyText"/>
        <w:ind w:right="120" w:hanging="1080"/>
      </w:pPr>
      <w:r>
        <w:rPr/>
        <w:t>Iswidharmanjaya</w:t>
      </w:r>
      <w:r>
        <w:rPr>
          <w:spacing w:val="57"/>
        </w:rPr>
        <w:t> </w:t>
      </w:r>
      <w:r>
        <w:rPr/>
        <w:t>dan</w:t>
      </w:r>
      <w:r>
        <w:rPr>
          <w:spacing w:val="58"/>
        </w:rPr>
        <w:t> </w:t>
      </w:r>
      <w:r>
        <w:rPr/>
        <w:t>Agency.</w:t>
      </w:r>
      <w:r>
        <w:rPr>
          <w:spacing w:val="58"/>
        </w:rPr>
        <w:t> </w:t>
      </w:r>
      <w:r>
        <w:rPr/>
        <w:t>2014.</w:t>
      </w:r>
      <w:r>
        <w:rPr>
          <w:spacing w:val="58"/>
        </w:rPr>
        <w:t> </w:t>
      </w:r>
      <w:r>
        <w:rPr/>
        <w:t>Panduan</w:t>
      </w:r>
      <w:r>
        <w:rPr>
          <w:spacing w:val="58"/>
        </w:rPr>
        <w:t> </w:t>
      </w:r>
      <w:r>
        <w:rPr/>
        <w:t>Bagi</w:t>
      </w:r>
      <w:r>
        <w:rPr>
          <w:spacing w:val="59"/>
        </w:rPr>
        <w:t> </w:t>
      </w:r>
      <w:r>
        <w:rPr/>
        <w:t>Orang</w:t>
      </w:r>
      <w:r>
        <w:rPr>
          <w:spacing w:val="58"/>
        </w:rPr>
        <w:t> </w:t>
      </w:r>
      <w:r>
        <w:rPr/>
        <w:t>Tua</w:t>
      </w:r>
      <w:r>
        <w:rPr>
          <w:spacing w:val="57"/>
        </w:rPr>
        <w:t> </w:t>
      </w:r>
      <w:r>
        <w:rPr/>
        <w:t>untuk</w:t>
      </w:r>
      <w:r>
        <w:rPr>
          <w:spacing w:val="-58"/>
        </w:rPr>
        <w:t> </w:t>
      </w:r>
      <w:r>
        <w:rPr/>
        <w:t>Memahami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Kecanduan</w:t>
      </w:r>
      <w:r>
        <w:rPr>
          <w:spacing w:val="1"/>
        </w:rPr>
        <w:t> </w:t>
      </w:r>
      <w:r>
        <w:rPr/>
        <w:t>Gadget.</w:t>
      </w:r>
      <w:r>
        <w:rPr>
          <w:spacing w:val="1"/>
        </w:rPr>
        <w:t> </w:t>
      </w:r>
      <w:r>
        <w:rPr/>
        <w:t>Jakarta:</w:t>
      </w:r>
      <w:r>
        <w:rPr>
          <w:spacing w:val="1"/>
        </w:rPr>
        <w:t> </w:t>
      </w:r>
      <w:r>
        <w:rPr/>
        <w:t>Bisakimia</w:t>
      </w:r>
    </w:p>
    <w:p>
      <w:pPr>
        <w:pStyle w:val="BodyText"/>
        <w:ind w:left="948"/>
      </w:pPr>
      <w:r>
        <w:rPr/>
        <w:t>Iriani.</w:t>
      </w:r>
      <w:r>
        <w:rPr>
          <w:spacing w:val="-2"/>
        </w:rPr>
        <w:t> </w:t>
      </w:r>
      <w:r>
        <w:rPr/>
        <w:t>2016.</w:t>
      </w:r>
      <w:r>
        <w:rPr>
          <w:spacing w:val="-1"/>
        </w:rPr>
        <w:t> </w:t>
      </w:r>
      <w:r>
        <w:rPr/>
        <w:t>Psikologi</w:t>
      </w:r>
      <w:r>
        <w:rPr>
          <w:spacing w:val="-2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Anak.</w:t>
      </w:r>
      <w:r>
        <w:rPr>
          <w:spacing w:val="-2"/>
        </w:rPr>
        <w:t> </w:t>
      </w:r>
      <w:r>
        <w:rPr/>
        <w:t>Jakarta:</w:t>
      </w:r>
      <w:r>
        <w:rPr>
          <w:spacing w:val="-1"/>
        </w:rPr>
        <w:t> </w:t>
      </w:r>
      <w:r>
        <w:rPr/>
        <w:t>Indeks</w:t>
      </w:r>
    </w:p>
    <w:p>
      <w:pPr>
        <w:pStyle w:val="BodyText"/>
        <w:ind w:right="121" w:hanging="1080"/>
      </w:pPr>
      <w:r>
        <w:rPr/>
        <w:t>Kemenkes</w:t>
      </w:r>
      <w:r>
        <w:rPr>
          <w:spacing w:val="1"/>
        </w:rPr>
        <w:t> </w:t>
      </w:r>
      <w:r>
        <w:rPr/>
        <w:t>RI.2016.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Stimulasi</w:t>
      </w:r>
      <w:r>
        <w:rPr>
          <w:spacing w:val="1"/>
        </w:rPr>
        <w:t> </w:t>
      </w:r>
      <w:r>
        <w:rPr/>
        <w:t>Deteksi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Intervensi</w:t>
      </w:r>
      <w:r>
        <w:rPr>
          <w:spacing w:val="1"/>
        </w:rPr>
        <w:t> </w:t>
      </w:r>
      <w:r>
        <w:rPr/>
        <w:t>Dini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Kembang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Ditingkat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 Dasar</w:t>
      </w:r>
    </w:p>
    <w:p>
      <w:pPr>
        <w:pStyle w:val="BodyText"/>
        <w:ind w:left="948"/>
      </w:pPr>
      <w:r>
        <w:rPr/>
        <w:t>Khadijah,</w:t>
      </w:r>
      <w:r>
        <w:rPr>
          <w:spacing w:val="9"/>
        </w:rPr>
        <w:t> </w:t>
      </w:r>
      <w:r>
        <w:rPr/>
        <w:t>dkk.</w:t>
      </w:r>
      <w:r>
        <w:rPr>
          <w:spacing w:val="10"/>
        </w:rPr>
        <w:t> </w:t>
      </w:r>
      <w:r>
        <w:rPr/>
        <w:t>2020.</w:t>
      </w:r>
      <w:r>
        <w:rPr>
          <w:spacing w:val="10"/>
        </w:rPr>
        <w:t> </w:t>
      </w:r>
      <w:r>
        <w:rPr/>
        <w:t>Perkembangan</w:t>
      </w:r>
      <w:r>
        <w:rPr>
          <w:spacing w:val="13"/>
        </w:rPr>
        <w:t> </w:t>
      </w:r>
      <w:r>
        <w:rPr/>
        <w:t>Fisik</w:t>
      </w:r>
      <w:r>
        <w:rPr>
          <w:spacing w:val="10"/>
        </w:rPr>
        <w:t> </w:t>
      </w:r>
      <w:r>
        <w:rPr/>
        <w:t>Motorik</w:t>
      </w:r>
      <w:r>
        <w:rPr>
          <w:spacing w:val="10"/>
        </w:rPr>
        <w:t> </w:t>
      </w:r>
      <w:r>
        <w:rPr/>
        <w:t>Anak</w:t>
      </w:r>
      <w:r>
        <w:rPr>
          <w:spacing w:val="10"/>
        </w:rPr>
        <w:t> </w:t>
      </w:r>
      <w:r>
        <w:rPr/>
        <w:t>USia</w:t>
      </w:r>
      <w:r>
        <w:rPr>
          <w:spacing w:val="9"/>
        </w:rPr>
        <w:t> </w:t>
      </w:r>
      <w:r>
        <w:rPr/>
        <w:t>DIni.</w:t>
      </w:r>
      <w:r>
        <w:rPr>
          <w:spacing w:val="99"/>
        </w:rPr>
        <w:t> </w:t>
      </w:r>
      <w:r>
        <w:rPr/>
        <w:t>Jember</w:t>
      </w:r>
    </w:p>
    <w:p>
      <w:pPr>
        <w:pStyle w:val="BodyText"/>
      </w:pPr>
      <w:r>
        <w:rPr/>
        <w:t>:Pradana</w:t>
      </w:r>
      <w:r>
        <w:rPr>
          <w:spacing w:val="-3"/>
        </w:rPr>
        <w:t> </w:t>
      </w:r>
      <w:r>
        <w:rPr/>
        <w:t>Media</w:t>
      </w:r>
    </w:p>
    <w:p>
      <w:pPr>
        <w:pStyle w:val="BodyText"/>
        <w:ind w:right="116" w:hanging="1080"/>
      </w:pPr>
      <w:r>
        <w:rPr/>
        <w:t>Madiarti,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Motorik</w:t>
      </w:r>
      <w:r>
        <w:rPr>
          <w:spacing w:val="1"/>
        </w:rPr>
        <w:t> </w:t>
      </w:r>
      <w:r>
        <w:rPr/>
        <w:t>Halus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Kegiatan Kolase Dengan Menggunakan Media Berbantuan Banhan</w:t>
      </w:r>
      <w:r>
        <w:rPr>
          <w:spacing w:val="-57"/>
        </w:rPr>
        <w:t> </w:t>
      </w:r>
      <w:r>
        <w:rPr/>
        <w:t>Alam Di PAUD Melati Kabupaten Lebong. Skripsi. Bengkulu :</w:t>
      </w:r>
      <w:r>
        <w:rPr>
          <w:spacing w:val="1"/>
        </w:rPr>
        <w:t> </w:t>
      </w:r>
      <w:r>
        <w:rPr/>
        <w:t>Universitas Bengkulu.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http://repository.unib.ac.id/8547/2/I,II,III,I-</w:t>
        </w:r>
      </w:hyperlink>
      <w:r>
        <w:rPr>
          <w:color w:val="0000FF"/>
          <w:spacing w:val="1"/>
        </w:rPr>
        <w:t> </w:t>
      </w:r>
      <w:hyperlink r:id="rId6">
        <w:r>
          <w:rPr>
            <w:color w:val="0000FF"/>
            <w:u w:val="single" w:color="0000FF"/>
          </w:rPr>
          <w:t>14-eri-FK.pdf</w:t>
        </w:r>
        <w:r>
          <w:rPr>
            <w:color w:val="0000FF"/>
            <w:spacing w:val="-3"/>
          </w:rPr>
          <w:t> </w:t>
        </w:r>
      </w:hyperlink>
      <w:r>
        <w:rPr/>
        <w:t>Di</w:t>
      </w:r>
      <w:r>
        <w:rPr>
          <w:spacing w:val="2"/>
        </w:rPr>
        <w:t> </w:t>
      </w:r>
      <w:r>
        <w:rPr/>
        <w:t>akses pada</w:t>
      </w:r>
      <w:r>
        <w:rPr>
          <w:spacing w:val="-1"/>
        </w:rPr>
        <w:t> </w:t>
      </w:r>
      <w:r>
        <w:rPr/>
        <w:t>tanggal</w:t>
      </w:r>
      <w:r>
        <w:rPr>
          <w:spacing w:val="-1"/>
        </w:rPr>
        <w:t> </w:t>
      </w:r>
      <w:r>
        <w:rPr/>
        <w:t>29 November 2021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7"/>
        </w:rPr>
      </w:pPr>
    </w:p>
    <w:p>
      <w:pPr>
        <w:spacing w:before="56"/>
        <w:ind w:left="3433" w:right="296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75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ind w:left="0"/>
        <w:jc w:val="left"/>
        <w:rPr>
          <w:rFonts w:ascii="Calibri"/>
          <w:sz w:val="20"/>
        </w:rPr>
      </w:pPr>
    </w:p>
    <w:p>
      <w:pPr>
        <w:pStyle w:val="BodyText"/>
        <w:spacing w:before="5"/>
        <w:ind w:left="0"/>
        <w:jc w:val="left"/>
        <w:rPr>
          <w:rFonts w:ascii="Calibri"/>
          <w:sz w:val="27"/>
        </w:rPr>
      </w:pPr>
    </w:p>
    <w:p>
      <w:pPr>
        <w:pStyle w:val="BodyText"/>
        <w:spacing w:before="90"/>
        <w:ind w:right="118" w:hanging="1080"/>
      </w:pPr>
      <w:r>
        <w:rPr/>
        <w:t>Marliza.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Motorik</w:t>
      </w:r>
      <w:r>
        <w:rPr>
          <w:spacing w:val="1"/>
        </w:rPr>
        <w:t> </w:t>
      </w:r>
      <w:r>
        <w:rPr/>
        <w:t>Halus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Permainan Melukis Dengan Kuas Taman Kanak-Kanak Pasaman</w:t>
      </w:r>
      <w:r>
        <w:rPr>
          <w:spacing w:val="1"/>
        </w:rPr>
        <w:t> </w:t>
      </w:r>
      <w:r>
        <w:rPr/>
        <w:t>Barat.</w:t>
      </w:r>
      <w:r>
        <w:rPr>
          <w:spacing w:val="1"/>
        </w:rPr>
        <w:t> </w:t>
      </w:r>
      <w:r>
        <w:rPr/>
        <w:t>Jurnal</w:t>
      </w:r>
      <w:r>
        <w:rPr>
          <w:spacing w:val="-1"/>
        </w:rPr>
        <w:t> </w:t>
      </w:r>
      <w:r>
        <w:rPr/>
        <w:t>Pesona</w:t>
      </w:r>
      <w:r>
        <w:rPr>
          <w:spacing w:val="-1"/>
        </w:rPr>
        <w:t> </w:t>
      </w:r>
      <w:r>
        <w:rPr/>
        <w:t>PAUD</w:t>
      </w:r>
      <w:r>
        <w:rPr>
          <w:spacing w:val="-1"/>
        </w:rPr>
        <w:t> </w:t>
      </w:r>
      <w:r>
        <w:rPr/>
        <w:t>(Vol.1.No.1).</w:t>
      </w:r>
      <w:r>
        <w:rPr>
          <w:spacing w:val="2"/>
        </w:rPr>
        <w:t> </w:t>
      </w:r>
      <w:r>
        <w:rPr/>
        <w:t>Hlm.1</w:t>
      </w:r>
    </w:p>
    <w:p>
      <w:pPr>
        <w:pStyle w:val="BodyText"/>
        <w:ind w:right="120" w:hanging="1080"/>
      </w:pPr>
      <w:r>
        <w:rPr/>
        <w:t>Marpaung, J .2018. Pengaruh Penggunaan Gadged Dalam Kehidupan. Jurnal</w:t>
      </w:r>
      <w:r>
        <w:rPr>
          <w:spacing w:val="1"/>
        </w:rPr>
        <w:t> </w:t>
      </w:r>
      <w:r>
        <w:rPr/>
        <w:t>KOPASTA 5(2) hal 55-64. Divisionof Counseling and Guidance,</w:t>
      </w:r>
      <w:r>
        <w:rPr>
          <w:spacing w:val="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 Riau Kepulauan, Batam</w:t>
      </w:r>
    </w:p>
    <w:p>
      <w:pPr>
        <w:pStyle w:val="BodyText"/>
        <w:ind w:right="119" w:hanging="1080"/>
      </w:pPr>
      <w:r>
        <w:rPr/>
        <w:t>Maulida, Hidayahti. (2013). Menelisik pengaruh penggunaan aplikasi gadget</w:t>
      </w:r>
      <w:r>
        <w:rPr>
          <w:spacing w:val="1"/>
        </w:rPr>
        <w:t> </w:t>
      </w:r>
      <w:r>
        <w:rPr/>
        <w:t>terhadap perkembangan psikologis anak usia dini. Jurnal Ilmiah</w:t>
      </w:r>
      <w:r>
        <w:rPr>
          <w:spacing w:val="1"/>
        </w:rPr>
        <w:t> </w:t>
      </w:r>
      <w:r>
        <w:rPr/>
        <w:t>Teknologi Pendidikan 2013. Semarang: FKIP Universitas Negeri</w:t>
      </w:r>
      <w:r>
        <w:rPr>
          <w:spacing w:val="1"/>
        </w:rPr>
        <w:t> </w:t>
      </w:r>
      <w:r>
        <w:rPr/>
        <w:t>Semarang</w:t>
      </w:r>
    </w:p>
    <w:p>
      <w:pPr>
        <w:pStyle w:val="BodyText"/>
        <w:ind w:left="948"/>
      </w:pPr>
      <w:r>
        <w:rPr/>
        <w:t>Mulyadi,</w:t>
      </w:r>
      <w:r>
        <w:rPr>
          <w:spacing w:val="12"/>
        </w:rPr>
        <w:t> </w:t>
      </w:r>
      <w:r>
        <w:rPr/>
        <w:t>S.</w:t>
      </w:r>
      <w:r>
        <w:rPr>
          <w:spacing w:val="69"/>
        </w:rPr>
        <w:t> </w:t>
      </w:r>
      <w:r>
        <w:rPr/>
        <w:t>(2011).</w:t>
      </w:r>
      <w:r>
        <w:rPr>
          <w:spacing w:val="70"/>
        </w:rPr>
        <w:t> </w:t>
      </w:r>
      <w:r>
        <w:rPr/>
        <w:t>Psikologi</w:t>
      </w:r>
      <w:r>
        <w:rPr>
          <w:spacing w:val="71"/>
        </w:rPr>
        <w:t> </w:t>
      </w:r>
      <w:r>
        <w:rPr/>
        <w:t>Perkembangan</w:t>
      </w:r>
      <w:r>
        <w:rPr>
          <w:spacing w:val="73"/>
        </w:rPr>
        <w:t> </w:t>
      </w:r>
      <w:r>
        <w:rPr/>
        <w:t>Anak</w:t>
      </w:r>
      <w:r>
        <w:rPr>
          <w:spacing w:val="70"/>
        </w:rPr>
        <w:t> </w:t>
      </w:r>
      <w:r>
        <w:rPr/>
        <w:t>Tiga</w:t>
      </w:r>
      <w:r>
        <w:rPr>
          <w:spacing w:val="69"/>
        </w:rPr>
        <w:t> </w:t>
      </w:r>
      <w:r>
        <w:rPr/>
        <w:t>Tahun</w:t>
      </w:r>
      <w:r>
        <w:rPr>
          <w:spacing w:val="70"/>
        </w:rPr>
        <w:t> </w:t>
      </w:r>
      <w:r>
        <w:rPr/>
        <w:t>Pertama.</w:t>
      </w:r>
    </w:p>
    <w:p>
      <w:pPr>
        <w:pStyle w:val="BodyText"/>
        <w:spacing w:before="1"/>
      </w:pPr>
      <w:r>
        <w:rPr/>
        <w:t>Bandung:</w:t>
      </w:r>
      <w:r>
        <w:rPr>
          <w:spacing w:val="-1"/>
        </w:rPr>
        <w:t> </w:t>
      </w:r>
      <w:r>
        <w:rPr/>
        <w:t>Refika</w:t>
      </w:r>
      <w:r>
        <w:rPr>
          <w:spacing w:val="-3"/>
        </w:rPr>
        <w:t> </w:t>
      </w:r>
      <w:r>
        <w:rPr/>
        <w:t>Aditama</w:t>
      </w:r>
    </w:p>
    <w:p>
      <w:pPr>
        <w:pStyle w:val="BodyText"/>
        <w:ind w:right="124" w:hanging="1080"/>
      </w:pPr>
      <w:r>
        <w:rPr/>
        <w:t>Nugroho, HSW.2009. Petunjuk Praktis DDST. Penerbitan Buku Kedokteran,</w:t>
      </w:r>
      <w:r>
        <w:rPr>
          <w:spacing w:val="1"/>
        </w:rPr>
        <w:t> </w:t>
      </w:r>
      <w:r>
        <w:rPr/>
        <w:t>EGC.</w:t>
      </w:r>
    </w:p>
    <w:p>
      <w:pPr>
        <w:pStyle w:val="BodyText"/>
        <w:ind w:right="124" w:hanging="1080"/>
      </w:pPr>
      <w:r>
        <w:rPr/>
        <w:t>Pratiwi,</w:t>
      </w:r>
      <w:r>
        <w:rPr>
          <w:spacing w:val="1"/>
        </w:rPr>
        <w:t> </w:t>
      </w:r>
      <w:r>
        <w:rPr/>
        <w:t>P.S.</w:t>
      </w:r>
      <w:r>
        <w:rPr>
          <w:spacing w:val="1"/>
        </w:rPr>
        <w:t> </w:t>
      </w:r>
      <w:r>
        <w:rPr/>
        <w:t>2015.</w:t>
      </w:r>
      <w:r>
        <w:rPr>
          <w:spacing w:val="1"/>
        </w:rPr>
        <w:t> </w:t>
      </w:r>
      <w:r>
        <w:rPr/>
        <w:t>Bila Anak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Diasuh</w:t>
      </w:r>
      <w:r>
        <w:rPr>
          <w:spacing w:val="1"/>
        </w:rPr>
        <w:t> </w:t>
      </w:r>
      <w:r>
        <w:rPr/>
        <w:t>Gadget.</w:t>
      </w:r>
      <w:r>
        <w:rPr>
          <w:spacing w:val="60"/>
        </w:rPr>
        <w:t> </w:t>
      </w:r>
      <w:r>
        <w:rPr/>
        <w:t>Yogyakarta:</w:t>
      </w:r>
      <w:r>
        <w:rPr>
          <w:spacing w:val="-57"/>
        </w:rPr>
        <w:t> </w:t>
      </w:r>
      <w:r>
        <w:rPr/>
        <w:t>Elex</w:t>
      </w:r>
      <w:r>
        <w:rPr>
          <w:spacing w:val="-1"/>
        </w:rPr>
        <w:t> </w:t>
      </w:r>
      <w:r>
        <w:rPr/>
        <w:t>Media Komputindo</w:t>
      </w:r>
    </w:p>
    <w:p>
      <w:pPr>
        <w:pStyle w:val="BodyText"/>
        <w:ind w:right="119" w:hanging="1080"/>
      </w:pPr>
      <w:r>
        <w:rPr/>
        <w:t>Pebriana,</w:t>
      </w:r>
      <w:r>
        <w:rPr>
          <w:spacing w:val="1"/>
        </w:rPr>
        <w:t> </w:t>
      </w:r>
      <w:r>
        <w:rPr/>
        <w:t>Putri</w:t>
      </w:r>
      <w:r>
        <w:rPr>
          <w:spacing w:val="1"/>
        </w:rPr>
        <w:t> </w:t>
      </w:r>
      <w:r>
        <w:rPr/>
        <w:t>Hana.</w:t>
      </w:r>
      <w:r>
        <w:rPr>
          <w:spacing w:val="1"/>
        </w:rPr>
        <w:t> </w:t>
      </w:r>
      <w:r>
        <w:rPr/>
        <w:t>2017.</w:t>
      </w:r>
      <w:r>
        <w:rPr>
          <w:spacing w:val="1"/>
        </w:rPr>
        <w:t> </w:t>
      </w:r>
      <w:r>
        <w:rPr/>
        <w:t>“Analisis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Kemampuan</w:t>
      </w:r>
      <w:r>
        <w:rPr>
          <w:spacing w:val="13"/>
        </w:rPr>
        <w:t> </w:t>
      </w:r>
      <w:r>
        <w:rPr/>
        <w:t>Interaksi</w:t>
      </w:r>
      <w:r>
        <w:rPr>
          <w:spacing w:val="12"/>
        </w:rPr>
        <w:t> </w:t>
      </w:r>
      <w:r>
        <w:rPr/>
        <w:t>Sosial</w:t>
      </w:r>
      <w:r>
        <w:rPr>
          <w:spacing w:val="12"/>
        </w:rPr>
        <w:t> </w:t>
      </w:r>
      <w:r>
        <w:rPr/>
        <w:t>pada</w:t>
      </w:r>
      <w:r>
        <w:rPr>
          <w:spacing w:val="11"/>
        </w:rPr>
        <w:t> </w:t>
      </w:r>
      <w:r>
        <w:rPr/>
        <w:t>Anak</w:t>
      </w:r>
      <w:r>
        <w:rPr>
          <w:spacing w:val="12"/>
        </w:rPr>
        <w:t> </w:t>
      </w:r>
      <w:r>
        <w:rPr/>
        <w:t>Usia</w:t>
      </w:r>
      <w:r>
        <w:rPr>
          <w:spacing w:val="13"/>
        </w:rPr>
        <w:t> </w:t>
      </w:r>
      <w:r>
        <w:rPr/>
        <w:t>Dini.”</w:t>
      </w:r>
      <w:r>
        <w:rPr>
          <w:spacing w:val="11"/>
        </w:rPr>
        <w:t> </w:t>
      </w:r>
      <w:r>
        <w:rPr/>
        <w:t>Jurnal</w:t>
      </w:r>
      <w:r>
        <w:rPr>
          <w:spacing w:val="12"/>
        </w:rPr>
        <w:t> </w:t>
      </w:r>
      <w:r>
        <w:rPr/>
        <w:t>Obsesi</w:t>
      </w:r>
    </w:p>
    <w:p>
      <w:pPr>
        <w:pStyle w:val="BodyText"/>
      </w:pPr>
      <w:r>
        <w:rPr/>
        <w:t>:</w:t>
      </w:r>
      <w:r>
        <w:rPr>
          <w:spacing w:val="-1"/>
        </w:rPr>
        <w:t> </w:t>
      </w:r>
      <w:r>
        <w:rPr/>
        <w:t>Jurnal</w:t>
      </w:r>
      <w:r>
        <w:rPr>
          <w:spacing w:val="-1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Anak</w:t>
      </w:r>
      <w:r>
        <w:rPr>
          <w:spacing w:val="2"/>
        </w:rPr>
        <w:t> </w:t>
      </w:r>
      <w:r>
        <w:rPr/>
        <w:t>Usia</w:t>
      </w:r>
      <w:r>
        <w:rPr>
          <w:spacing w:val="-2"/>
        </w:rPr>
        <w:t> </w:t>
      </w:r>
      <w:r>
        <w:rPr/>
        <w:t>Dini</w:t>
      </w:r>
      <w:r>
        <w:rPr>
          <w:spacing w:val="-1"/>
        </w:rPr>
        <w:t> </w:t>
      </w:r>
      <w:r>
        <w:rPr/>
        <w:t>1(1):1.</w:t>
      </w:r>
    </w:p>
    <w:p>
      <w:pPr>
        <w:pStyle w:val="BodyText"/>
        <w:ind w:right="120" w:hanging="1080"/>
      </w:pPr>
      <w:r>
        <w:rPr/>
        <w:t>Rohmah, O. C. 2017. “Pengaruh Penggunaan Gadget Dan Lingkungan Belajar</w:t>
      </w:r>
      <w:r>
        <w:rPr>
          <w:spacing w:val="-5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Minat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Xi</w:t>
      </w:r>
      <w:r>
        <w:rPr>
          <w:spacing w:val="1"/>
        </w:rPr>
        <w:t> </w:t>
      </w:r>
      <w:r>
        <w:rPr/>
        <w:t>Kompetensi</w:t>
      </w:r>
      <w:r>
        <w:rPr>
          <w:spacing w:val="1"/>
        </w:rPr>
        <w:t> </w:t>
      </w:r>
      <w:r>
        <w:rPr/>
        <w:t>Keahlian</w:t>
      </w:r>
      <w:r>
        <w:rPr>
          <w:spacing w:val="1"/>
        </w:rPr>
        <w:t> </w:t>
      </w:r>
      <w:r>
        <w:rPr/>
        <w:t>Administrasi</w:t>
      </w:r>
      <w:r>
        <w:rPr>
          <w:spacing w:val="1"/>
        </w:rPr>
        <w:t> </w:t>
      </w:r>
      <w:r>
        <w:rPr/>
        <w:t>Perkantoran</w:t>
      </w:r>
      <w:r>
        <w:rPr>
          <w:spacing w:val="1"/>
        </w:rPr>
        <w:t> </w:t>
      </w:r>
      <w:r>
        <w:rPr/>
        <w:t>Smk</w:t>
      </w:r>
      <w:r>
        <w:rPr>
          <w:spacing w:val="1"/>
        </w:rPr>
        <w:t> </w:t>
      </w:r>
      <w:r>
        <w:rPr/>
        <w:t>Muhammadiyah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Yogyakarta”.</w:t>
      </w:r>
      <w:r>
        <w:rPr>
          <w:spacing w:val="1"/>
        </w:rPr>
        <w:t> </w:t>
      </w:r>
      <w:r>
        <w:rPr/>
        <w:t>Skripsi.</w:t>
      </w:r>
      <w:r>
        <w:rPr>
          <w:spacing w:val="-1"/>
        </w:rPr>
        <w:t> </w:t>
      </w:r>
      <w:r>
        <w:rPr/>
        <w:t>Yogyakarta: Universitas Negeri Yogyakarta</w:t>
      </w:r>
    </w:p>
    <w:p>
      <w:pPr>
        <w:pStyle w:val="BodyText"/>
        <w:ind w:right="123" w:hanging="1080"/>
      </w:pPr>
      <w:r>
        <w:rPr/>
        <w:t>Rideout, Zerotoeight. 2013. Electronic Media In The Live Sofinfants,Toddlers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Preschoolers. Common Sense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Research Study</w:t>
      </w:r>
    </w:p>
    <w:p>
      <w:pPr>
        <w:pStyle w:val="BodyText"/>
        <w:spacing w:before="1"/>
        <w:ind w:right="121" w:hanging="1080"/>
      </w:pPr>
      <w:r>
        <w:rPr/>
        <w:t>Riyadi,</w:t>
      </w:r>
      <w:r>
        <w:rPr>
          <w:spacing w:val="1"/>
        </w:rPr>
        <w:t> </w:t>
      </w:r>
      <w:r>
        <w:rPr/>
        <w:t>Sujono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Sukarmin.</w:t>
      </w:r>
      <w:r>
        <w:rPr>
          <w:spacing w:val="1"/>
        </w:rPr>
        <w:t> </w:t>
      </w:r>
      <w:r>
        <w:rPr/>
        <w:t>2012.</w:t>
      </w:r>
      <w:r>
        <w:rPr>
          <w:spacing w:val="1"/>
        </w:rPr>
        <w:t> </w:t>
      </w:r>
      <w:r>
        <w:rPr/>
        <w:t>Asuhan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Anak.Yogyakarta:</w:t>
      </w:r>
      <w:r>
        <w:rPr>
          <w:spacing w:val="-1"/>
        </w:rPr>
        <w:t> </w:t>
      </w:r>
      <w:r>
        <w:rPr/>
        <w:t>Graha</w:t>
      </w:r>
      <w:r>
        <w:rPr>
          <w:spacing w:val="1"/>
        </w:rPr>
        <w:t> </w:t>
      </w:r>
      <w:r>
        <w:rPr/>
        <w:t>Ilmu</w:t>
      </w:r>
    </w:p>
    <w:p>
      <w:pPr>
        <w:pStyle w:val="BodyText"/>
        <w:ind w:left="948" w:right="118"/>
      </w:pPr>
      <w:r>
        <w:rPr/>
        <w:t>Rumini, Sri. 2013. Perkembangan Anak dan Remaja. Jakarta: Rineka Cipta</w:t>
      </w:r>
      <w:r>
        <w:rPr>
          <w:spacing w:val="1"/>
        </w:rPr>
        <w:t> </w:t>
      </w:r>
      <w:r>
        <w:rPr/>
        <w:t>Rahyubi,</w:t>
      </w:r>
      <w:r>
        <w:rPr>
          <w:spacing w:val="18"/>
        </w:rPr>
        <w:t> </w:t>
      </w:r>
      <w:r>
        <w:rPr/>
        <w:t>Heri.</w:t>
      </w:r>
      <w:r>
        <w:rPr>
          <w:spacing w:val="17"/>
        </w:rPr>
        <w:t> </w:t>
      </w:r>
      <w:r>
        <w:rPr/>
        <w:t>2012.</w:t>
      </w:r>
      <w:r>
        <w:rPr>
          <w:spacing w:val="17"/>
        </w:rPr>
        <w:t> </w:t>
      </w:r>
      <w:r>
        <w:rPr/>
        <w:t>Teori-teori</w:t>
      </w:r>
      <w:r>
        <w:rPr>
          <w:spacing w:val="18"/>
        </w:rPr>
        <w:t> </w:t>
      </w:r>
      <w:r>
        <w:rPr/>
        <w:t>Belajar</w:t>
      </w:r>
      <w:r>
        <w:rPr>
          <w:spacing w:val="17"/>
        </w:rPr>
        <w:t> </w:t>
      </w:r>
      <w:r>
        <w:rPr/>
        <w:t>dan</w:t>
      </w:r>
      <w:r>
        <w:rPr>
          <w:spacing w:val="17"/>
        </w:rPr>
        <w:t> </w:t>
      </w:r>
      <w:r>
        <w:rPr/>
        <w:t>Aplikasi</w:t>
      </w:r>
      <w:r>
        <w:rPr>
          <w:spacing w:val="18"/>
        </w:rPr>
        <w:t> </w:t>
      </w:r>
      <w:r>
        <w:rPr/>
        <w:t>Pembelajaran</w:t>
      </w:r>
      <w:r>
        <w:rPr>
          <w:spacing w:val="18"/>
        </w:rPr>
        <w:t> </w:t>
      </w:r>
      <w:r>
        <w:rPr/>
        <w:t>Motorik.</w:t>
      </w:r>
    </w:p>
    <w:p>
      <w:pPr>
        <w:pStyle w:val="BodyText"/>
      </w:pPr>
      <w:r>
        <w:rPr/>
        <w:t>Bandung:</w:t>
      </w:r>
      <w:r>
        <w:rPr>
          <w:spacing w:val="-1"/>
        </w:rPr>
        <w:t> </w:t>
      </w:r>
      <w:r>
        <w:rPr/>
        <w:t>Nusa</w:t>
      </w:r>
      <w:r>
        <w:rPr>
          <w:spacing w:val="-2"/>
        </w:rPr>
        <w:t> </w:t>
      </w:r>
      <w:r>
        <w:rPr/>
        <w:t>Media.</w:t>
      </w:r>
    </w:p>
    <w:p>
      <w:pPr>
        <w:pStyle w:val="BodyText"/>
        <w:ind w:right="117" w:hanging="1080"/>
      </w:pPr>
      <w:r>
        <w:rPr/>
        <w:t>Rozalia. (2017). Hubungan Intensitas Pemanfaatan Gadget Dengan Prestasi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Dasar.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SD,</w:t>
      </w:r>
      <w:r>
        <w:rPr>
          <w:spacing w:val="1"/>
        </w:rPr>
        <w:t> </w:t>
      </w:r>
      <w:r>
        <w:rPr/>
        <w:t>(Online).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http://ejournal.umm.ac.id</w:t>
        </w:r>
      </w:hyperlink>
      <w:r>
        <w:rPr/>
        <w:t>.Diakses</w:t>
      </w:r>
      <w:r>
        <w:rPr>
          <w:spacing w:val="-57"/>
        </w:rPr>
        <w:t> </w:t>
      </w:r>
      <w:r>
        <w:rPr/>
        <w:t>pada</w:t>
      </w:r>
      <w:r>
        <w:rPr>
          <w:spacing w:val="-2"/>
        </w:rPr>
        <w:t> </w:t>
      </w:r>
      <w:r>
        <w:rPr/>
        <w:t>tanggal 12 Desember 2021</w:t>
      </w:r>
    </w:p>
    <w:p>
      <w:pPr>
        <w:pStyle w:val="BodyText"/>
        <w:ind w:right="117" w:hanging="1080"/>
      </w:pPr>
      <w:r>
        <w:rPr/>
        <w:t>Sari,</w:t>
      </w:r>
      <w:r>
        <w:rPr>
          <w:spacing w:val="61"/>
        </w:rPr>
        <w:t> </w:t>
      </w:r>
      <w:r>
        <w:rPr/>
        <w:t>P</w:t>
      </w:r>
      <w:r>
        <w:rPr>
          <w:spacing w:val="61"/>
        </w:rPr>
        <w:t> </w:t>
      </w:r>
      <w:r>
        <w:rPr/>
        <w:t>Tria.,</w:t>
      </w:r>
      <w:r>
        <w:rPr>
          <w:spacing w:val="61"/>
        </w:rPr>
        <w:t> </w:t>
      </w:r>
      <w:r>
        <w:rPr/>
        <w:t>&amp;</w:t>
      </w:r>
      <w:r>
        <w:rPr>
          <w:spacing w:val="61"/>
        </w:rPr>
        <w:t> </w:t>
      </w:r>
      <w:r>
        <w:rPr/>
        <w:t>Mitsalia,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Asma.</w:t>
      </w:r>
      <w:r>
        <w:rPr>
          <w:spacing w:val="61"/>
        </w:rPr>
        <w:t> </w:t>
      </w:r>
      <w:r>
        <w:rPr/>
        <w:t>(2016).   Pengaruh   Penggunaan</w:t>
      </w:r>
      <w:r>
        <w:rPr>
          <w:spacing w:val="1"/>
        </w:rPr>
        <w:t> </w:t>
      </w:r>
      <w:r>
        <w:rPr/>
        <w:t>Gadget</w:t>
      </w:r>
      <w:r>
        <w:rPr>
          <w:spacing w:val="24"/>
        </w:rPr>
        <w:t> </w:t>
      </w:r>
      <w:r>
        <w:rPr/>
        <w:t>terhadap</w:t>
      </w:r>
      <w:r>
        <w:rPr>
          <w:spacing w:val="25"/>
        </w:rPr>
        <w:t> </w:t>
      </w:r>
      <w:r>
        <w:rPr/>
        <w:t>Personal</w:t>
      </w:r>
      <w:r>
        <w:rPr>
          <w:spacing w:val="25"/>
        </w:rPr>
        <w:t> </w:t>
      </w:r>
      <w:r>
        <w:rPr/>
        <w:t>Sosial</w:t>
      </w:r>
      <w:r>
        <w:rPr>
          <w:spacing w:val="25"/>
        </w:rPr>
        <w:t> </w:t>
      </w:r>
      <w:r>
        <w:rPr/>
        <w:t>Anak</w:t>
      </w:r>
      <w:r>
        <w:rPr>
          <w:spacing w:val="25"/>
        </w:rPr>
        <w:t> </w:t>
      </w:r>
      <w:r>
        <w:rPr/>
        <w:t>Usia</w:t>
      </w:r>
      <w:r>
        <w:rPr>
          <w:spacing w:val="24"/>
        </w:rPr>
        <w:t> </w:t>
      </w:r>
      <w:r>
        <w:rPr/>
        <w:t>Pra</w:t>
      </w:r>
      <w:r>
        <w:rPr>
          <w:spacing w:val="25"/>
        </w:rPr>
        <w:t> </w:t>
      </w:r>
      <w:r>
        <w:rPr/>
        <w:t>Sekolah</w:t>
      </w:r>
      <w:r>
        <w:rPr>
          <w:spacing w:val="24"/>
        </w:rPr>
        <w:t> </w:t>
      </w:r>
      <w:r>
        <w:rPr/>
        <w:t>di</w:t>
      </w:r>
      <w:r>
        <w:rPr>
          <w:spacing w:val="24"/>
        </w:rPr>
        <w:t> </w:t>
      </w:r>
      <w:r>
        <w:rPr/>
        <w:t>TKIT</w:t>
      </w:r>
      <w:r>
        <w:rPr>
          <w:spacing w:val="-57"/>
        </w:rPr>
        <w:t> </w:t>
      </w:r>
      <w:r>
        <w:rPr/>
        <w:t>Al</w:t>
      </w:r>
      <w:r>
        <w:rPr>
          <w:spacing w:val="17"/>
        </w:rPr>
        <w:t> </w:t>
      </w:r>
      <w:r>
        <w:rPr/>
        <w:t>Mukmin.</w:t>
      </w:r>
      <w:r>
        <w:rPr>
          <w:spacing w:val="19"/>
        </w:rPr>
        <w:t> </w:t>
      </w:r>
      <w:r>
        <w:rPr/>
        <w:t>Jurnal</w:t>
      </w:r>
      <w:r>
        <w:rPr>
          <w:spacing w:val="19"/>
        </w:rPr>
        <w:t> </w:t>
      </w:r>
      <w:r>
        <w:rPr/>
        <w:t>Profesi.</w:t>
      </w:r>
      <w:r>
        <w:rPr>
          <w:spacing w:val="19"/>
        </w:rPr>
        <w:t> </w:t>
      </w:r>
      <w:r>
        <w:rPr/>
        <w:t>Vol</w:t>
      </w:r>
      <w:r>
        <w:rPr>
          <w:spacing w:val="18"/>
        </w:rPr>
        <w:t> </w:t>
      </w:r>
      <w:r>
        <w:rPr/>
        <w:t>13</w:t>
      </w:r>
      <w:r>
        <w:rPr>
          <w:spacing w:val="18"/>
        </w:rPr>
        <w:t> </w:t>
      </w:r>
      <w:r>
        <w:rPr/>
        <w:t>Nomer</w:t>
      </w:r>
      <w:r>
        <w:rPr>
          <w:spacing w:val="18"/>
        </w:rPr>
        <w:t> </w:t>
      </w:r>
      <w:r>
        <w:rPr/>
        <w:t>2.</w:t>
      </w:r>
      <w:r>
        <w:rPr>
          <w:spacing w:val="18"/>
        </w:rPr>
        <w:t> </w:t>
      </w:r>
      <w:r>
        <w:rPr/>
        <w:t>Maret</w:t>
      </w:r>
      <w:r>
        <w:rPr>
          <w:spacing w:val="19"/>
        </w:rPr>
        <w:t> </w:t>
      </w:r>
      <w:r>
        <w:rPr/>
        <w:t>2016</w:t>
      </w:r>
      <w:r>
        <w:rPr>
          <w:spacing w:val="21"/>
        </w:rPr>
        <w:t> </w:t>
      </w:r>
      <w:r>
        <w:rPr/>
        <w:t>Hal</w:t>
      </w:r>
      <w:r>
        <w:rPr>
          <w:spacing w:val="19"/>
        </w:rPr>
        <w:t> </w:t>
      </w:r>
      <w:r>
        <w:rPr/>
        <w:t>72-</w:t>
      </w:r>
    </w:p>
    <w:p>
      <w:pPr>
        <w:pStyle w:val="BodyText"/>
        <w:spacing w:before="1"/>
        <w:jc w:val="left"/>
      </w:pPr>
      <w:r>
        <w:rPr/>
        <w:t>78.</w:t>
      </w:r>
    </w:p>
    <w:p>
      <w:pPr>
        <w:pStyle w:val="BodyText"/>
        <w:ind w:right="117" w:hanging="1080"/>
      </w:pPr>
      <w:r>
        <w:rPr/>
        <w:t>Sapardi, V. S. (2018). Hubungan penggunaan gadget dengan perkembangan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prasekolah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PAUD/TK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Budi</w:t>
      </w:r>
      <w:r>
        <w:rPr>
          <w:spacing w:val="1"/>
        </w:rPr>
        <w:t> </w:t>
      </w:r>
      <w:r>
        <w:rPr/>
        <w:t>Mulia.</w:t>
      </w:r>
      <w:r>
        <w:rPr>
          <w:spacing w:val="60"/>
        </w:rPr>
        <w:t> </w:t>
      </w:r>
      <w:r>
        <w:rPr>
          <w:i/>
        </w:rPr>
        <w:t>Menara</w:t>
      </w:r>
      <w:r>
        <w:rPr>
          <w:i/>
          <w:spacing w:val="-57"/>
        </w:rPr>
        <w:t> </w:t>
      </w:r>
      <w:r>
        <w:rPr>
          <w:i/>
        </w:rPr>
        <w:t>Ilmu</w:t>
      </w:r>
      <w:r>
        <w:rPr/>
        <w:t>,</w:t>
      </w:r>
      <w:r>
        <w:rPr>
          <w:spacing w:val="-1"/>
        </w:rPr>
        <w:t> </w:t>
      </w:r>
      <w:r>
        <w:rPr>
          <w:i/>
        </w:rPr>
        <w:t>12</w:t>
      </w:r>
      <w:r>
        <w:rPr/>
        <w:t>(80)</w:t>
      </w:r>
    </w:p>
    <w:p>
      <w:pPr>
        <w:pStyle w:val="BodyText"/>
        <w:ind w:left="948" w:right="121"/>
      </w:pPr>
      <w:r>
        <w:rPr/>
        <w:t>Santrock, J. W. (2012). Life span development jilid 1. Jakarta: Erlangga</w:t>
      </w:r>
      <w:r>
        <w:rPr>
          <w:spacing w:val="1"/>
        </w:rPr>
        <w:t> </w:t>
      </w:r>
      <w:r>
        <w:rPr/>
        <w:t>Setianingsih,</w:t>
      </w:r>
      <w:r>
        <w:rPr>
          <w:spacing w:val="41"/>
        </w:rPr>
        <w:t> </w:t>
      </w:r>
      <w:r>
        <w:rPr/>
        <w:t>S.,</w:t>
      </w:r>
      <w:r>
        <w:rPr>
          <w:spacing w:val="41"/>
        </w:rPr>
        <w:t> </w:t>
      </w:r>
      <w:r>
        <w:rPr/>
        <w:t>Amila</w:t>
      </w:r>
      <w:r>
        <w:rPr>
          <w:spacing w:val="40"/>
        </w:rPr>
        <w:t> </w:t>
      </w:r>
      <w:r>
        <w:rPr/>
        <w:t>Wahyuni</w:t>
      </w:r>
      <w:r>
        <w:rPr>
          <w:spacing w:val="42"/>
        </w:rPr>
        <w:t> </w:t>
      </w:r>
      <w:r>
        <w:rPr/>
        <w:t>Ardani,</w:t>
      </w:r>
      <w:r>
        <w:rPr>
          <w:spacing w:val="41"/>
        </w:rPr>
        <w:t> </w:t>
      </w:r>
      <w:r>
        <w:rPr/>
        <w:t>dan</w:t>
      </w:r>
      <w:r>
        <w:rPr>
          <w:spacing w:val="44"/>
        </w:rPr>
        <w:t> </w:t>
      </w:r>
      <w:r>
        <w:rPr/>
        <w:t>Fitriana</w:t>
      </w:r>
      <w:r>
        <w:rPr>
          <w:spacing w:val="40"/>
        </w:rPr>
        <w:t> </w:t>
      </w:r>
      <w:r>
        <w:rPr/>
        <w:t>Noor</w:t>
      </w:r>
      <w:r>
        <w:rPr>
          <w:spacing w:val="40"/>
        </w:rPr>
        <w:t> </w:t>
      </w:r>
      <w:r>
        <w:rPr/>
        <w:t>Khayati.</w:t>
      </w:r>
      <w:r>
        <w:rPr>
          <w:spacing w:val="41"/>
        </w:rPr>
        <w:t> </w:t>
      </w:r>
      <w:r>
        <w:rPr/>
        <w:t>2018.</w:t>
      </w:r>
    </w:p>
    <w:p>
      <w:pPr>
        <w:pStyle w:val="BodyText"/>
        <w:ind w:right="121"/>
      </w:pPr>
      <w:r>
        <w:rPr/>
        <w:t>“Dampak Penggunaan Gadget pada Anak Usia Prasekolah dapat</w:t>
      </w:r>
      <w:r>
        <w:rPr>
          <w:spacing w:val="1"/>
        </w:rPr>
        <w:t> </w:t>
      </w:r>
      <w:r>
        <w:rPr/>
        <w:t>Meningkatan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PemusatanPerhatian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Hiperaktivitas.”</w:t>
      </w:r>
      <w:r>
        <w:rPr>
          <w:spacing w:val="-2"/>
        </w:rPr>
        <w:t> </w:t>
      </w:r>
      <w:r>
        <w:rPr/>
        <w:t>Gaster</w:t>
      </w:r>
      <w:r>
        <w:rPr>
          <w:spacing w:val="-1"/>
        </w:rPr>
        <w:t> </w:t>
      </w:r>
      <w:r>
        <w:rPr/>
        <w:t>16(2):191.</w:t>
      </w:r>
    </w:p>
    <w:p>
      <w:pPr>
        <w:spacing w:after="0"/>
        <w:sectPr>
          <w:headerReference w:type="default" r:id="rId7"/>
          <w:pgSz w:w="11910" w:h="16840"/>
          <w:pgMar w:header="751" w:footer="0" w:top="1580" w:bottom="280" w:left="1680" w:right="1580"/>
          <w:pgNumType w:start="76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09"/>
        <w:ind w:right="117" w:hanging="1080"/>
      </w:pPr>
      <w:r>
        <w:rPr/>
        <w:t>Setianingsih,Ardani,A.W.,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Khayat,N.F.2018.</w:t>
      </w:r>
      <w:r>
        <w:rPr>
          <w:spacing w:val="1"/>
        </w:rPr>
        <w:t> </w:t>
      </w:r>
      <w:r>
        <w:rPr/>
        <w:t>Dampak</w:t>
      </w:r>
      <w:r>
        <w:rPr>
          <w:spacing w:val="61"/>
        </w:rPr>
        <w:t> </w:t>
      </w:r>
      <w:r>
        <w:rPr/>
        <w:t>Penggunaan</w:t>
      </w:r>
      <w:r>
        <w:rPr>
          <w:spacing w:val="-57"/>
        </w:rPr>
        <w:t> </w:t>
      </w:r>
      <w:r>
        <w:rPr/>
        <w:t>Gadget Pada Anak Usia Prasekolah. Skripsi.XVI(2),pp. 191-205.</w:t>
      </w:r>
      <w:r>
        <w:rPr>
          <w:spacing w:val="1"/>
        </w:rPr>
        <w:t> </w:t>
      </w:r>
      <w:r>
        <w:rPr/>
        <w:t>doi:</w:t>
      </w:r>
      <w:r>
        <w:rPr>
          <w:spacing w:val="-1"/>
        </w:rPr>
        <w:t> </w:t>
      </w:r>
      <w:r>
        <w:rPr/>
        <w:t>10.307887/gaster.v16i2.297</w:t>
      </w:r>
    </w:p>
    <w:p>
      <w:pPr>
        <w:pStyle w:val="BodyText"/>
        <w:ind w:left="948"/>
      </w:pPr>
      <w:r>
        <w:rPr/>
        <w:t>Soetjinigsih</w:t>
      </w:r>
      <w:r>
        <w:rPr>
          <w:spacing w:val="52"/>
        </w:rPr>
        <w:t> </w:t>
      </w:r>
      <w:r>
        <w:rPr/>
        <w:t>Dan</w:t>
      </w:r>
      <w:r>
        <w:rPr>
          <w:spacing w:val="53"/>
        </w:rPr>
        <w:t> </w:t>
      </w:r>
      <w:r>
        <w:rPr/>
        <w:t>Ign</w:t>
      </w:r>
      <w:r>
        <w:rPr>
          <w:spacing w:val="52"/>
        </w:rPr>
        <w:t> </w:t>
      </w:r>
      <w:r>
        <w:rPr/>
        <w:t>Gde</w:t>
      </w:r>
      <w:r>
        <w:rPr>
          <w:spacing w:val="50"/>
        </w:rPr>
        <w:t> </w:t>
      </w:r>
      <w:r>
        <w:rPr/>
        <w:t>Ranuh.2013.</w:t>
      </w:r>
      <w:r>
        <w:rPr>
          <w:spacing w:val="53"/>
        </w:rPr>
        <w:t> </w:t>
      </w:r>
      <w:r>
        <w:rPr/>
        <w:t>Tumbuh</w:t>
      </w:r>
      <w:r>
        <w:rPr>
          <w:spacing w:val="52"/>
        </w:rPr>
        <w:t> </w:t>
      </w:r>
      <w:r>
        <w:rPr/>
        <w:t>Kembanhg</w:t>
      </w:r>
      <w:r>
        <w:rPr>
          <w:spacing w:val="53"/>
        </w:rPr>
        <w:t> </w:t>
      </w:r>
      <w:r>
        <w:rPr/>
        <w:t>Anak</w:t>
      </w:r>
      <w:r>
        <w:rPr>
          <w:spacing w:val="53"/>
        </w:rPr>
        <w:t> </w:t>
      </w:r>
      <w:r>
        <w:rPr/>
        <w:t>Edisi</w:t>
      </w:r>
      <w:r>
        <w:rPr>
          <w:spacing w:val="53"/>
        </w:rPr>
        <w:t> </w:t>
      </w:r>
      <w:r>
        <w:rPr/>
        <w:t>2.</w:t>
      </w:r>
    </w:p>
    <w:p>
      <w:pPr>
        <w:pStyle w:val="BodyText"/>
        <w:jc w:val="left"/>
      </w:pPr>
      <w:r>
        <w:rPr/>
        <w:t>Jakarta:ECG</w:t>
      </w:r>
    </w:p>
    <w:p>
      <w:pPr>
        <w:pStyle w:val="BodyText"/>
        <w:ind w:right="120" w:hanging="1080"/>
      </w:pPr>
      <w:r>
        <w:rPr/>
        <w:t>Sulistyawati,</w:t>
      </w:r>
      <w:r>
        <w:rPr>
          <w:spacing w:val="1"/>
        </w:rPr>
        <w:t> </w:t>
      </w:r>
      <w:r>
        <w:rPr/>
        <w:t>A.2014.</w:t>
      </w:r>
      <w:r>
        <w:rPr>
          <w:spacing w:val="1"/>
        </w:rPr>
        <w:t> </w:t>
      </w:r>
      <w:r>
        <w:rPr/>
        <w:t>Deteksi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Kembang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Jakarta</w:t>
      </w:r>
      <w:r>
        <w:rPr>
          <w:spacing w:val="1"/>
        </w:rPr>
        <w:t> </w:t>
      </w:r>
      <w:r>
        <w:rPr/>
        <w:t>Selatan:</w:t>
      </w:r>
      <w:r>
        <w:rPr>
          <w:spacing w:val="1"/>
        </w:rPr>
        <w:t> </w:t>
      </w:r>
      <w:r>
        <w:rPr/>
        <w:t>Salemba</w:t>
      </w:r>
      <w:r>
        <w:rPr>
          <w:spacing w:val="-2"/>
        </w:rPr>
        <w:t> </w:t>
      </w:r>
      <w:r>
        <w:rPr/>
        <w:t>Medika</w:t>
      </w:r>
    </w:p>
    <w:p>
      <w:pPr>
        <w:pStyle w:val="BodyText"/>
        <w:ind w:right="115" w:hanging="1080"/>
      </w:pPr>
      <w:r>
        <w:rPr/>
        <w:t>Sundus, M. (2018). The Impact Of Using Gadgets On Children. Journal of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(Online).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https://www.omicsonline.org</w:t>
        </w:r>
      </w:hyperlink>
      <w:r>
        <w:rPr/>
        <w:t>.</w:t>
      </w:r>
      <w:r>
        <w:rPr>
          <w:spacing w:val="-57"/>
        </w:rPr>
        <w:t> </w:t>
      </w:r>
      <w:r>
        <w:rPr/>
        <w:t>Diakses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tanggal 12</w:t>
      </w:r>
      <w:r>
        <w:rPr>
          <w:spacing w:val="2"/>
        </w:rPr>
        <w:t> </w:t>
      </w:r>
      <w:r>
        <w:rPr/>
        <w:t>Desember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ind w:right="120" w:hanging="1080"/>
      </w:pPr>
      <w:r>
        <w:rPr/>
        <w:t>Sugiyono.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Kuantitatif,</w:t>
      </w:r>
      <w:r>
        <w:rPr>
          <w:spacing w:val="1"/>
        </w:rPr>
        <w:t> </w:t>
      </w:r>
      <w:r>
        <w:rPr/>
        <w:t>Kualitatif,</w:t>
      </w:r>
      <w:r>
        <w:rPr>
          <w:spacing w:val="-1"/>
        </w:rPr>
        <w:t> </w:t>
      </w:r>
      <w:r>
        <w:rPr/>
        <w:t>dan R&amp;D. Bandung: Alfabeta</w:t>
      </w:r>
    </w:p>
    <w:p>
      <w:pPr>
        <w:pStyle w:val="BodyText"/>
        <w:spacing w:before="1"/>
        <w:ind w:right="120" w:hanging="1080"/>
      </w:pPr>
      <w:r>
        <w:rPr/>
        <w:t>Susanto.</w:t>
      </w:r>
      <w:r>
        <w:rPr>
          <w:spacing w:val="1"/>
        </w:rPr>
        <w:t> </w:t>
      </w:r>
      <w:r>
        <w:rPr/>
        <w:t>2011.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Motorik</w:t>
      </w:r>
      <w:r>
        <w:rPr>
          <w:spacing w:val="1"/>
        </w:rPr>
        <w:t> </w:t>
      </w:r>
      <w:r>
        <w:rPr/>
        <w:t>Halus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Bandung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PT</w:t>
      </w:r>
      <w:r>
        <w:rPr>
          <w:spacing w:val="1"/>
        </w:rPr>
        <w:t> </w:t>
      </w:r>
      <w:r>
        <w:rPr/>
        <w:t>Gramedia</w:t>
      </w:r>
    </w:p>
    <w:p>
      <w:pPr>
        <w:spacing w:before="0"/>
        <w:ind w:left="2028" w:right="118" w:hanging="1080"/>
        <w:jc w:val="both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Parent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Insight.2014.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Mobile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device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usage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young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kids:a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southeast asia study</w:t>
      </w:r>
      <w:r>
        <w:rPr>
          <w:sz w:val="24"/>
        </w:rPr>
        <w:t>. Telok Anyer. The Asian Parent Insights and</w:t>
      </w:r>
      <w:r>
        <w:rPr>
          <w:spacing w:val="1"/>
          <w:sz w:val="24"/>
        </w:rPr>
        <w:t> </w:t>
      </w:r>
      <w:r>
        <w:rPr>
          <w:sz w:val="24"/>
        </w:rPr>
        <w:t>Samsung Asia</w:t>
      </w:r>
      <w:r>
        <w:rPr>
          <w:spacing w:val="-1"/>
          <w:sz w:val="24"/>
        </w:rPr>
        <w:t> </w:t>
      </w:r>
      <w:r>
        <w:rPr>
          <w:sz w:val="24"/>
        </w:rPr>
        <w:t>Pte Ltd.</w:t>
      </w:r>
    </w:p>
    <w:p>
      <w:pPr>
        <w:pStyle w:val="BodyText"/>
        <w:tabs>
          <w:tab w:pos="4005" w:val="left" w:leader="none"/>
          <w:tab w:pos="6049" w:val="left" w:leader="none"/>
          <w:tab w:pos="7536" w:val="left" w:leader="none"/>
        </w:tabs>
        <w:ind w:right="123" w:hanging="720"/>
      </w:pPr>
      <w:r>
        <w:rPr/>
        <w:t>Zaini,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Soenarto</w:t>
      </w:r>
      <w:r>
        <w:rPr>
          <w:spacing w:val="1"/>
        </w:rPr>
        <w:t> </w:t>
      </w:r>
      <w:r>
        <w:rPr/>
        <w:t>Soenarto.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“Persepsi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-58"/>
        </w:rPr>
        <w:t> </w:t>
      </w:r>
      <w:r>
        <w:rPr/>
        <w:t>terhadap</w:t>
        <w:tab/>
        <w:t>Hadirnya</w:t>
        <w:tab/>
        <w:t>Era</w:t>
        <w:tab/>
      </w:r>
      <w:r>
        <w:rPr>
          <w:spacing w:val="-1"/>
        </w:rPr>
        <w:t>Teknologi</w:t>
      </w:r>
      <w:r>
        <w:rPr>
          <w:spacing w:val="-58"/>
        </w:rPr>
        <w:t> </w:t>
      </w:r>
      <w:r>
        <w:rPr/>
        <w:t>Digital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Dini.”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Obsesi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Anak Usia Dini 3(1):254</w:t>
      </w:r>
    </w:p>
    <w:sectPr>
      <w:pgSz w:w="11910" w:h="16840"/>
      <w:pgMar w:header="751" w:footer="0"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179993pt;margin-top:36.559982pt;width:17.3pt;height:13.05pt;mso-position-horizontal-relative:page;mso-position-vertical-relative:page;z-index:-15779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2028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3433" w:right="297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icssis.files.wordpress.com/2013/09/2013-0229.pdf" TargetMode="External"/><Relationship Id="rId6" Type="http://schemas.openxmlformats.org/officeDocument/2006/relationships/hyperlink" Target="http://repository.unib.ac.id/8547/2/I%2CII%2CIII%2CI-14-eri-FK.pdf" TargetMode="External"/><Relationship Id="rId7" Type="http://schemas.openxmlformats.org/officeDocument/2006/relationships/header" Target="header1.xml"/><Relationship Id="rId8" Type="http://schemas.openxmlformats.org/officeDocument/2006/relationships/hyperlink" Target="http://ejournal.umm.ac.id/" TargetMode="External"/><Relationship Id="rId9" Type="http://schemas.openxmlformats.org/officeDocument/2006/relationships/hyperlink" Target="https://www.omicsonline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2022-08-25T06:39:16Z</dcterms:created>
  <dcterms:modified xsi:type="dcterms:W3CDTF">2022-08-25T06:39:16Z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