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06B" w:rsidRPr="006E0D55" w:rsidRDefault="0010106B" w:rsidP="0010106B">
      <w:pPr>
        <w:pStyle w:val="Heading1"/>
        <w:spacing w:before="0" w:line="480" w:lineRule="auto"/>
        <w:jc w:val="center"/>
        <w:rPr>
          <w:rFonts w:ascii="Times New Roman" w:hAnsi="Times New Roman" w:cs="Times New Roman"/>
          <w:color w:val="auto"/>
          <w:sz w:val="24"/>
          <w:szCs w:val="24"/>
        </w:rPr>
      </w:pPr>
      <w:bookmarkStart w:id="0" w:name="_Toc112964760"/>
      <w:r w:rsidRPr="006E0D55">
        <w:rPr>
          <w:rFonts w:ascii="Times New Roman" w:hAnsi="Times New Roman" w:cs="Times New Roman"/>
          <w:color w:val="auto"/>
          <w:sz w:val="24"/>
          <w:szCs w:val="24"/>
        </w:rPr>
        <w:t>BAB I</w:t>
      </w:r>
      <w:bookmarkEnd w:id="0"/>
    </w:p>
    <w:p w:rsidR="0010106B" w:rsidRDefault="0010106B" w:rsidP="0010106B">
      <w:pPr>
        <w:spacing w:after="0" w:line="480" w:lineRule="auto"/>
        <w:jc w:val="center"/>
        <w:rPr>
          <w:rFonts w:ascii="Times New Roman" w:hAnsi="Times New Roman" w:cs="Times New Roman"/>
          <w:b/>
          <w:sz w:val="24"/>
          <w:szCs w:val="24"/>
        </w:rPr>
      </w:pPr>
      <w:bookmarkStart w:id="1" w:name="_GoBack"/>
      <w:bookmarkEnd w:id="1"/>
      <w:r w:rsidRPr="004C680C">
        <w:rPr>
          <w:rFonts w:ascii="Times New Roman" w:hAnsi="Times New Roman" w:cs="Times New Roman"/>
          <w:b/>
          <w:sz w:val="24"/>
          <w:szCs w:val="24"/>
        </w:rPr>
        <w:t>PENDAHULUAN</w:t>
      </w:r>
    </w:p>
    <w:p w:rsidR="0010106B" w:rsidRPr="004C680C" w:rsidRDefault="0010106B" w:rsidP="0010106B">
      <w:pPr>
        <w:spacing w:after="0" w:line="480" w:lineRule="auto"/>
        <w:jc w:val="center"/>
        <w:rPr>
          <w:rFonts w:ascii="Times New Roman" w:hAnsi="Times New Roman" w:cs="Times New Roman"/>
          <w:b/>
          <w:sz w:val="24"/>
          <w:szCs w:val="24"/>
        </w:rPr>
      </w:pPr>
    </w:p>
    <w:p w:rsidR="0010106B" w:rsidRPr="00C05B6F" w:rsidRDefault="0010106B" w:rsidP="0010106B">
      <w:pPr>
        <w:pStyle w:val="Heading2"/>
        <w:numPr>
          <w:ilvl w:val="1"/>
          <w:numId w:val="3"/>
        </w:numPr>
        <w:spacing w:before="0" w:line="480" w:lineRule="auto"/>
        <w:ind w:left="709" w:hanging="709"/>
        <w:jc w:val="both"/>
        <w:rPr>
          <w:rFonts w:ascii="Times New Roman" w:hAnsi="Times New Roman" w:cs="Times New Roman"/>
          <w:color w:val="auto"/>
          <w:sz w:val="24"/>
          <w:szCs w:val="24"/>
        </w:rPr>
      </w:pPr>
      <w:bookmarkStart w:id="2" w:name="_Toc112964761"/>
      <w:r w:rsidRPr="00C05B6F">
        <w:rPr>
          <w:rFonts w:ascii="Times New Roman" w:hAnsi="Times New Roman" w:cs="Times New Roman"/>
          <w:color w:val="auto"/>
          <w:sz w:val="24"/>
          <w:szCs w:val="24"/>
        </w:rPr>
        <w:t>Latar Belakang</w:t>
      </w:r>
      <w:bookmarkEnd w:id="2"/>
    </w:p>
    <w:p w:rsidR="0010106B" w:rsidRDefault="0010106B" w:rsidP="0010106B">
      <w:pPr>
        <w:pStyle w:val="ListParagraph"/>
        <w:spacing w:after="0" w:line="480" w:lineRule="auto"/>
        <w:ind w:firstLine="720"/>
        <w:jc w:val="both"/>
        <w:rPr>
          <w:rFonts w:ascii="Times New Roman" w:eastAsia="Times New Roman" w:hAnsi="Times New Roman" w:cs="Times New Roman"/>
          <w:sz w:val="24"/>
          <w:szCs w:val="24"/>
        </w:rPr>
      </w:pPr>
      <w:r w:rsidRPr="002370CA">
        <w:rPr>
          <w:rFonts w:ascii="Times New Roman" w:eastAsia="Times New Roman" w:hAnsi="Times New Roman" w:cs="Times New Roman"/>
          <w:sz w:val="24"/>
          <w:szCs w:val="24"/>
        </w:rPr>
        <w:t xml:space="preserve">Indonesia adalah negara berkembang dengan kepadatan penduduk telah mencapai 141 jiwa per kilometer persegi. Besarnya laju pertumbuhan penduduk membuat pertambahan jumlah penduduk semakin meningkat. Indonesia berada di posisi keempat dengan laju pertumbuhan tertinggi setelah Cina, India, dan Amerika Serikat. Menurut data dari laporan Badan Pusat Statistik (BPS), hasil proyeksi penduduk menunjukkan bahwa jumlah penduduk Indonesia tahun 2020 adalah 270,20 juta jiwa. Dalam kurun waktu 10 tahun jumlah penduduk bertambah lebih dari 30 juta jiwa (BPS, 2020). Jawa Timur menduduki provinsi dengan jumlah penduduk terbanyak kedua setelah Jawa Barat. </w:t>
      </w:r>
      <w:r w:rsidRPr="002370CA">
        <w:rPr>
          <w:rFonts w:ascii="Times New Roman" w:eastAsia="Times New Roman" w:hAnsi="Times New Roman" w:cs="Times New Roman"/>
          <w:sz w:val="24"/>
          <w:szCs w:val="24"/>
          <w:highlight w:val="white"/>
        </w:rPr>
        <w:t>Sedangkan menurut data Sensus Penduduk (SP) 2020, jumlah penduduk di Kabupaten Malang berjumlah 2,6 juta jiwa yang terdiri dari 50,40% laki-laki dan 49,60% perempuan dan kepadatan penduduk sebesar 892 jiwa/km</w:t>
      </w:r>
      <w:r w:rsidRPr="002370CA">
        <w:rPr>
          <w:rFonts w:ascii="Times New Roman" w:eastAsia="Times New Roman" w:hAnsi="Times New Roman" w:cs="Times New Roman"/>
          <w:sz w:val="24"/>
          <w:szCs w:val="24"/>
          <w:highlight w:val="white"/>
          <w:vertAlign w:val="superscript"/>
        </w:rPr>
        <w:t>2</w:t>
      </w:r>
      <w:r w:rsidRPr="002370CA">
        <w:rPr>
          <w:rFonts w:ascii="Times New Roman" w:eastAsia="Times New Roman" w:hAnsi="Times New Roman" w:cs="Times New Roman"/>
          <w:sz w:val="24"/>
          <w:szCs w:val="24"/>
          <w:highlight w:val="white"/>
        </w:rPr>
        <w:t xml:space="preserve"> (SP Kab. Malang, 2020).</w:t>
      </w:r>
      <w:r w:rsidRPr="002370CA">
        <w:rPr>
          <w:rFonts w:ascii="Times New Roman" w:eastAsia="Times New Roman" w:hAnsi="Times New Roman" w:cs="Times New Roman"/>
          <w:sz w:val="24"/>
          <w:szCs w:val="24"/>
        </w:rPr>
        <w:t xml:space="preserve"> </w:t>
      </w:r>
      <w:r w:rsidRPr="002370CA">
        <w:rPr>
          <w:rFonts w:ascii="Times New Roman" w:eastAsia="Times New Roman" w:hAnsi="Times New Roman" w:cs="Times New Roman"/>
          <w:sz w:val="24"/>
          <w:szCs w:val="24"/>
          <w:highlight w:val="white"/>
        </w:rPr>
        <w:t xml:space="preserve">Sesuai hasil survei, penduduk Indonesia didominasi usia produktif (15-64 tahun) yakni mencapai 191,08 juta jiwa (70,72%) dengan jumlah penduduk usia 20-35 tahun mencapai 66,9 juta jiwa. Jumlah itu jauh melampaui jumlah penduduk usia muda (0-14 tahun) sebanyak 63,03 juta jiwa (23,33%), dan penduduk lanjut usia (65 tahun ke atas) sebanyak 16,07 juta jiwa (5,95%) (BPS, 2020). </w:t>
      </w:r>
    </w:p>
    <w:p w:rsidR="0010106B" w:rsidRDefault="0010106B" w:rsidP="0010106B">
      <w:pPr>
        <w:pStyle w:val="ListParagraph"/>
        <w:spacing w:after="0" w:line="480" w:lineRule="auto"/>
        <w:ind w:firstLine="720"/>
        <w:jc w:val="both"/>
        <w:rPr>
          <w:rFonts w:ascii="Times New Roman" w:hAnsi="Times New Roman" w:cs="Times New Roman"/>
          <w:sz w:val="24"/>
          <w:szCs w:val="24"/>
        </w:rPr>
      </w:pPr>
      <w:r w:rsidRPr="00247622">
        <w:rPr>
          <w:rFonts w:ascii="Times New Roman" w:hAnsi="Times New Roman" w:cs="Times New Roman"/>
          <w:sz w:val="24"/>
          <w:szCs w:val="24"/>
        </w:rPr>
        <w:lastRenderedPageBreak/>
        <w:t xml:space="preserve">Fertilitas merupakan salah satu faktor langsung peningkatan jumlah penduduk. Secara umum, ketika Total Fertility Rate (TFR) sebesar 2,1, maka populasi di suatu wilayah akan meningkat, meskipun perlu waktu yang lama karena perlu mempertimbangkan banyak faktor seperti umur dan migrasi (Gietel-Basten &amp; Scherbov, 2020). </w:t>
      </w:r>
      <w:r w:rsidRPr="00247622">
        <w:rPr>
          <w:rFonts w:ascii="Times New Roman" w:eastAsia="Times New Roman" w:hAnsi="Times New Roman" w:cs="Times New Roman"/>
          <w:sz w:val="24"/>
          <w:szCs w:val="24"/>
        </w:rPr>
        <w:t xml:space="preserve">Gambaran piramida penduduk sesuai usia di atas menggambarkan tingginya jumlah penduduk usia catin (calon pengantin) yang akan merencanakan pernikahannya untuk mencapai tujuan pernikahan yaitu memperoleh keturunan. Hal tersebut memungkinkan terjadinya lonjakan pertumbuhan penduduk yang tinggi dan tidak terkendali lalu berpengaruh pada masalah-masalah kependudukan di suatu negara terutama pada bidang kesehatan. Salah satu upaya yang dikembangkan oleh pemerintah untuk mengatasi dampak tersebut adalah menurunkan dan mengendalikan angka pertumbuhan penduduk yang masih tinggi dengan mengikuti program keluarga berencana (KB). </w:t>
      </w:r>
      <w:r w:rsidRPr="00247622">
        <w:rPr>
          <w:rFonts w:ascii="Times New Roman" w:hAnsi="Times New Roman" w:cs="Times New Roman"/>
          <w:sz w:val="24"/>
          <w:szCs w:val="24"/>
        </w:rPr>
        <w:t xml:space="preserve">Namun, upaya melalui program KB tersebut menghadapi masalah yang beragam. Disebutkan dalam rencana strategis BKKBN 2015 – 2019 dan rencana strategis BKKBN 2020 – 2024, unmet need KB adalah salah satu hambatan pengelolaan program KB di Indonesia yang membutuhkan penanganan secara berkelanjutan (BKKBN, 2020). </w:t>
      </w:r>
      <w:r w:rsidRPr="00247622">
        <w:rPr>
          <w:rFonts w:ascii="Times New Roman" w:hAnsi="Times New Roman" w:cs="Times New Roman"/>
          <w:sz w:val="24"/>
          <w:szCs w:val="24"/>
          <w:shd w:val="clear" w:color="auto" w:fill="FFFFFF"/>
        </w:rPr>
        <w:t xml:space="preserve">Unmet need adalah kebutuhan KB yang belum terpenuhi. Berdasarkan SDKI </w:t>
      </w:r>
      <w:r>
        <w:rPr>
          <w:rFonts w:ascii="Times New Roman" w:hAnsi="Times New Roman" w:cs="Times New Roman"/>
          <w:sz w:val="24"/>
          <w:szCs w:val="24"/>
          <w:shd w:val="clear" w:color="auto" w:fill="FFFFFF"/>
        </w:rPr>
        <w:t xml:space="preserve">2017, </w:t>
      </w:r>
      <w:r w:rsidRPr="000F7B42">
        <w:rPr>
          <w:rFonts w:ascii="Times New Roman" w:hAnsi="Times New Roman" w:cs="Times New Roman"/>
          <w:sz w:val="24"/>
          <w:szCs w:val="24"/>
          <w:shd w:val="clear" w:color="auto" w:fill="FFFFFF"/>
        </w:rPr>
        <w:t xml:space="preserve">angka </w:t>
      </w:r>
      <w:r w:rsidRPr="000F7B42">
        <w:rPr>
          <w:rFonts w:ascii="Times New Roman" w:hAnsi="Times New Roman" w:cs="Times New Roman"/>
          <w:i/>
          <w:sz w:val="24"/>
          <w:szCs w:val="24"/>
        </w:rPr>
        <w:t>unmet need</w:t>
      </w:r>
      <w:r w:rsidRPr="000F7B42">
        <w:rPr>
          <w:rFonts w:ascii="Times New Roman" w:hAnsi="Times New Roman" w:cs="Times New Roman"/>
          <w:sz w:val="24"/>
          <w:szCs w:val="24"/>
        </w:rPr>
        <w:t xml:space="preserve"> </w:t>
      </w:r>
      <w:r>
        <w:rPr>
          <w:rFonts w:ascii="Times New Roman" w:hAnsi="Times New Roman" w:cs="Times New Roman"/>
          <w:sz w:val="24"/>
          <w:szCs w:val="24"/>
        </w:rPr>
        <w:t>di Indonesia sebesar 11</w:t>
      </w:r>
      <w:r w:rsidRPr="000F7B42">
        <w:rPr>
          <w:rFonts w:ascii="Times New Roman" w:hAnsi="Times New Roman" w:cs="Times New Roman"/>
          <w:sz w:val="24"/>
          <w:szCs w:val="24"/>
        </w:rPr>
        <w:t xml:space="preserve">%. Angka </w:t>
      </w:r>
      <w:r w:rsidRPr="000F7B42">
        <w:rPr>
          <w:rFonts w:ascii="Times New Roman" w:hAnsi="Times New Roman" w:cs="Times New Roman"/>
          <w:i/>
          <w:sz w:val="24"/>
          <w:szCs w:val="24"/>
        </w:rPr>
        <w:t>unmet need</w:t>
      </w:r>
      <w:r w:rsidRPr="000F7B42">
        <w:rPr>
          <w:rFonts w:ascii="Times New Roman" w:hAnsi="Times New Roman" w:cs="Times New Roman"/>
          <w:sz w:val="24"/>
          <w:szCs w:val="24"/>
        </w:rPr>
        <w:t xml:space="preserve"> di Jawa Timur </w:t>
      </w:r>
      <w:r w:rsidRPr="00247622">
        <w:rPr>
          <w:rFonts w:ascii="Times New Roman" w:hAnsi="Times New Roman" w:cs="Times New Roman"/>
          <w:sz w:val="24"/>
          <w:szCs w:val="24"/>
        </w:rPr>
        <w:t>mengalami peningkatan dari tahun 2019 sebesar 5,10% menjadi 6,75% pada tahun 2021 (BPS, 2022)</w:t>
      </w:r>
      <w:r>
        <w:rPr>
          <w:rFonts w:ascii="Times New Roman" w:hAnsi="Times New Roman" w:cs="Times New Roman"/>
          <w:sz w:val="24"/>
          <w:szCs w:val="24"/>
        </w:rPr>
        <w:t>.</w:t>
      </w:r>
    </w:p>
    <w:p w:rsidR="0010106B" w:rsidRDefault="0010106B" w:rsidP="0010106B">
      <w:pPr>
        <w:pStyle w:val="ListParagraph"/>
        <w:spacing w:after="0" w:line="480" w:lineRule="auto"/>
        <w:ind w:firstLine="720"/>
        <w:jc w:val="both"/>
        <w:rPr>
          <w:rFonts w:ascii="Times New Roman" w:hAnsi="Times New Roman" w:cs="Times New Roman"/>
          <w:sz w:val="24"/>
          <w:szCs w:val="24"/>
          <w:shd w:val="clear" w:color="auto" w:fill="FFFFFF"/>
        </w:rPr>
      </w:pPr>
      <w:r w:rsidRPr="00247622">
        <w:rPr>
          <w:rFonts w:ascii="Times New Roman" w:hAnsi="Times New Roman" w:cs="Times New Roman"/>
          <w:sz w:val="24"/>
          <w:szCs w:val="24"/>
          <w:shd w:val="clear" w:color="auto" w:fill="FFFFFF"/>
        </w:rPr>
        <w:lastRenderedPageBreak/>
        <w:t xml:space="preserve">Tingginya angka </w:t>
      </w:r>
      <w:r w:rsidRPr="00247622">
        <w:rPr>
          <w:rFonts w:ascii="Times New Roman" w:hAnsi="Times New Roman" w:cs="Times New Roman"/>
          <w:i/>
          <w:sz w:val="24"/>
          <w:szCs w:val="24"/>
          <w:shd w:val="clear" w:color="auto" w:fill="FFFFFF"/>
        </w:rPr>
        <w:t>unmet need</w:t>
      </w:r>
      <w:r w:rsidRPr="00247622">
        <w:rPr>
          <w:rFonts w:ascii="Times New Roman" w:hAnsi="Times New Roman" w:cs="Times New Roman"/>
          <w:sz w:val="24"/>
          <w:szCs w:val="24"/>
          <w:shd w:val="clear" w:color="auto" w:fill="FFFFFF"/>
        </w:rPr>
        <w:t xml:space="preserve"> berpeluang terhadap tingginya AKI (Angka Kematian Ibu) dan AKB (Angka Kematian Bayi), hal itu dikarenakan akibat kehamilan yang tidak diinginkan atau tidak direncanakan.</w:t>
      </w:r>
      <w:r w:rsidRPr="00247622">
        <w:rPr>
          <w:rFonts w:ascii="Times New Roman" w:hAnsi="Times New Roman" w:cs="Times New Roman"/>
          <w:sz w:val="24"/>
          <w:szCs w:val="24"/>
        </w:rPr>
        <w:t xml:space="preserve"> </w:t>
      </w:r>
      <w:r>
        <w:rPr>
          <w:rFonts w:ascii="Times New Roman" w:hAnsi="Times New Roman" w:cs="Times New Roman"/>
          <w:sz w:val="24"/>
          <w:szCs w:val="24"/>
        </w:rPr>
        <w:t>Angka kematian ibu</w:t>
      </w:r>
      <w:r w:rsidRPr="00247622">
        <w:rPr>
          <w:rFonts w:ascii="Times New Roman" w:hAnsi="Times New Roman" w:cs="Times New Roman"/>
          <w:sz w:val="24"/>
          <w:szCs w:val="24"/>
        </w:rPr>
        <w:t xml:space="preserve"> dan </w:t>
      </w:r>
      <w:r>
        <w:rPr>
          <w:rFonts w:ascii="Times New Roman" w:hAnsi="Times New Roman" w:cs="Times New Roman"/>
          <w:sz w:val="24"/>
          <w:szCs w:val="24"/>
        </w:rPr>
        <w:t>bayi</w:t>
      </w:r>
      <w:r w:rsidRPr="00247622">
        <w:rPr>
          <w:rFonts w:ascii="Times New Roman" w:hAnsi="Times New Roman" w:cs="Times New Roman"/>
          <w:sz w:val="24"/>
          <w:szCs w:val="24"/>
        </w:rPr>
        <w:t xml:space="preserve"> selalu menjadi target dan sasaran pembangunan kesehatan dalam Rencana Pembangunan Jangka Menengah Nasional (RPJMN). Pada periode RPJMN V (2020-2024), program percepatan penurunan kematian ibu ditetapkan menjadi proyek prioritas strategis (</w:t>
      </w:r>
      <w:r w:rsidRPr="00247622">
        <w:rPr>
          <w:rFonts w:ascii="Times New Roman" w:hAnsi="Times New Roman" w:cs="Times New Roman"/>
          <w:i/>
          <w:sz w:val="24"/>
          <w:szCs w:val="24"/>
        </w:rPr>
        <w:t>major project</w:t>
      </w:r>
      <w:r w:rsidRPr="00247622">
        <w:rPr>
          <w:rFonts w:ascii="Times New Roman" w:hAnsi="Times New Roman" w:cs="Times New Roman"/>
          <w:sz w:val="24"/>
          <w:szCs w:val="24"/>
        </w:rPr>
        <w:t xml:space="preserve">) dalam prioritas pembangunan nasional. </w:t>
      </w:r>
      <w:r w:rsidRPr="00247622">
        <w:rPr>
          <w:rFonts w:ascii="Times New Roman" w:hAnsi="Times New Roman" w:cs="Times New Roman"/>
          <w:sz w:val="24"/>
          <w:szCs w:val="24"/>
          <w:shd w:val="clear" w:color="auto" w:fill="FFFFFF"/>
        </w:rPr>
        <w:t>Di dalam Rencana Pembangunan Jangka Menengah Nasional (RPJMN) 2020-2024 disebutkan, </w:t>
      </w:r>
      <w:r w:rsidRPr="00247622">
        <w:rPr>
          <w:rFonts w:ascii="Times New Roman" w:hAnsi="Times New Roman" w:cs="Times New Roman"/>
          <w:bCs/>
          <w:sz w:val="24"/>
          <w:szCs w:val="24"/>
          <w:shd w:val="clear" w:color="auto" w:fill="FFFFFF"/>
        </w:rPr>
        <w:t xml:space="preserve">target </w:t>
      </w:r>
      <w:r>
        <w:rPr>
          <w:rFonts w:ascii="Times New Roman" w:hAnsi="Times New Roman" w:cs="Times New Roman"/>
          <w:bCs/>
          <w:sz w:val="24"/>
          <w:szCs w:val="24"/>
          <w:shd w:val="clear" w:color="auto" w:fill="FFFFFF"/>
        </w:rPr>
        <w:t>angka kebutuhan ibu</w:t>
      </w:r>
      <w:r w:rsidRPr="00247622">
        <w:rPr>
          <w:rFonts w:ascii="Times New Roman" w:hAnsi="Times New Roman" w:cs="Times New Roman"/>
          <w:sz w:val="24"/>
          <w:szCs w:val="24"/>
          <w:shd w:val="clear" w:color="auto" w:fill="FFFFFF"/>
        </w:rPr>
        <w:t xml:space="preserve"> dapat diturunkan dari 305 menjadi 183 per 100 ribu kelahiran hidup dan </w:t>
      </w:r>
      <w:r>
        <w:rPr>
          <w:rFonts w:ascii="Times New Roman" w:hAnsi="Times New Roman" w:cs="Times New Roman"/>
          <w:sz w:val="24"/>
          <w:szCs w:val="24"/>
          <w:shd w:val="clear" w:color="auto" w:fill="FFFFFF"/>
        </w:rPr>
        <w:t>angka kematian bayi</w:t>
      </w:r>
      <w:r w:rsidRPr="00247622">
        <w:rPr>
          <w:rFonts w:ascii="Times New Roman" w:hAnsi="Times New Roman" w:cs="Times New Roman"/>
          <w:sz w:val="24"/>
          <w:szCs w:val="24"/>
          <w:shd w:val="clear" w:color="auto" w:fill="FFFFFF"/>
        </w:rPr>
        <w:t xml:space="preserve"> turun hingga 16 per 1000 kelahiran hidup pada tahun 2024</w:t>
      </w:r>
      <w:r w:rsidRPr="00247622">
        <w:rPr>
          <w:rFonts w:ascii="Times New Roman" w:hAnsi="Times New Roman" w:cs="Times New Roman"/>
          <w:sz w:val="24"/>
          <w:szCs w:val="24"/>
        </w:rPr>
        <w:t xml:space="preserve">. Kemudian diperkuat dalam Rancangan Rencana Kerja Pemerintah (RKP) Tahun 2022 yang menempatkan </w:t>
      </w:r>
      <w:r>
        <w:rPr>
          <w:rFonts w:ascii="Times New Roman" w:hAnsi="Times New Roman" w:cs="Times New Roman"/>
          <w:sz w:val="24"/>
          <w:szCs w:val="24"/>
        </w:rPr>
        <w:t>angka kematian ibu</w:t>
      </w:r>
      <w:r w:rsidRPr="00247622">
        <w:rPr>
          <w:rFonts w:ascii="Times New Roman" w:hAnsi="Times New Roman" w:cs="Times New Roman"/>
          <w:sz w:val="24"/>
          <w:szCs w:val="24"/>
        </w:rPr>
        <w:t xml:space="preserve"> dan </w:t>
      </w:r>
      <w:r>
        <w:rPr>
          <w:rFonts w:ascii="Times New Roman" w:hAnsi="Times New Roman" w:cs="Times New Roman"/>
          <w:sz w:val="24"/>
          <w:szCs w:val="24"/>
        </w:rPr>
        <w:t>angkakematian bayi</w:t>
      </w:r>
      <w:r w:rsidRPr="00247622">
        <w:rPr>
          <w:rFonts w:ascii="Times New Roman" w:hAnsi="Times New Roman" w:cs="Times New Roman"/>
          <w:sz w:val="24"/>
          <w:szCs w:val="24"/>
        </w:rPr>
        <w:t xml:space="preserve"> dalam sasaran sistem kesehatan nasional 2022. Ini menunjukkan bahwa permasalahan kesehatan ibu dan anak yang ditunjukkan oleh indikator </w:t>
      </w:r>
      <w:r>
        <w:rPr>
          <w:rFonts w:ascii="Times New Roman" w:hAnsi="Times New Roman" w:cs="Times New Roman"/>
          <w:sz w:val="24"/>
          <w:szCs w:val="24"/>
        </w:rPr>
        <w:t>angka kematian ibu</w:t>
      </w:r>
      <w:r w:rsidRPr="00247622">
        <w:rPr>
          <w:rFonts w:ascii="Times New Roman" w:hAnsi="Times New Roman" w:cs="Times New Roman"/>
          <w:sz w:val="24"/>
          <w:szCs w:val="24"/>
        </w:rPr>
        <w:t xml:space="preserve"> dan </w:t>
      </w:r>
      <w:r>
        <w:rPr>
          <w:rFonts w:ascii="Times New Roman" w:hAnsi="Times New Roman" w:cs="Times New Roman"/>
          <w:sz w:val="24"/>
          <w:szCs w:val="24"/>
        </w:rPr>
        <w:t>angka kematian bayi</w:t>
      </w:r>
      <w:r w:rsidRPr="00247622">
        <w:rPr>
          <w:rFonts w:ascii="Times New Roman" w:hAnsi="Times New Roman" w:cs="Times New Roman"/>
          <w:sz w:val="24"/>
          <w:szCs w:val="24"/>
        </w:rPr>
        <w:t xml:space="preserve"> masih menjadi perhatian </w:t>
      </w:r>
      <w:r>
        <w:rPr>
          <w:rFonts w:ascii="Times New Roman" w:hAnsi="Times New Roman" w:cs="Times New Roman"/>
          <w:sz w:val="24"/>
          <w:szCs w:val="24"/>
        </w:rPr>
        <w:t xml:space="preserve">pemerintah. Angka kematian ibu </w:t>
      </w:r>
      <w:r w:rsidRPr="00247622">
        <w:rPr>
          <w:rFonts w:ascii="Times New Roman" w:hAnsi="Times New Roman" w:cs="Times New Roman"/>
          <w:sz w:val="24"/>
          <w:szCs w:val="24"/>
        </w:rPr>
        <w:t>saat ini masih jauh dari target Tujuan Pembangunan Berkelanjutan/</w:t>
      </w:r>
      <w:r w:rsidRPr="00247622">
        <w:rPr>
          <w:rFonts w:ascii="Times New Roman" w:hAnsi="Times New Roman" w:cs="Times New Roman"/>
          <w:i/>
          <w:sz w:val="24"/>
          <w:szCs w:val="24"/>
        </w:rPr>
        <w:t>Sustainable Development Goals</w:t>
      </w:r>
      <w:r w:rsidRPr="00247622">
        <w:rPr>
          <w:rFonts w:ascii="Times New Roman" w:hAnsi="Times New Roman" w:cs="Times New Roman"/>
          <w:sz w:val="24"/>
          <w:szCs w:val="24"/>
        </w:rPr>
        <w:t xml:space="preserve"> (SDGs) yakni 70 per 100.000 kelahiran hidup pada tahun 2030 (Bappenas, 2020).</w:t>
      </w:r>
      <w:r w:rsidRPr="00247622">
        <w:rPr>
          <w:rFonts w:ascii="Times New Roman" w:hAnsi="Times New Roman" w:cs="Times New Roman"/>
          <w:sz w:val="24"/>
          <w:szCs w:val="24"/>
          <w:shd w:val="clear" w:color="auto" w:fill="FFFFFF"/>
        </w:rPr>
        <w:t xml:space="preserve"> Berdasarkan data Kementerian Kesehatan, jumlah kematian ibu mencapai 4.627 jiwa pada 2020 dengan penyebab kematian ibu pada tahun 2020, antara lain diakibatkan oleh perdarahan (28,29%), hipertensi (23%), dan </w:t>
      </w:r>
      <w:r w:rsidRPr="00247622">
        <w:rPr>
          <w:rFonts w:ascii="Times New Roman" w:hAnsi="Times New Roman" w:cs="Times New Roman"/>
          <w:sz w:val="24"/>
          <w:szCs w:val="24"/>
          <w:shd w:val="clear" w:color="auto" w:fill="FFFFFF"/>
        </w:rPr>
        <w:lastRenderedPageBreak/>
        <w:t xml:space="preserve">gangguan sistem peredaran darah (4,94%) (BPS, 2020). Sedangkan </w:t>
      </w:r>
      <w:r>
        <w:rPr>
          <w:rFonts w:ascii="Times New Roman" w:hAnsi="Times New Roman" w:cs="Times New Roman"/>
          <w:bCs/>
          <w:sz w:val="24"/>
          <w:szCs w:val="24"/>
          <w:shd w:val="clear" w:color="auto" w:fill="FFFFFF"/>
        </w:rPr>
        <w:t>angka kematian bayi</w:t>
      </w:r>
      <w:r w:rsidRPr="00247622">
        <w:rPr>
          <w:rFonts w:ascii="Times New Roman" w:hAnsi="Times New Roman" w:cs="Times New Roman"/>
          <w:sz w:val="24"/>
          <w:szCs w:val="24"/>
          <w:shd w:val="clear" w:color="auto" w:fill="FFFFFF"/>
        </w:rPr>
        <w:t> pada </w:t>
      </w:r>
      <w:r w:rsidRPr="00247622">
        <w:rPr>
          <w:rFonts w:ascii="Times New Roman" w:hAnsi="Times New Roman" w:cs="Times New Roman"/>
          <w:bCs/>
          <w:sz w:val="24"/>
          <w:szCs w:val="24"/>
          <w:shd w:val="clear" w:color="auto" w:fill="FFFFFF"/>
        </w:rPr>
        <w:t>2020</w:t>
      </w:r>
      <w:r w:rsidRPr="00247622">
        <w:rPr>
          <w:rFonts w:ascii="Times New Roman" w:hAnsi="Times New Roman" w:cs="Times New Roman"/>
          <w:sz w:val="24"/>
          <w:szCs w:val="24"/>
          <w:shd w:val="clear" w:color="auto" w:fill="FFFFFF"/>
        </w:rPr>
        <w:t> telah mencapai 21 kematian per 100 ribu kelahiran, namun dengan tren penurunan yang masih lambat diperkirakan tidak akan mencapai target SDGs pada 2030 sebesar 12 kematian bayi per 100 ribu kelahiran (Bappenas, 2020).</w:t>
      </w:r>
    </w:p>
    <w:p w:rsidR="0010106B" w:rsidRDefault="0010106B" w:rsidP="0010106B">
      <w:pPr>
        <w:pStyle w:val="ListParagraph"/>
        <w:spacing w:after="0" w:line="480" w:lineRule="auto"/>
        <w:ind w:firstLine="720"/>
        <w:jc w:val="both"/>
        <w:rPr>
          <w:rFonts w:ascii="Times New Roman" w:eastAsia="Times New Roman" w:hAnsi="Times New Roman" w:cs="Times New Roman"/>
          <w:sz w:val="24"/>
          <w:szCs w:val="24"/>
        </w:rPr>
      </w:pPr>
      <w:r w:rsidRPr="00247622">
        <w:rPr>
          <w:rFonts w:ascii="Times New Roman" w:eastAsia="Times New Roman" w:hAnsi="Times New Roman" w:cs="Times New Roman"/>
          <w:color w:val="000000"/>
          <w:sz w:val="24"/>
          <w:szCs w:val="24"/>
        </w:rPr>
        <w:t xml:space="preserve">Tujuan Program KB sesuai dengan UU Nomor 52 Tahun 2009 tentang perkembangan kependudukan dan pembangunan keluarga bahwa keluarga berencana adalah upaya untuk mengatur kelahiran anak, jarak, dan usia ideal melahirkan, mengatur kehamilan, melalui promosi, perlindungan, dan bantuan sesuai hak reproduksi untuk mewujudkan keluarga yang berkualitas (Kemenkes RI, 2013). </w:t>
      </w:r>
      <w:r w:rsidRPr="00247622">
        <w:rPr>
          <w:rFonts w:ascii="Times New Roman" w:eastAsia="Times New Roman" w:hAnsi="Times New Roman" w:cs="Times New Roman"/>
          <w:sz w:val="24"/>
          <w:szCs w:val="24"/>
        </w:rPr>
        <w:t xml:space="preserve">Dalam upaya tersebut terlaksana </w:t>
      </w:r>
      <w:r w:rsidRPr="00247622">
        <w:rPr>
          <w:rFonts w:ascii="Times New Roman" w:eastAsia="Times New Roman" w:hAnsi="Times New Roman" w:cs="Times New Roman"/>
          <w:sz w:val="24"/>
          <w:szCs w:val="24"/>
          <w:highlight w:val="white"/>
        </w:rPr>
        <w:t xml:space="preserve">program </w:t>
      </w:r>
      <w:r w:rsidRPr="00247622">
        <w:rPr>
          <w:rFonts w:ascii="Times New Roman" w:eastAsia="Times New Roman" w:hAnsi="Times New Roman" w:cs="Times New Roman"/>
          <w:sz w:val="24"/>
          <w:szCs w:val="24"/>
        </w:rPr>
        <w:t>Inovasi Kelas CATIN (Calon Pengantin)</w:t>
      </w:r>
      <w:r w:rsidRPr="00247622">
        <w:rPr>
          <w:rFonts w:ascii="Times New Roman" w:eastAsia="Times New Roman" w:hAnsi="Times New Roman" w:cs="Times New Roman"/>
          <w:sz w:val="24"/>
          <w:szCs w:val="24"/>
          <w:highlight w:val="white"/>
        </w:rPr>
        <w:t xml:space="preserve"> yang merupakan program Kementerian Kesehatan bersama DPPKB (Dinas Pengendalian Penduduk dan Keluarga Berencana) yang salah satunya dilaksanakan di Puskesmas Kepanjen. Program tersebut merupakan </w:t>
      </w:r>
      <w:r w:rsidRPr="00247622">
        <w:rPr>
          <w:rFonts w:ascii="Times New Roman" w:eastAsia="Times New Roman" w:hAnsi="Times New Roman" w:cs="Times New Roman"/>
          <w:sz w:val="24"/>
          <w:szCs w:val="24"/>
        </w:rPr>
        <w:t xml:space="preserve">layanan konseling untuk semua calon pengantin yang ada di wilayah Kecamatan Kepanjen, serta dilengkapi dengan edukasi persiapan pernikahan, kesehatan reproduksi, KB, gizi dan sanitasi. Selain itu juga dilakukan imunisasi TT bagi yang belum lengkap, pemeriksaan HIV dan hepatitis. Menurut studi pendahuluan yang dilakukan di Puskesmas Kepanjen, setiap warga yang akan melangsungkan pernikahan sebelum mengurus proses nikah di KUA wajib untuk hadir di Puskesmas terlebih dahulu guna mendapatkan pelayanan konseling, edukasi dan pemeriksaan </w:t>
      </w:r>
      <w:r w:rsidRPr="00247622">
        <w:rPr>
          <w:rFonts w:ascii="Times New Roman" w:eastAsia="Times New Roman" w:hAnsi="Times New Roman" w:cs="Times New Roman"/>
          <w:sz w:val="24"/>
          <w:szCs w:val="24"/>
        </w:rPr>
        <w:lastRenderedPageBreak/>
        <w:t xml:space="preserve">kesehatan. Sebagai upaya promotif dan preventif, pemberian edukasi dalam upaya meningkatkan pengetahuan KB kepada calon pengantin melalui penyuluhan diharapkan agar  catin mampu merencanakan, mengatur, dan memutuskan kehamilan yang sehat sehingga tercipta keluarga yang sejahtera. </w:t>
      </w:r>
    </w:p>
    <w:p w:rsidR="0010106B" w:rsidRDefault="0010106B" w:rsidP="0010106B">
      <w:pPr>
        <w:pStyle w:val="ListParagraph"/>
        <w:spacing w:after="0" w:line="480" w:lineRule="auto"/>
        <w:ind w:firstLine="720"/>
        <w:jc w:val="both"/>
        <w:rPr>
          <w:rFonts w:ascii="Times New Roman" w:eastAsia="Times New Roman" w:hAnsi="Times New Roman" w:cs="Times New Roman"/>
          <w:sz w:val="24"/>
          <w:szCs w:val="24"/>
        </w:rPr>
      </w:pPr>
      <w:r w:rsidRPr="00247622">
        <w:rPr>
          <w:rFonts w:ascii="Times New Roman" w:eastAsia="Times New Roman" w:hAnsi="Times New Roman" w:cs="Times New Roman"/>
          <w:sz w:val="24"/>
          <w:szCs w:val="24"/>
        </w:rPr>
        <w:t xml:space="preserve">Pengetahuan adalah hal dasar yang penting untuk dimiliki oleh setiap calon pengantin. Konseling dan edukasi menjadi komponen utama dalam meningkatkan pengetahuan. Menurut Notoatmojo (2016), pengetahuan terjadi setelah seseorang melakukan pengindraan terhadap suatu objek, selanjutnya seseorang akan menilai atau bersikap terhadap objek tersebut. Pengetahuan yang baik akan berdampak pada peningkatan sikap dan perilaku dari catin terkait kesiapan menikah dengan </w:t>
      </w:r>
      <w:r w:rsidRPr="00247622">
        <w:rPr>
          <w:rFonts w:ascii="Times New Roman" w:eastAsia="Times New Roman" w:hAnsi="Times New Roman" w:cs="Times New Roman"/>
          <w:i/>
          <w:sz w:val="24"/>
          <w:szCs w:val="24"/>
        </w:rPr>
        <w:t>p value</w:t>
      </w:r>
      <w:r>
        <w:rPr>
          <w:rFonts w:ascii="Times New Roman" w:eastAsia="Times New Roman" w:hAnsi="Times New Roman" w:cs="Times New Roman"/>
          <w:sz w:val="24"/>
          <w:szCs w:val="24"/>
        </w:rPr>
        <w:t xml:space="preserve"> 0 &lt; 0,001</w:t>
      </w:r>
      <w:r w:rsidRPr="00247622">
        <w:rPr>
          <w:rFonts w:ascii="Times New Roman" w:eastAsia="Times New Roman" w:hAnsi="Times New Roman" w:cs="Times New Roman"/>
          <w:sz w:val="24"/>
          <w:szCs w:val="24"/>
        </w:rPr>
        <w:t xml:space="preserve"> (Wulandari, 2020). Hal ini sesuai dengan penelitian Hidayati (2016) bahwa pengetahuan yang baik berkorelasi dengan sikap kesiapan menikah seseorang dengan hasil </w:t>
      </w:r>
      <w:r w:rsidRPr="00247622">
        <w:rPr>
          <w:rFonts w:ascii="Times New Roman" w:eastAsia="Times New Roman" w:hAnsi="Times New Roman" w:cs="Times New Roman"/>
          <w:i/>
          <w:sz w:val="24"/>
          <w:szCs w:val="24"/>
        </w:rPr>
        <w:t>p value</w:t>
      </w:r>
      <w:r w:rsidRPr="00247622">
        <w:rPr>
          <w:rFonts w:ascii="Times New Roman" w:eastAsia="Times New Roman" w:hAnsi="Times New Roman" w:cs="Times New Roman"/>
          <w:sz w:val="24"/>
          <w:szCs w:val="24"/>
        </w:rPr>
        <w:t xml:space="preserve"> 0,001. </w:t>
      </w:r>
      <w:sdt>
        <w:sdtPr>
          <w:tag w:val="goog_rdk_6"/>
          <w:id w:val="266279932"/>
        </w:sdtPr>
        <w:sdtEndPr/>
        <w:sdtContent/>
      </w:sdt>
      <w:r w:rsidRPr="00247622">
        <w:rPr>
          <w:rFonts w:ascii="Times New Roman" w:eastAsia="Times New Roman" w:hAnsi="Times New Roman" w:cs="Times New Roman"/>
          <w:sz w:val="24"/>
          <w:szCs w:val="24"/>
        </w:rPr>
        <w:t xml:space="preserve">Pemberian </w:t>
      </w:r>
      <w:sdt>
        <w:sdtPr>
          <w:tag w:val="goog_rdk_7"/>
          <w:id w:val="-725300438"/>
        </w:sdtPr>
        <w:sdtEndPr/>
        <w:sdtContent/>
      </w:sdt>
      <w:r w:rsidRPr="00247622">
        <w:rPr>
          <w:rFonts w:ascii="Times New Roman" w:eastAsia="Times New Roman" w:hAnsi="Times New Roman" w:cs="Times New Roman"/>
          <w:sz w:val="24"/>
          <w:szCs w:val="24"/>
        </w:rPr>
        <w:t xml:space="preserve">informasi dan edukasi serta komunikasi yang baik mengenai KB melalui penyuluhan dengan media booklet pada calon pengantin dapat diberikan dengan berbagai metode, salah satu metode yang efektif adalah ceramah dan tanya jawab. Media juga sangat diperlukan untuk mendukung pelaksanaan penyuluhan dan mempermudah penyampaian informasi serta dapat menghindari kesalahan persepsi. Media </w:t>
      </w:r>
      <w:r w:rsidRPr="00247622">
        <w:rPr>
          <w:rFonts w:ascii="Times New Roman" w:eastAsia="Times New Roman" w:hAnsi="Times New Roman" w:cs="Times New Roman"/>
          <w:i/>
          <w:sz w:val="24"/>
          <w:szCs w:val="24"/>
        </w:rPr>
        <w:t>booklet</w:t>
      </w:r>
      <w:r w:rsidRPr="00247622">
        <w:rPr>
          <w:rFonts w:ascii="Times New Roman" w:eastAsia="Times New Roman" w:hAnsi="Times New Roman" w:cs="Times New Roman"/>
          <w:sz w:val="24"/>
          <w:szCs w:val="24"/>
        </w:rPr>
        <w:t xml:space="preserve"> </w:t>
      </w:r>
      <w:r w:rsidRPr="00247622">
        <w:rPr>
          <w:rFonts w:ascii="Times New Roman" w:eastAsia="Times New Roman" w:hAnsi="Times New Roman" w:cs="Times New Roman"/>
          <w:sz w:val="24"/>
          <w:szCs w:val="24"/>
          <w:highlight w:val="white"/>
        </w:rPr>
        <w:t xml:space="preserve">adalah salah satu media dengan kelebihan yang terdapat pada desain yang unik dan menarik, memuat inti sari materi yang sesuai dengan sumber, terdapat visualisasi yang lebih </w:t>
      </w:r>
      <w:r w:rsidRPr="00247622">
        <w:rPr>
          <w:rFonts w:ascii="Times New Roman" w:eastAsia="Times New Roman" w:hAnsi="Times New Roman" w:cs="Times New Roman"/>
          <w:sz w:val="24"/>
          <w:szCs w:val="24"/>
          <w:highlight w:val="white"/>
        </w:rPr>
        <w:lastRenderedPageBreak/>
        <w:t xml:space="preserve">dominan dengan gambar, dan lebih fleksibel serta dapat disimpan dan dibaca kembali sewaktu-waktu. Penelitian yang dilakukan Wulandari Y (2020) </w:t>
      </w:r>
      <w:r w:rsidRPr="00247622">
        <w:rPr>
          <w:rFonts w:ascii="Times New Roman" w:eastAsia="Times New Roman" w:hAnsi="Times New Roman" w:cs="Times New Roman"/>
          <w:sz w:val="24"/>
          <w:szCs w:val="24"/>
        </w:rPr>
        <w:t xml:space="preserve">menunjukkan </w:t>
      </w:r>
      <w:r w:rsidRPr="00247622">
        <w:rPr>
          <w:rFonts w:ascii="Times New Roman" w:eastAsia="Times New Roman" w:hAnsi="Times New Roman" w:cs="Times New Roman"/>
          <w:i/>
          <w:sz w:val="24"/>
          <w:szCs w:val="24"/>
        </w:rPr>
        <w:t>p value</w:t>
      </w:r>
      <w:r w:rsidRPr="00247622">
        <w:rPr>
          <w:rFonts w:ascii="Times New Roman" w:eastAsia="Times New Roman" w:hAnsi="Times New Roman" w:cs="Times New Roman"/>
          <w:sz w:val="24"/>
          <w:szCs w:val="24"/>
        </w:rPr>
        <w:t xml:space="preserve"> 0,001 yang berarti edukasi melalui </w:t>
      </w:r>
      <w:r w:rsidRPr="00247622">
        <w:rPr>
          <w:rFonts w:ascii="Times New Roman" w:eastAsia="Times New Roman" w:hAnsi="Times New Roman" w:cs="Times New Roman"/>
          <w:i/>
          <w:sz w:val="24"/>
          <w:szCs w:val="24"/>
        </w:rPr>
        <w:t>booklet</w:t>
      </w:r>
      <w:r w:rsidRPr="00247622">
        <w:rPr>
          <w:rFonts w:ascii="Times New Roman" w:eastAsia="Times New Roman" w:hAnsi="Times New Roman" w:cs="Times New Roman"/>
          <w:sz w:val="24"/>
          <w:szCs w:val="24"/>
        </w:rPr>
        <w:t xml:space="preserve"> terbukti efektif untuk meningkatkan pengetahuan calon pengantin. Namun dalam peningkatan inovasi dan perkembangan di bidang teknologi, media </w:t>
      </w:r>
      <w:r w:rsidRPr="00247622">
        <w:rPr>
          <w:rFonts w:ascii="Times New Roman" w:eastAsia="Times New Roman" w:hAnsi="Times New Roman" w:cs="Times New Roman"/>
          <w:i/>
          <w:sz w:val="24"/>
          <w:szCs w:val="24"/>
        </w:rPr>
        <w:t xml:space="preserve">booklet </w:t>
      </w:r>
      <w:r w:rsidRPr="00247622">
        <w:rPr>
          <w:rFonts w:ascii="Times New Roman" w:eastAsia="Times New Roman" w:hAnsi="Times New Roman" w:cs="Times New Roman"/>
          <w:sz w:val="24"/>
          <w:szCs w:val="24"/>
        </w:rPr>
        <w:t xml:space="preserve">dalam bentuk </w:t>
      </w:r>
      <w:r w:rsidRPr="00247622">
        <w:rPr>
          <w:rFonts w:ascii="Times New Roman" w:eastAsia="Times New Roman" w:hAnsi="Times New Roman" w:cs="Times New Roman"/>
          <w:i/>
          <w:sz w:val="24"/>
          <w:szCs w:val="24"/>
        </w:rPr>
        <w:t>digital/elektronik</w:t>
      </w:r>
      <w:r w:rsidRPr="00247622">
        <w:rPr>
          <w:rFonts w:ascii="Times New Roman" w:eastAsia="Times New Roman" w:hAnsi="Times New Roman" w:cs="Times New Roman"/>
          <w:sz w:val="24"/>
          <w:szCs w:val="24"/>
        </w:rPr>
        <w:t xml:space="preserve"> (</w:t>
      </w:r>
      <w:r w:rsidRPr="00247622">
        <w:rPr>
          <w:rFonts w:ascii="Times New Roman" w:eastAsia="Times New Roman" w:hAnsi="Times New Roman" w:cs="Times New Roman"/>
          <w:i/>
          <w:sz w:val="24"/>
          <w:szCs w:val="24"/>
        </w:rPr>
        <w:t>e-booklet</w:t>
      </w:r>
      <w:r w:rsidRPr="00247622">
        <w:rPr>
          <w:rFonts w:ascii="Times New Roman" w:eastAsia="Times New Roman" w:hAnsi="Times New Roman" w:cs="Times New Roman"/>
          <w:sz w:val="24"/>
          <w:szCs w:val="24"/>
        </w:rPr>
        <w:t xml:space="preserve">) memiliki kelebihan yang lebih praktis, mudah dibawa dan diakses melalui </w:t>
      </w:r>
      <w:r w:rsidRPr="00247622">
        <w:rPr>
          <w:rFonts w:ascii="Times New Roman" w:eastAsia="Times New Roman" w:hAnsi="Times New Roman" w:cs="Times New Roman"/>
          <w:i/>
          <w:sz w:val="24"/>
          <w:szCs w:val="24"/>
        </w:rPr>
        <w:t>smartphone</w:t>
      </w:r>
      <w:r w:rsidRPr="00247622">
        <w:rPr>
          <w:rFonts w:ascii="Times New Roman" w:eastAsia="Times New Roman" w:hAnsi="Times New Roman" w:cs="Times New Roman"/>
          <w:sz w:val="24"/>
          <w:szCs w:val="24"/>
        </w:rPr>
        <w:t>, tidak lapuk, mudah dalam penggandaan, serta mudah didistribusikan (Haris, 2011).</w:t>
      </w:r>
    </w:p>
    <w:p w:rsidR="0010106B" w:rsidRPr="00247622" w:rsidRDefault="0010106B" w:rsidP="0010106B">
      <w:pPr>
        <w:pStyle w:val="ListParagraph"/>
        <w:spacing w:after="0" w:line="480" w:lineRule="auto"/>
        <w:ind w:firstLine="720"/>
        <w:jc w:val="both"/>
        <w:rPr>
          <w:rFonts w:ascii="Times New Roman" w:eastAsia="Times New Roman" w:hAnsi="Times New Roman" w:cs="Times New Roman"/>
          <w:sz w:val="24"/>
          <w:szCs w:val="24"/>
        </w:rPr>
      </w:pPr>
      <w:r w:rsidRPr="00247622">
        <w:rPr>
          <w:rFonts w:ascii="Times New Roman" w:eastAsia="Times New Roman" w:hAnsi="Times New Roman" w:cs="Times New Roman"/>
          <w:sz w:val="24"/>
          <w:szCs w:val="24"/>
        </w:rPr>
        <w:t xml:space="preserve">Berdasarkan latar belakang di atas, untuk memaksimalkan program catin tersebut sebagai upaya terhadap catin dalam pelaksanaan perencanaan kehamilan dengan baik maka dirasa perlu untuk melakukan peningkatan pengetahuan dan sikap catin. Dengan ini penulis akan melakukan penelitian mengenai “Pengaruh Penyuluhan KB dengan Media </w:t>
      </w:r>
      <w:r w:rsidRPr="00247622">
        <w:rPr>
          <w:rFonts w:ascii="Times New Roman" w:eastAsia="Times New Roman" w:hAnsi="Times New Roman" w:cs="Times New Roman"/>
          <w:i/>
          <w:sz w:val="24"/>
          <w:szCs w:val="24"/>
        </w:rPr>
        <w:t>E-booklet</w:t>
      </w:r>
      <w:r w:rsidRPr="00247622">
        <w:rPr>
          <w:rFonts w:ascii="Times New Roman" w:eastAsia="Times New Roman" w:hAnsi="Times New Roman" w:cs="Times New Roman"/>
          <w:sz w:val="24"/>
          <w:szCs w:val="24"/>
        </w:rPr>
        <w:t xml:space="preserve"> Terhadap Pengetahuan dan Sikap Catin Tentang KB di Puskesmas Kepanjen, Kabupaten Malang”.</w:t>
      </w:r>
    </w:p>
    <w:p w:rsidR="0010106B" w:rsidRPr="00C60266" w:rsidRDefault="0010106B" w:rsidP="0010106B">
      <w:pPr>
        <w:spacing w:after="0"/>
        <w:jc w:val="both"/>
        <w:rPr>
          <w:rFonts w:ascii="Times New Roman" w:hAnsi="Times New Roman" w:cs="Times New Roman"/>
          <w:sz w:val="24"/>
          <w:szCs w:val="24"/>
        </w:rPr>
      </w:pPr>
    </w:p>
    <w:p w:rsidR="0010106B" w:rsidRPr="0022546A" w:rsidRDefault="0010106B" w:rsidP="0010106B">
      <w:pPr>
        <w:pStyle w:val="Heading2"/>
        <w:numPr>
          <w:ilvl w:val="1"/>
          <w:numId w:val="3"/>
        </w:numPr>
        <w:spacing w:before="0" w:line="480" w:lineRule="auto"/>
        <w:ind w:left="709" w:hanging="709"/>
        <w:jc w:val="both"/>
        <w:rPr>
          <w:rFonts w:ascii="Times New Roman" w:hAnsi="Times New Roman" w:cs="Times New Roman"/>
          <w:color w:val="auto"/>
          <w:sz w:val="24"/>
          <w:szCs w:val="24"/>
        </w:rPr>
      </w:pPr>
      <w:bookmarkStart w:id="3" w:name="_Toc112964762"/>
      <w:r w:rsidRPr="0022546A">
        <w:rPr>
          <w:rFonts w:ascii="Times New Roman" w:hAnsi="Times New Roman" w:cs="Times New Roman"/>
          <w:color w:val="auto"/>
          <w:sz w:val="24"/>
          <w:szCs w:val="24"/>
        </w:rPr>
        <w:t>Rumusan Masalah</w:t>
      </w:r>
      <w:bookmarkEnd w:id="3"/>
    </w:p>
    <w:p w:rsidR="0010106B" w:rsidRDefault="0010106B" w:rsidP="0010106B">
      <w:pPr>
        <w:pStyle w:val="ListParagraph"/>
        <w:spacing w:line="480" w:lineRule="auto"/>
        <w:ind w:left="709" w:firstLine="720"/>
        <w:jc w:val="both"/>
        <w:rPr>
          <w:rFonts w:ascii="Times New Roman" w:hAnsi="Times New Roman" w:cs="Times New Roman"/>
          <w:sz w:val="24"/>
          <w:szCs w:val="24"/>
        </w:rPr>
      </w:pPr>
      <w:r w:rsidRPr="00185B72">
        <w:rPr>
          <w:rFonts w:ascii="Times New Roman" w:hAnsi="Times New Roman" w:cs="Times New Roman"/>
          <w:sz w:val="24"/>
          <w:szCs w:val="24"/>
        </w:rPr>
        <w:t xml:space="preserve">Bagaimana pengaruh penyuluhan KB dengan media </w:t>
      </w:r>
      <w:r>
        <w:rPr>
          <w:rFonts w:ascii="Times New Roman" w:hAnsi="Times New Roman" w:cs="Times New Roman"/>
          <w:i/>
          <w:sz w:val="24"/>
          <w:szCs w:val="24"/>
        </w:rPr>
        <w:t>e-booklet</w:t>
      </w:r>
      <w:r w:rsidRPr="00185B72">
        <w:rPr>
          <w:rFonts w:ascii="Times New Roman" w:hAnsi="Times New Roman" w:cs="Times New Roman"/>
          <w:sz w:val="24"/>
          <w:szCs w:val="24"/>
        </w:rPr>
        <w:t xml:space="preserve"> terhadap pengetahuan dan sikap </w:t>
      </w:r>
      <w:r>
        <w:rPr>
          <w:rFonts w:ascii="Times New Roman" w:hAnsi="Times New Roman" w:cs="Times New Roman"/>
          <w:sz w:val="24"/>
          <w:szCs w:val="24"/>
        </w:rPr>
        <w:t>catin tentang KB dan alat kontrasepsi di Puskesmas Kepanjen, Kabupaten Malang</w:t>
      </w:r>
      <w:r w:rsidRPr="00185B72">
        <w:rPr>
          <w:rFonts w:ascii="Times New Roman" w:hAnsi="Times New Roman" w:cs="Times New Roman"/>
          <w:sz w:val="24"/>
          <w:szCs w:val="24"/>
        </w:rPr>
        <w:t>?</w:t>
      </w:r>
    </w:p>
    <w:p w:rsidR="0010106B" w:rsidRDefault="0010106B" w:rsidP="0010106B">
      <w:pPr>
        <w:pStyle w:val="ListParagraph"/>
        <w:spacing w:after="0"/>
        <w:ind w:left="360" w:firstLine="360"/>
        <w:jc w:val="both"/>
        <w:rPr>
          <w:rFonts w:ascii="Times New Roman" w:hAnsi="Times New Roman" w:cs="Times New Roman"/>
          <w:sz w:val="24"/>
          <w:szCs w:val="24"/>
        </w:rPr>
      </w:pPr>
    </w:p>
    <w:p w:rsidR="0010106B" w:rsidRDefault="0010106B" w:rsidP="0010106B">
      <w:pPr>
        <w:pStyle w:val="ListParagraph"/>
        <w:spacing w:after="0"/>
        <w:ind w:left="360" w:firstLine="360"/>
        <w:jc w:val="both"/>
        <w:rPr>
          <w:rFonts w:ascii="Times New Roman" w:hAnsi="Times New Roman" w:cs="Times New Roman"/>
          <w:sz w:val="24"/>
          <w:szCs w:val="24"/>
        </w:rPr>
      </w:pPr>
    </w:p>
    <w:p w:rsidR="0010106B" w:rsidRPr="00185B72" w:rsidRDefault="0010106B" w:rsidP="0010106B">
      <w:pPr>
        <w:pStyle w:val="ListParagraph"/>
        <w:spacing w:after="0"/>
        <w:ind w:left="360" w:firstLine="360"/>
        <w:jc w:val="both"/>
        <w:rPr>
          <w:rFonts w:ascii="Times New Roman" w:hAnsi="Times New Roman" w:cs="Times New Roman"/>
          <w:sz w:val="24"/>
          <w:szCs w:val="24"/>
        </w:rPr>
      </w:pPr>
    </w:p>
    <w:p w:rsidR="0010106B" w:rsidRPr="0022546A" w:rsidRDefault="0010106B" w:rsidP="0010106B">
      <w:pPr>
        <w:pStyle w:val="Heading2"/>
        <w:numPr>
          <w:ilvl w:val="1"/>
          <w:numId w:val="3"/>
        </w:numPr>
        <w:spacing w:before="0" w:line="480" w:lineRule="auto"/>
        <w:ind w:left="709" w:hanging="709"/>
        <w:jc w:val="both"/>
        <w:rPr>
          <w:rFonts w:ascii="Times New Roman" w:hAnsi="Times New Roman" w:cs="Times New Roman"/>
          <w:color w:val="auto"/>
          <w:sz w:val="24"/>
          <w:szCs w:val="24"/>
        </w:rPr>
      </w:pPr>
      <w:bookmarkStart w:id="4" w:name="_Toc112964763"/>
      <w:r w:rsidRPr="0022546A">
        <w:rPr>
          <w:rFonts w:ascii="Times New Roman" w:hAnsi="Times New Roman" w:cs="Times New Roman"/>
          <w:color w:val="auto"/>
          <w:sz w:val="24"/>
          <w:szCs w:val="24"/>
        </w:rPr>
        <w:lastRenderedPageBreak/>
        <w:t>Tujuan Penelitian</w:t>
      </w:r>
      <w:bookmarkEnd w:id="4"/>
    </w:p>
    <w:p w:rsidR="0010106B" w:rsidRPr="00DC2475" w:rsidRDefault="0010106B" w:rsidP="0010106B">
      <w:pPr>
        <w:pStyle w:val="Heading3"/>
        <w:numPr>
          <w:ilvl w:val="2"/>
          <w:numId w:val="3"/>
        </w:numPr>
        <w:spacing w:before="0" w:beforeAutospacing="0" w:after="240" w:afterAutospacing="0" w:line="480" w:lineRule="auto"/>
        <w:jc w:val="both"/>
        <w:rPr>
          <w:sz w:val="24"/>
          <w:szCs w:val="24"/>
        </w:rPr>
      </w:pPr>
      <w:bookmarkStart w:id="5" w:name="_Toc110980608"/>
      <w:bookmarkStart w:id="6" w:name="_Toc112964764"/>
      <w:r w:rsidRPr="0022546A">
        <w:rPr>
          <w:sz w:val="24"/>
          <w:szCs w:val="24"/>
        </w:rPr>
        <w:t>Tujuan Umum</w:t>
      </w:r>
      <w:bookmarkEnd w:id="5"/>
      <w:bookmarkEnd w:id="6"/>
    </w:p>
    <w:p w:rsidR="0010106B" w:rsidRPr="00247622" w:rsidRDefault="0010106B" w:rsidP="0010106B">
      <w:pPr>
        <w:tabs>
          <w:tab w:val="left" w:pos="567"/>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47622">
        <w:rPr>
          <w:rFonts w:ascii="Times New Roman" w:hAnsi="Times New Roman" w:cs="Times New Roman"/>
          <w:sz w:val="24"/>
          <w:szCs w:val="24"/>
        </w:rPr>
        <w:t xml:space="preserve">Secara umum penelitian ini bertujuan untuk mengetahui pengaruh penyuluhan KB dengan media </w:t>
      </w:r>
      <w:r w:rsidRPr="00247622">
        <w:rPr>
          <w:rFonts w:ascii="Times New Roman" w:hAnsi="Times New Roman" w:cs="Times New Roman"/>
          <w:i/>
          <w:sz w:val="24"/>
          <w:szCs w:val="24"/>
        </w:rPr>
        <w:t>e-booklet</w:t>
      </w:r>
      <w:r w:rsidRPr="00247622">
        <w:rPr>
          <w:rFonts w:ascii="Times New Roman" w:hAnsi="Times New Roman" w:cs="Times New Roman"/>
          <w:sz w:val="24"/>
          <w:szCs w:val="24"/>
        </w:rPr>
        <w:t xml:space="preserve"> terhadap pengetahuan dan sikap catin tentang KB di Puskesmas Kepanjen, Kabupaten Malang.</w:t>
      </w:r>
    </w:p>
    <w:p w:rsidR="0010106B" w:rsidRPr="0022546A" w:rsidRDefault="0010106B" w:rsidP="0010106B">
      <w:pPr>
        <w:pStyle w:val="Heading3"/>
        <w:numPr>
          <w:ilvl w:val="2"/>
          <w:numId w:val="3"/>
        </w:numPr>
        <w:spacing w:before="0" w:beforeAutospacing="0" w:after="240" w:afterAutospacing="0" w:line="480" w:lineRule="auto"/>
        <w:jc w:val="both"/>
        <w:rPr>
          <w:sz w:val="24"/>
          <w:szCs w:val="24"/>
        </w:rPr>
      </w:pPr>
      <w:bookmarkStart w:id="7" w:name="_Toc110980609"/>
      <w:bookmarkStart w:id="8" w:name="_Toc112964765"/>
      <w:r w:rsidRPr="0022546A">
        <w:rPr>
          <w:sz w:val="24"/>
          <w:szCs w:val="24"/>
        </w:rPr>
        <w:t>Tujuan Khusus</w:t>
      </w:r>
      <w:bookmarkEnd w:id="7"/>
      <w:bookmarkEnd w:id="8"/>
    </w:p>
    <w:p w:rsidR="0010106B" w:rsidRPr="000246E2" w:rsidRDefault="0010106B" w:rsidP="0010106B">
      <w:pPr>
        <w:pStyle w:val="ListParagraph"/>
        <w:numPr>
          <w:ilvl w:val="0"/>
          <w:numId w:val="1"/>
        </w:numPr>
        <w:spacing w:after="160" w:line="480" w:lineRule="auto"/>
        <w:ind w:left="1134"/>
        <w:jc w:val="both"/>
        <w:rPr>
          <w:rFonts w:ascii="Times New Roman" w:hAnsi="Times New Roman" w:cs="Times New Roman"/>
          <w:sz w:val="24"/>
          <w:szCs w:val="24"/>
        </w:rPr>
      </w:pPr>
      <w:r w:rsidRPr="000246E2">
        <w:rPr>
          <w:rFonts w:ascii="Times New Roman" w:hAnsi="Times New Roman" w:cs="Times New Roman"/>
          <w:sz w:val="24"/>
          <w:szCs w:val="24"/>
        </w:rPr>
        <w:t>Mengidentifikasi pengetahuan</w:t>
      </w:r>
      <w:r>
        <w:rPr>
          <w:rFonts w:ascii="Times New Roman" w:hAnsi="Times New Roman" w:cs="Times New Roman"/>
          <w:sz w:val="24"/>
          <w:szCs w:val="24"/>
        </w:rPr>
        <w:t xml:space="preserve"> catin</w:t>
      </w:r>
      <w:r w:rsidRPr="000246E2">
        <w:rPr>
          <w:rFonts w:ascii="Times New Roman" w:hAnsi="Times New Roman" w:cs="Times New Roman"/>
          <w:sz w:val="24"/>
          <w:szCs w:val="24"/>
        </w:rPr>
        <w:t xml:space="preserve"> </w:t>
      </w:r>
      <w:r>
        <w:rPr>
          <w:rFonts w:ascii="Times New Roman" w:hAnsi="Times New Roman" w:cs="Times New Roman"/>
          <w:sz w:val="24"/>
          <w:szCs w:val="24"/>
        </w:rPr>
        <w:t xml:space="preserve">tentang KB </w:t>
      </w:r>
      <w:r w:rsidRPr="000246E2">
        <w:rPr>
          <w:rFonts w:ascii="Times New Roman" w:hAnsi="Times New Roman" w:cs="Times New Roman"/>
          <w:sz w:val="24"/>
          <w:szCs w:val="24"/>
        </w:rPr>
        <w:t>sebelum</w:t>
      </w:r>
      <w:r>
        <w:rPr>
          <w:rFonts w:ascii="Times New Roman" w:hAnsi="Times New Roman" w:cs="Times New Roman"/>
          <w:sz w:val="24"/>
          <w:szCs w:val="24"/>
        </w:rPr>
        <w:t xml:space="preserve"> dan sesudah</w:t>
      </w:r>
      <w:r w:rsidRPr="000246E2">
        <w:rPr>
          <w:rFonts w:ascii="Times New Roman" w:hAnsi="Times New Roman" w:cs="Times New Roman"/>
          <w:sz w:val="24"/>
          <w:szCs w:val="24"/>
        </w:rPr>
        <w:t xml:space="preserve"> diberikan penyuluhan KB dengan media </w:t>
      </w:r>
      <w:r>
        <w:rPr>
          <w:rFonts w:ascii="Times New Roman" w:hAnsi="Times New Roman" w:cs="Times New Roman"/>
          <w:i/>
          <w:sz w:val="24"/>
          <w:szCs w:val="24"/>
        </w:rPr>
        <w:t>e-booklet</w:t>
      </w:r>
      <w:r w:rsidRPr="000246E2">
        <w:rPr>
          <w:rFonts w:ascii="Times New Roman" w:hAnsi="Times New Roman" w:cs="Times New Roman"/>
          <w:sz w:val="24"/>
          <w:szCs w:val="24"/>
        </w:rPr>
        <w:t xml:space="preserve"> di Puskesmas Kepanjen, Kabupaten Malang.</w:t>
      </w:r>
    </w:p>
    <w:p w:rsidR="0010106B" w:rsidRPr="000246E2" w:rsidRDefault="0010106B" w:rsidP="0010106B">
      <w:pPr>
        <w:pStyle w:val="ListParagraph"/>
        <w:numPr>
          <w:ilvl w:val="0"/>
          <w:numId w:val="1"/>
        </w:numPr>
        <w:spacing w:after="160" w:line="480" w:lineRule="auto"/>
        <w:ind w:left="1134"/>
        <w:jc w:val="both"/>
        <w:rPr>
          <w:rFonts w:ascii="Times New Roman" w:hAnsi="Times New Roman" w:cs="Times New Roman"/>
          <w:sz w:val="24"/>
          <w:szCs w:val="24"/>
        </w:rPr>
      </w:pPr>
      <w:r w:rsidRPr="000246E2">
        <w:rPr>
          <w:rFonts w:ascii="Times New Roman" w:hAnsi="Times New Roman" w:cs="Times New Roman"/>
          <w:sz w:val="24"/>
          <w:szCs w:val="24"/>
        </w:rPr>
        <w:t xml:space="preserve">Mengidentifikasi sikap </w:t>
      </w:r>
      <w:r>
        <w:rPr>
          <w:rFonts w:ascii="Times New Roman" w:hAnsi="Times New Roman" w:cs="Times New Roman"/>
          <w:sz w:val="24"/>
          <w:szCs w:val="24"/>
        </w:rPr>
        <w:t>catin</w:t>
      </w:r>
      <w:r w:rsidRPr="000246E2">
        <w:rPr>
          <w:rFonts w:ascii="Times New Roman" w:hAnsi="Times New Roman" w:cs="Times New Roman"/>
          <w:sz w:val="24"/>
          <w:szCs w:val="24"/>
        </w:rPr>
        <w:t xml:space="preserve"> </w:t>
      </w:r>
      <w:r>
        <w:rPr>
          <w:rFonts w:ascii="Times New Roman" w:hAnsi="Times New Roman" w:cs="Times New Roman"/>
          <w:sz w:val="24"/>
          <w:szCs w:val="24"/>
        </w:rPr>
        <w:t>tentang KB</w:t>
      </w:r>
      <w:r w:rsidRPr="000246E2">
        <w:rPr>
          <w:rFonts w:ascii="Times New Roman" w:hAnsi="Times New Roman" w:cs="Times New Roman"/>
          <w:sz w:val="24"/>
          <w:szCs w:val="24"/>
        </w:rPr>
        <w:t xml:space="preserve"> sebelum</w:t>
      </w:r>
      <w:r>
        <w:rPr>
          <w:rFonts w:ascii="Times New Roman" w:hAnsi="Times New Roman" w:cs="Times New Roman"/>
          <w:sz w:val="24"/>
          <w:szCs w:val="24"/>
        </w:rPr>
        <w:t xml:space="preserve"> dan sesudah</w:t>
      </w:r>
      <w:r w:rsidRPr="000246E2">
        <w:rPr>
          <w:rFonts w:ascii="Times New Roman" w:hAnsi="Times New Roman" w:cs="Times New Roman"/>
          <w:sz w:val="24"/>
          <w:szCs w:val="24"/>
        </w:rPr>
        <w:t xml:space="preserve"> diberikan penyuluhan KB dengan media </w:t>
      </w:r>
      <w:r>
        <w:rPr>
          <w:rFonts w:ascii="Times New Roman" w:hAnsi="Times New Roman" w:cs="Times New Roman"/>
          <w:i/>
          <w:sz w:val="24"/>
          <w:szCs w:val="24"/>
        </w:rPr>
        <w:t>e-booklet</w:t>
      </w:r>
      <w:r w:rsidRPr="000246E2">
        <w:rPr>
          <w:rFonts w:ascii="Times New Roman" w:hAnsi="Times New Roman" w:cs="Times New Roman"/>
          <w:sz w:val="24"/>
          <w:szCs w:val="24"/>
        </w:rPr>
        <w:t xml:space="preserve"> di Puskesmas Kepanjen, Kabupaten Malang.</w:t>
      </w:r>
    </w:p>
    <w:p w:rsidR="0010106B" w:rsidRDefault="0010106B" w:rsidP="0010106B">
      <w:pPr>
        <w:pStyle w:val="ListParagraph"/>
        <w:numPr>
          <w:ilvl w:val="0"/>
          <w:numId w:val="1"/>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Menganalisis pengaruh penyuluhan KB dengan media </w:t>
      </w:r>
      <w:r>
        <w:rPr>
          <w:rFonts w:ascii="Times New Roman" w:hAnsi="Times New Roman" w:cs="Times New Roman"/>
          <w:i/>
          <w:sz w:val="24"/>
          <w:szCs w:val="24"/>
        </w:rPr>
        <w:t>e-booklet</w:t>
      </w:r>
      <w:r>
        <w:rPr>
          <w:rFonts w:ascii="Times New Roman" w:hAnsi="Times New Roman" w:cs="Times New Roman"/>
          <w:sz w:val="24"/>
          <w:szCs w:val="24"/>
        </w:rPr>
        <w:t xml:space="preserve"> terhadap pengetahuan catin tentang KB di Puskesmas Kepanjen, Malang</w:t>
      </w:r>
    </w:p>
    <w:p w:rsidR="0010106B" w:rsidRPr="008B50C3" w:rsidRDefault="0010106B" w:rsidP="0010106B">
      <w:pPr>
        <w:pStyle w:val="ListParagraph"/>
        <w:numPr>
          <w:ilvl w:val="0"/>
          <w:numId w:val="1"/>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Menganalisis pengaruh penyuluhan KB dengan media </w:t>
      </w:r>
      <w:r>
        <w:rPr>
          <w:rFonts w:ascii="Times New Roman" w:hAnsi="Times New Roman" w:cs="Times New Roman"/>
          <w:i/>
          <w:sz w:val="24"/>
          <w:szCs w:val="24"/>
        </w:rPr>
        <w:t>e-booklet</w:t>
      </w:r>
      <w:r>
        <w:rPr>
          <w:rFonts w:ascii="Times New Roman" w:hAnsi="Times New Roman" w:cs="Times New Roman"/>
          <w:sz w:val="24"/>
          <w:szCs w:val="24"/>
        </w:rPr>
        <w:t xml:space="preserve"> terhadap sikap catin tentang KB di Puskesmas Kepanjen, Malang</w:t>
      </w:r>
    </w:p>
    <w:p w:rsidR="0010106B" w:rsidRPr="002F0E25" w:rsidRDefault="0010106B" w:rsidP="0010106B">
      <w:pPr>
        <w:spacing w:after="0" w:line="240" w:lineRule="auto"/>
        <w:ind w:left="1200"/>
        <w:jc w:val="both"/>
        <w:rPr>
          <w:rFonts w:ascii="Times New Roman" w:hAnsi="Times New Roman" w:cs="Times New Roman"/>
          <w:sz w:val="24"/>
          <w:szCs w:val="24"/>
        </w:rPr>
      </w:pPr>
    </w:p>
    <w:p w:rsidR="0010106B" w:rsidRPr="0022546A" w:rsidRDefault="0010106B" w:rsidP="0010106B">
      <w:pPr>
        <w:pStyle w:val="Heading2"/>
        <w:numPr>
          <w:ilvl w:val="1"/>
          <w:numId w:val="3"/>
        </w:numPr>
        <w:spacing w:line="480" w:lineRule="auto"/>
        <w:ind w:left="709" w:hanging="709"/>
        <w:jc w:val="both"/>
        <w:rPr>
          <w:rFonts w:ascii="Times New Roman" w:hAnsi="Times New Roman" w:cs="Times New Roman"/>
          <w:color w:val="auto"/>
          <w:sz w:val="24"/>
          <w:szCs w:val="24"/>
        </w:rPr>
      </w:pPr>
      <w:bookmarkStart w:id="9" w:name="_Toc112964766"/>
      <w:r w:rsidRPr="0022546A">
        <w:rPr>
          <w:rFonts w:ascii="Times New Roman" w:hAnsi="Times New Roman" w:cs="Times New Roman"/>
          <w:color w:val="auto"/>
          <w:sz w:val="24"/>
          <w:szCs w:val="24"/>
        </w:rPr>
        <w:t>Manfaat Penelitian</w:t>
      </w:r>
      <w:bookmarkEnd w:id="9"/>
      <w:r w:rsidRPr="0022546A">
        <w:rPr>
          <w:rFonts w:ascii="Times New Roman" w:hAnsi="Times New Roman" w:cs="Times New Roman"/>
          <w:color w:val="auto"/>
          <w:sz w:val="24"/>
          <w:szCs w:val="24"/>
        </w:rPr>
        <w:t xml:space="preserve"> </w:t>
      </w:r>
    </w:p>
    <w:p w:rsidR="0010106B" w:rsidRPr="0022546A" w:rsidRDefault="0010106B" w:rsidP="0010106B">
      <w:pPr>
        <w:pStyle w:val="Heading3"/>
        <w:numPr>
          <w:ilvl w:val="2"/>
          <w:numId w:val="3"/>
        </w:numPr>
        <w:spacing w:before="0" w:beforeAutospacing="0" w:after="240" w:afterAutospacing="0" w:line="480" w:lineRule="auto"/>
        <w:jc w:val="both"/>
        <w:rPr>
          <w:sz w:val="24"/>
          <w:szCs w:val="24"/>
        </w:rPr>
      </w:pPr>
      <w:bookmarkStart w:id="10" w:name="_Toc110980611"/>
      <w:bookmarkStart w:id="11" w:name="_Toc112964767"/>
      <w:r w:rsidRPr="0022546A">
        <w:rPr>
          <w:sz w:val="24"/>
          <w:szCs w:val="24"/>
        </w:rPr>
        <w:t>Manfaat Teoritis</w:t>
      </w:r>
      <w:bookmarkEnd w:id="10"/>
      <w:bookmarkEnd w:id="11"/>
    </w:p>
    <w:p w:rsidR="0010106B" w:rsidRPr="00247622" w:rsidRDefault="0010106B" w:rsidP="0010106B">
      <w:pPr>
        <w:tabs>
          <w:tab w:val="left" w:pos="567"/>
        </w:tabs>
        <w:spacing w:line="480" w:lineRule="auto"/>
        <w:ind w:left="709"/>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47622">
        <w:rPr>
          <w:rFonts w:ascii="Times New Roman" w:hAnsi="Times New Roman" w:cs="Times New Roman"/>
          <w:sz w:val="24"/>
          <w:szCs w:val="24"/>
        </w:rPr>
        <w:t xml:space="preserve">Diharapakan dapat menjadi sumber referensi dalam pengembangan ilmu kebidanan khususnya mengenai pengaruh penyuluhan KB dengan </w:t>
      </w:r>
      <w:r w:rsidRPr="00247622">
        <w:rPr>
          <w:rFonts w:ascii="Times New Roman" w:hAnsi="Times New Roman" w:cs="Times New Roman"/>
          <w:sz w:val="24"/>
          <w:szCs w:val="24"/>
        </w:rPr>
        <w:lastRenderedPageBreak/>
        <w:t xml:space="preserve">media </w:t>
      </w:r>
      <w:r w:rsidRPr="00247622">
        <w:rPr>
          <w:rFonts w:ascii="Times New Roman" w:hAnsi="Times New Roman" w:cs="Times New Roman"/>
          <w:i/>
          <w:sz w:val="24"/>
          <w:szCs w:val="24"/>
        </w:rPr>
        <w:t>e-booklet</w:t>
      </w:r>
      <w:r w:rsidRPr="00247622">
        <w:rPr>
          <w:rFonts w:ascii="Times New Roman" w:hAnsi="Times New Roman" w:cs="Times New Roman"/>
          <w:sz w:val="24"/>
          <w:szCs w:val="24"/>
        </w:rPr>
        <w:t xml:space="preserve"> terhadap pengetahuan dan sikap catin tentang KB di Puskesmas Kepanjen, Kabupaten Malang.</w:t>
      </w:r>
    </w:p>
    <w:p w:rsidR="0010106B" w:rsidRPr="0022546A" w:rsidRDefault="0010106B" w:rsidP="0010106B">
      <w:pPr>
        <w:pStyle w:val="Heading3"/>
        <w:numPr>
          <w:ilvl w:val="2"/>
          <w:numId w:val="3"/>
        </w:numPr>
        <w:spacing w:before="0" w:beforeAutospacing="0" w:after="240" w:afterAutospacing="0" w:line="480" w:lineRule="auto"/>
        <w:jc w:val="both"/>
        <w:rPr>
          <w:sz w:val="24"/>
          <w:szCs w:val="24"/>
        </w:rPr>
      </w:pPr>
      <w:bookmarkStart w:id="12" w:name="_Toc110980612"/>
      <w:bookmarkStart w:id="13" w:name="_Toc112964768"/>
      <w:r w:rsidRPr="0022546A">
        <w:rPr>
          <w:sz w:val="24"/>
          <w:szCs w:val="24"/>
        </w:rPr>
        <w:t>Manfaat Praktis</w:t>
      </w:r>
      <w:bookmarkEnd w:id="12"/>
      <w:bookmarkEnd w:id="13"/>
    </w:p>
    <w:p w:rsidR="0010106B" w:rsidRDefault="0010106B" w:rsidP="0010106B">
      <w:pPr>
        <w:pStyle w:val="ListParagraph"/>
        <w:numPr>
          <w:ilvl w:val="0"/>
          <w:numId w:val="2"/>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Calon Pengantin</w:t>
      </w:r>
    </w:p>
    <w:p w:rsidR="0010106B" w:rsidRPr="006A1BD7" w:rsidRDefault="0010106B" w:rsidP="0010106B">
      <w:pPr>
        <w:pStyle w:val="ListParagraph"/>
        <w:tabs>
          <w:tab w:val="left" w:pos="567"/>
        </w:tabs>
        <w:spacing w:line="480" w:lineRule="auto"/>
        <w:ind w:left="1212"/>
        <w:jc w:val="both"/>
        <w:rPr>
          <w:rFonts w:ascii="Times New Roman" w:hAnsi="Times New Roman" w:cs="Times New Roman"/>
          <w:sz w:val="24"/>
          <w:szCs w:val="24"/>
        </w:rPr>
      </w:pPr>
      <w:r w:rsidRPr="00247622">
        <w:rPr>
          <w:rFonts w:ascii="Times New Roman" w:hAnsi="Times New Roman" w:cs="Times New Roman"/>
          <w:sz w:val="24"/>
          <w:szCs w:val="24"/>
        </w:rPr>
        <w:t xml:space="preserve">Media </w:t>
      </w:r>
      <w:r w:rsidRPr="00247622">
        <w:rPr>
          <w:rFonts w:ascii="Times New Roman" w:hAnsi="Times New Roman" w:cs="Times New Roman"/>
          <w:i/>
          <w:sz w:val="24"/>
          <w:szCs w:val="24"/>
        </w:rPr>
        <w:t>e-booklet</w:t>
      </w:r>
      <w:r w:rsidRPr="00247622">
        <w:rPr>
          <w:rFonts w:ascii="Times New Roman" w:hAnsi="Times New Roman" w:cs="Times New Roman"/>
          <w:sz w:val="24"/>
          <w:szCs w:val="24"/>
        </w:rPr>
        <w:t xml:space="preserve"> pada penyuluhan KB kepada calon pengantin diharapkan dapat menjadi bahan bacaan dan meningkatkan pengetahuan sehingga terwujud sikap positif dalam kesiapan calon pengantin merencanakan, mengatur, dan memutuskan kehamilannya untuk menciptakan keluarga yang sejahtera.</w:t>
      </w:r>
    </w:p>
    <w:p w:rsidR="0010106B" w:rsidRDefault="0010106B" w:rsidP="0010106B">
      <w:pPr>
        <w:pStyle w:val="ListParagraph"/>
        <w:numPr>
          <w:ilvl w:val="0"/>
          <w:numId w:val="2"/>
        </w:numPr>
        <w:tabs>
          <w:tab w:val="left" w:pos="567"/>
        </w:tabs>
        <w:spacing w:line="480" w:lineRule="auto"/>
        <w:jc w:val="both"/>
        <w:rPr>
          <w:rFonts w:ascii="Times New Roman" w:hAnsi="Times New Roman" w:cs="Times New Roman"/>
          <w:sz w:val="24"/>
          <w:szCs w:val="24"/>
        </w:rPr>
      </w:pPr>
      <w:r w:rsidRPr="00185B72">
        <w:rPr>
          <w:rFonts w:ascii="Times New Roman" w:hAnsi="Times New Roman" w:cs="Times New Roman"/>
          <w:sz w:val="24"/>
          <w:szCs w:val="24"/>
        </w:rPr>
        <w:t xml:space="preserve">Tenaga Kesehatan </w:t>
      </w:r>
    </w:p>
    <w:p w:rsidR="0010106B" w:rsidRPr="00247622" w:rsidRDefault="0010106B" w:rsidP="0010106B">
      <w:pPr>
        <w:pStyle w:val="ListParagraph"/>
        <w:tabs>
          <w:tab w:val="left" w:pos="567"/>
        </w:tabs>
        <w:spacing w:line="480" w:lineRule="auto"/>
        <w:ind w:left="1212"/>
        <w:jc w:val="both"/>
        <w:rPr>
          <w:rFonts w:ascii="Times New Roman" w:hAnsi="Times New Roman" w:cs="Times New Roman"/>
          <w:sz w:val="24"/>
          <w:szCs w:val="24"/>
        </w:rPr>
      </w:pPr>
      <w:r w:rsidRPr="00247622">
        <w:rPr>
          <w:rFonts w:ascii="Times New Roman" w:hAnsi="Times New Roman" w:cs="Times New Roman"/>
          <w:sz w:val="24"/>
          <w:szCs w:val="24"/>
        </w:rPr>
        <w:t>Bagi tenaga kesehatan dalam menjalankan tugasnya diharapkan dapat dijadikan dasar untuk penyuluhan dalam meningkatkan pengetahuan dan sikap catin tentang KB.</w:t>
      </w:r>
    </w:p>
    <w:p w:rsidR="0010106B" w:rsidRDefault="0010106B" w:rsidP="0010106B">
      <w:pPr>
        <w:pStyle w:val="ListParagraph"/>
        <w:numPr>
          <w:ilvl w:val="0"/>
          <w:numId w:val="2"/>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Mahasiswa</w:t>
      </w:r>
    </w:p>
    <w:p w:rsidR="00387A69" w:rsidRPr="0010106B" w:rsidRDefault="0010106B" w:rsidP="0010106B">
      <w:pPr>
        <w:pStyle w:val="ListParagraph"/>
        <w:tabs>
          <w:tab w:val="left" w:pos="567"/>
        </w:tabs>
        <w:spacing w:line="480" w:lineRule="auto"/>
        <w:ind w:left="1212"/>
        <w:jc w:val="both"/>
        <w:rPr>
          <w:rFonts w:ascii="Times New Roman" w:hAnsi="Times New Roman" w:cs="Times New Roman"/>
          <w:sz w:val="24"/>
          <w:szCs w:val="24"/>
        </w:rPr>
      </w:pPr>
      <w:r w:rsidRPr="0010106B">
        <w:rPr>
          <w:rFonts w:ascii="Times New Roman" w:hAnsi="Times New Roman" w:cs="Times New Roman"/>
          <w:sz w:val="24"/>
          <w:szCs w:val="24"/>
        </w:rPr>
        <w:t xml:space="preserve">Bagi mahasiswa diharapkan dapat menambah wawasan dan pengetahuan mengenai pengaruh penyuluhan KB dengan media </w:t>
      </w:r>
      <w:r w:rsidRPr="0010106B">
        <w:rPr>
          <w:rFonts w:ascii="Times New Roman" w:hAnsi="Times New Roman" w:cs="Times New Roman"/>
          <w:i/>
          <w:sz w:val="24"/>
          <w:szCs w:val="24"/>
        </w:rPr>
        <w:t>e-booklet</w:t>
      </w:r>
      <w:r w:rsidRPr="0010106B">
        <w:rPr>
          <w:rFonts w:ascii="Times New Roman" w:hAnsi="Times New Roman" w:cs="Times New Roman"/>
          <w:sz w:val="24"/>
          <w:szCs w:val="24"/>
        </w:rPr>
        <w:t xml:space="preserve"> terhadap pengetahuan dan sikap catin tentang KB.</w:t>
      </w:r>
    </w:p>
    <w:sectPr w:rsidR="00387A69" w:rsidRPr="0010106B" w:rsidSect="0010106B">
      <w:headerReference w:type="default" r:id="rId8"/>
      <w:footerReference w:type="default" r:id="rId9"/>
      <w:footerReference w:type="first" r:id="rId10"/>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187" w:rsidRDefault="00461187" w:rsidP="0010106B">
      <w:pPr>
        <w:spacing w:after="0" w:line="240" w:lineRule="auto"/>
      </w:pPr>
      <w:r>
        <w:separator/>
      </w:r>
    </w:p>
  </w:endnote>
  <w:endnote w:type="continuationSeparator" w:id="0">
    <w:p w:rsidR="00461187" w:rsidRDefault="00461187" w:rsidP="00101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6B" w:rsidRDefault="0010106B">
    <w:pPr>
      <w:pStyle w:val="Footer"/>
      <w:jc w:val="center"/>
    </w:pPr>
  </w:p>
  <w:p w:rsidR="0010106B" w:rsidRDefault="001010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069907"/>
      <w:docPartObj>
        <w:docPartGallery w:val="Page Numbers (Bottom of Page)"/>
        <w:docPartUnique/>
      </w:docPartObj>
    </w:sdtPr>
    <w:sdtEndPr>
      <w:rPr>
        <w:noProof/>
      </w:rPr>
    </w:sdtEndPr>
    <w:sdtContent>
      <w:p w:rsidR="0010106B" w:rsidRDefault="0010106B">
        <w:pPr>
          <w:pStyle w:val="Footer"/>
          <w:jc w:val="center"/>
        </w:pPr>
        <w:r>
          <w:fldChar w:fldCharType="begin"/>
        </w:r>
        <w:r>
          <w:instrText xml:space="preserve"> PAGE   \* MERGEFORMAT </w:instrText>
        </w:r>
        <w:r>
          <w:fldChar w:fldCharType="separate"/>
        </w:r>
        <w:r w:rsidR="00266F8C">
          <w:rPr>
            <w:noProof/>
          </w:rPr>
          <w:t>1</w:t>
        </w:r>
        <w:r>
          <w:rPr>
            <w:noProof/>
          </w:rPr>
          <w:fldChar w:fldCharType="end"/>
        </w:r>
      </w:p>
    </w:sdtContent>
  </w:sdt>
  <w:p w:rsidR="0010106B" w:rsidRDefault="001010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187" w:rsidRDefault="00461187" w:rsidP="0010106B">
      <w:pPr>
        <w:spacing w:after="0" w:line="240" w:lineRule="auto"/>
      </w:pPr>
      <w:r>
        <w:separator/>
      </w:r>
    </w:p>
  </w:footnote>
  <w:footnote w:type="continuationSeparator" w:id="0">
    <w:p w:rsidR="00461187" w:rsidRDefault="00461187" w:rsidP="001010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91490"/>
      <w:docPartObj>
        <w:docPartGallery w:val="Page Numbers (Top of Page)"/>
        <w:docPartUnique/>
      </w:docPartObj>
    </w:sdtPr>
    <w:sdtEndPr>
      <w:rPr>
        <w:noProof/>
      </w:rPr>
    </w:sdtEndPr>
    <w:sdtContent>
      <w:p w:rsidR="0010106B" w:rsidRDefault="0010106B">
        <w:pPr>
          <w:pStyle w:val="Header"/>
          <w:jc w:val="right"/>
        </w:pPr>
        <w:r>
          <w:fldChar w:fldCharType="begin"/>
        </w:r>
        <w:r>
          <w:instrText xml:space="preserve"> PAGE   \* MERGEFORMAT </w:instrText>
        </w:r>
        <w:r>
          <w:fldChar w:fldCharType="separate"/>
        </w:r>
        <w:r w:rsidR="00266F8C">
          <w:rPr>
            <w:noProof/>
          </w:rPr>
          <w:t>8</w:t>
        </w:r>
        <w:r>
          <w:rPr>
            <w:noProof/>
          </w:rPr>
          <w:fldChar w:fldCharType="end"/>
        </w:r>
      </w:p>
    </w:sdtContent>
  </w:sdt>
  <w:p w:rsidR="0010106B" w:rsidRDefault="001010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F4F"/>
    <w:multiLevelType w:val="multilevel"/>
    <w:tmpl w:val="9D869E12"/>
    <w:lvl w:ilvl="0">
      <w:start w:val="1"/>
      <w:numFmt w:val="decimal"/>
      <w:lvlText w:val="%1."/>
      <w:lvlJc w:val="left"/>
      <w:pPr>
        <w:ind w:left="1353" w:hanging="360"/>
      </w:pPr>
    </w:lvl>
    <w:lvl w:ilvl="1">
      <w:start w:val="1"/>
      <w:numFmt w:val="decimal"/>
      <w:isLgl/>
      <w:lvlText w:val="%1.%2"/>
      <w:lvlJc w:val="left"/>
      <w:pPr>
        <w:ind w:left="645" w:hanging="360"/>
      </w:pPr>
      <w:rPr>
        <w:rFonts w:hint="default"/>
      </w:rPr>
    </w:lvl>
    <w:lvl w:ilvl="2">
      <w:start w:val="1"/>
      <w:numFmt w:val="decimal"/>
      <w:isLgl/>
      <w:lvlText w:val="%1.%2.%3"/>
      <w:lvlJc w:val="left"/>
      <w:pPr>
        <w:ind w:left="1431" w:hanging="720"/>
      </w:pPr>
      <w:rPr>
        <w:rFonts w:hint="default"/>
        <w:b/>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1">
    <w:nsid w:val="47CD5128"/>
    <w:multiLevelType w:val="multilevel"/>
    <w:tmpl w:val="5EDA6A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920227B"/>
    <w:multiLevelType w:val="multilevel"/>
    <w:tmpl w:val="FC2CCDAC"/>
    <w:lvl w:ilvl="0">
      <w:start w:val="1"/>
      <w:numFmt w:val="decimal"/>
      <w:lvlText w:val="%1."/>
      <w:lvlJc w:val="left"/>
      <w:pPr>
        <w:ind w:left="1212"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i w:val="0"/>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06B"/>
    <w:rsid w:val="0010106B"/>
    <w:rsid w:val="001C3FC7"/>
    <w:rsid w:val="00266F8C"/>
    <w:rsid w:val="00387A69"/>
    <w:rsid w:val="00461187"/>
    <w:rsid w:val="007433C0"/>
    <w:rsid w:val="00C242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06B"/>
  </w:style>
  <w:style w:type="paragraph" w:styleId="Heading1">
    <w:name w:val="heading 1"/>
    <w:basedOn w:val="Normal"/>
    <w:next w:val="Normal"/>
    <w:link w:val="Heading1Char"/>
    <w:uiPriority w:val="9"/>
    <w:qFormat/>
    <w:rsid w:val="001010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1010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9"/>
    <w:qFormat/>
    <w:rsid w:val="0010106B"/>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0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1010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10106B"/>
    <w:rPr>
      <w:rFonts w:ascii="Times New Roman" w:eastAsia="Times New Roman" w:hAnsi="Times New Roman" w:cs="Times New Roman"/>
      <w:b/>
      <w:bCs/>
      <w:sz w:val="27"/>
      <w:szCs w:val="27"/>
      <w:lang w:eastAsia="id-ID"/>
    </w:rPr>
  </w:style>
  <w:style w:type="paragraph" w:styleId="ListParagraph">
    <w:name w:val="List Paragraph"/>
    <w:aliases w:val="UGEX'Z,1.2 Dst...,Medium Grid 1 - Accent 21,Body of text,List Paragraph1,kepala,Paragraph,Heading 1 Char1,Colorful List - Accent 11,List Paragraph Char Char,List Paragraph2,Body of text Char1,sub3bab,heading 1,Head 5,PARAGRAPH,awal,skrips"/>
    <w:basedOn w:val="Normal"/>
    <w:link w:val="ListParagraphChar"/>
    <w:uiPriority w:val="1"/>
    <w:qFormat/>
    <w:rsid w:val="0010106B"/>
    <w:pPr>
      <w:ind w:left="720"/>
      <w:contextualSpacing/>
    </w:pPr>
  </w:style>
  <w:style w:type="character" w:customStyle="1" w:styleId="ListParagraphChar">
    <w:name w:val="List Paragraph Char"/>
    <w:aliases w:val="UGEX'Z Char,1.2 Dst... Char,Medium Grid 1 - Accent 21 Char,Body of text Char,List Paragraph1 Char,kepala Char,Paragraph Char,Heading 1 Char1 Char,Colorful List - Accent 11 Char,List Paragraph Char Char Char,List Paragraph2 Char"/>
    <w:basedOn w:val="DefaultParagraphFont"/>
    <w:link w:val="ListParagraph"/>
    <w:uiPriority w:val="1"/>
    <w:qFormat/>
    <w:locked/>
    <w:rsid w:val="0010106B"/>
  </w:style>
  <w:style w:type="paragraph" w:styleId="BalloonText">
    <w:name w:val="Balloon Text"/>
    <w:basedOn w:val="Normal"/>
    <w:link w:val="BalloonTextChar"/>
    <w:uiPriority w:val="99"/>
    <w:semiHidden/>
    <w:unhideWhenUsed/>
    <w:rsid w:val="00101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06B"/>
    <w:rPr>
      <w:rFonts w:ascii="Tahoma" w:hAnsi="Tahoma" w:cs="Tahoma"/>
      <w:sz w:val="16"/>
      <w:szCs w:val="16"/>
    </w:rPr>
  </w:style>
  <w:style w:type="paragraph" w:styleId="Header">
    <w:name w:val="header"/>
    <w:basedOn w:val="Normal"/>
    <w:link w:val="HeaderChar"/>
    <w:uiPriority w:val="99"/>
    <w:unhideWhenUsed/>
    <w:rsid w:val="00101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06B"/>
  </w:style>
  <w:style w:type="paragraph" w:styleId="Footer">
    <w:name w:val="footer"/>
    <w:basedOn w:val="Normal"/>
    <w:link w:val="FooterChar"/>
    <w:uiPriority w:val="99"/>
    <w:unhideWhenUsed/>
    <w:rsid w:val="00101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0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06B"/>
  </w:style>
  <w:style w:type="paragraph" w:styleId="Heading1">
    <w:name w:val="heading 1"/>
    <w:basedOn w:val="Normal"/>
    <w:next w:val="Normal"/>
    <w:link w:val="Heading1Char"/>
    <w:uiPriority w:val="9"/>
    <w:qFormat/>
    <w:rsid w:val="001010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1010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9"/>
    <w:qFormat/>
    <w:rsid w:val="0010106B"/>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0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1010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10106B"/>
    <w:rPr>
      <w:rFonts w:ascii="Times New Roman" w:eastAsia="Times New Roman" w:hAnsi="Times New Roman" w:cs="Times New Roman"/>
      <w:b/>
      <w:bCs/>
      <w:sz w:val="27"/>
      <w:szCs w:val="27"/>
      <w:lang w:eastAsia="id-ID"/>
    </w:rPr>
  </w:style>
  <w:style w:type="paragraph" w:styleId="ListParagraph">
    <w:name w:val="List Paragraph"/>
    <w:aliases w:val="UGEX'Z,1.2 Dst...,Medium Grid 1 - Accent 21,Body of text,List Paragraph1,kepala,Paragraph,Heading 1 Char1,Colorful List - Accent 11,List Paragraph Char Char,List Paragraph2,Body of text Char1,sub3bab,heading 1,Head 5,PARAGRAPH,awal,skrips"/>
    <w:basedOn w:val="Normal"/>
    <w:link w:val="ListParagraphChar"/>
    <w:uiPriority w:val="1"/>
    <w:qFormat/>
    <w:rsid w:val="0010106B"/>
    <w:pPr>
      <w:ind w:left="720"/>
      <w:contextualSpacing/>
    </w:pPr>
  </w:style>
  <w:style w:type="character" w:customStyle="1" w:styleId="ListParagraphChar">
    <w:name w:val="List Paragraph Char"/>
    <w:aliases w:val="UGEX'Z Char,1.2 Dst... Char,Medium Grid 1 - Accent 21 Char,Body of text Char,List Paragraph1 Char,kepala Char,Paragraph Char,Heading 1 Char1 Char,Colorful List - Accent 11 Char,List Paragraph Char Char Char,List Paragraph2 Char"/>
    <w:basedOn w:val="DefaultParagraphFont"/>
    <w:link w:val="ListParagraph"/>
    <w:uiPriority w:val="1"/>
    <w:qFormat/>
    <w:locked/>
    <w:rsid w:val="0010106B"/>
  </w:style>
  <w:style w:type="paragraph" w:styleId="BalloonText">
    <w:name w:val="Balloon Text"/>
    <w:basedOn w:val="Normal"/>
    <w:link w:val="BalloonTextChar"/>
    <w:uiPriority w:val="99"/>
    <w:semiHidden/>
    <w:unhideWhenUsed/>
    <w:rsid w:val="00101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06B"/>
    <w:rPr>
      <w:rFonts w:ascii="Tahoma" w:hAnsi="Tahoma" w:cs="Tahoma"/>
      <w:sz w:val="16"/>
      <w:szCs w:val="16"/>
    </w:rPr>
  </w:style>
  <w:style w:type="paragraph" w:styleId="Header">
    <w:name w:val="header"/>
    <w:basedOn w:val="Normal"/>
    <w:link w:val="HeaderChar"/>
    <w:uiPriority w:val="99"/>
    <w:unhideWhenUsed/>
    <w:rsid w:val="00101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06B"/>
  </w:style>
  <w:style w:type="paragraph" w:styleId="Footer">
    <w:name w:val="footer"/>
    <w:basedOn w:val="Normal"/>
    <w:link w:val="FooterChar"/>
    <w:uiPriority w:val="99"/>
    <w:unhideWhenUsed/>
    <w:rsid w:val="00101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E M A L</dc:creator>
  <cp:lastModifiedBy>K E M A L</cp:lastModifiedBy>
  <cp:revision>4</cp:revision>
  <cp:lastPrinted>2023-01-10T03:35:00Z</cp:lastPrinted>
  <dcterms:created xsi:type="dcterms:W3CDTF">2023-01-10T03:18:00Z</dcterms:created>
  <dcterms:modified xsi:type="dcterms:W3CDTF">2023-01-10T03:35:00Z</dcterms:modified>
</cp:coreProperties>
</file>