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034B" w14:textId="77777777" w:rsidR="00830090" w:rsidRPr="00A92EFA" w:rsidRDefault="00830090" w:rsidP="00830090">
      <w:pPr>
        <w:pStyle w:val="Heading1"/>
        <w:rPr>
          <w:sz w:val="28"/>
        </w:rPr>
      </w:pPr>
      <w:bookmarkStart w:id="0" w:name="_Toc174990978"/>
      <w:r w:rsidRPr="00A92EFA">
        <w:rPr>
          <w:sz w:val="28"/>
        </w:rPr>
        <w:t>DAFTAR PUSTAKA</w:t>
      </w:r>
      <w:bookmarkEnd w:id="0"/>
    </w:p>
    <w:bookmarkStart w:id="1" w:name="_Hlk164290590" w:displacedByCustomXml="next"/>
    <w:sdt>
      <w:sdtPr>
        <w:rPr>
          <w:rFonts w:cs="Times New Roman"/>
          <w:szCs w:val="24"/>
          <w:lang w:eastAsia="en-ID"/>
        </w:rPr>
        <w:tag w:val="MENDELEY_BIBLIOGRAPHY"/>
        <w:id w:val="405195009"/>
        <w:placeholder>
          <w:docPart w:val="5035268CC23F4F98A14B1944D5F6887F"/>
        </w:placeholder>
      </w:sdtPr>
      <w:sdtEndPr/>
      <w:sdtContent>
        <w:p w14:paraId="4129361A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  <w:szCs w:val="24"/>
            </w:rPr>
          </w:pPr>
          <w:proofErr w:type="spellStart"/>
          <w:r>
            <w:rPr>
              <w:rFonts w:eastAsia="Times New Roman"/>
            </w:rPr>
            <w:t>Ernawati</w:t>
          </w:r>
          <w:proofErr w:type="spellEnd"/>
          <w:r>
            <w:rPr>
              <w:rFonts w:eastAsia="Times New Roman"/>
            </w:rPr>
            <w:t xml:space="preserve">, S., &amp; </w:t>
          </w:r>
          <w:proofErr w:type="spellStart"/>
          <w:r>
            <w:rPr>
              <w:rFonts w:eastAsia="Times New Roman"/>
            </w:rPr>
            <w:t>Dwi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Indriyanti</w:t>
          </w:r>
          <w:proofErr w:type="spellEnd"/>
          <w:r>
            <w:rPr>
              <w:rFonts w:eastAsia="Times New Roman"/>
            </w:rPr>
            <w:t xml:space="preserve">, A. (2022). </w:t>
          </w:r>
          <w:proofErr w:type="spellStart"/>
          <w:r>
            <w:rPr>
              <w:rFonts w:eastAsia="Times New Roman"/>
            </w:rPr>
            <w:t>Perancangan</w:t>
          </w:r>
          <w:proofErr w:type="spellEnd"/>
          <w:r>
            <w:rPr>
              <w:rFonts w:eastAsia="Times New Roman"/>
            </w:rPr>
            <w:t xml:space="preserve"> User Interface dan User Experience </w:t>
          </w:r>
          <w:proofErr w:type="spellStart"/>
          <w:r>
            <w:rPr>
              <w:rFonts w:eastAsia="Times New Roman"/>
            </w:rPr>
            <w:t>Aplikasi</w:t>
          </w:r>
          <w:proofErr w:type="spellEnd"/>
          <w:r>
            <w:rPr>
              <w:rFonts w:eastAsia="Times New Roman"/>
            </w:rPr>
            <w:t xml:space="preserve"> Medical Tourism Indonesia </w:t>
          </w:r>
          <w:proofErr w:type="spellStart"/>
          <w:r>
            <w:rPr>
              <w:rFonts w:eastAsia="Times New Roman"/>
            </w:rPr>
            <w:t>Berbasis</w:t>
          </w:r>
          <w:proofErr w:type="spellEnd"/>
          <w:r>
            <w:rPr>
              <w:rFonts w:eastAsia="Times New Roman"/>
            </w:rPr>
            <w:t xml:space="preserve"> Mobile </w:t>
          </w:r>
          <w:proofErr w:type="spellStart"/>
          <w:r>
            <w:rPr>
              <w:rFonts w:eastAsia="Times New Roman"/>
            </w:rPr>
            <w:t>Menggunakan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Metode</w:t>
          </w:r>
          <w:proofErr w:type="spellEnd"/>
          <w:r>
            <w:rPr>
              <w:rFonts w:eastAsia="Times New Roman"/>
            </w:rPr>
            <w:t xml:space="preserve"> User </w:t>
          </w:r>
          <w:proofErr w:type="spellStart"/>
          <w:r>
            <w:rPr>
              <w:rFonts w:eastAsia="Times New Roman"/>
            </w:rPr>
            <w:t>Centered</w:t>
          </w:r>
          <w:proofErr w:type="spellEnd"/>
          <w:r>
            <w:rPr>
              <w:rFonts w:eastAsia="Times New Roman"/>
            </w:rPr>
            <w:t xml:space="preserve"> Design (UCD) (</w:t>
          </w:r>
          <w:proofErr w:type="spellStart"/>
          <w:r>
            <w:rPr>
              <w:rFonts w:eastAsia="Times New Roman"/>
            </w:rPr>
            <w:t>Studi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Kasus</w:t>
          </w:r>
          <w:proofErr w:type="spellEnd"/>
          <w:r>
            <w:rPr>
              <w:rFonts w:eastAsia="Times New Roman"/>
            </w:rPr>
            <w:t xml:space="preserve">: PT </w:t>
          </w:r>
          <w:proofErr w:type="spellStart"/>
          <w:r>
            <w:rPr>
              <w:rFonts w:eastAsia="Times New Roman"/>
            </w:rPr>
            <w:t>Cipta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Wisata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Medika</w:t>
          </w:r>
          <w:proofErr w:type="spellEnd"/>
          <w:r>
            <w:rPr>
              <w:rFonts w:eastAsia="Times New Roman"/>
            </w:rPr>
            <w:t xml:space="preserve">). </w:t>
          </w:r>
          <w:r>
            <w:rPr>
              <w:rFonts w:eastAsia="Times New Roman"/>
              <w:i/>
              <w:iCs/>
            </w:rPr>
            <w:t>JEISBI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03</w:t>
          </w:r>
          <w:r>
            <w:rPr>
              <w:rFonts w:eastAsia="Times New Roman"/>
            </w:rPr>
            <w:t>(4), 90–102.</w:t>
          </w:r>
        </w:p>
        <w:p w14:paraId="650D65D3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Hartawan</w:t>
          </w:r>
          <w:proofErr w:type="spellEnd"/>
          <w:r>
            <w:rPr>
              <w:rFonts w:eastAsia="Times New Roman"/>
            </w:rPr>
            <w:t xml:space="preserve">, M. S., &amp; Id, J. (2022). </w:t>
          </w:r>
          <w:proofErr w:type="spellStart"/>
          <w:r>
            <w:rPr>
              <w:rFonts w:eastAsia="Times New Roman"/>
            </w:rPr>
            <w:t>Penerapan</w:t>
          </w:r>
          <w:proofErr w:type="spellEnd"/>
          <w:r>
            <w:rPr>
              <w:rFonts w:eastAsia="Times New Roman"/>
            </w:rPr>
            <w:t xml:space="preserve"> User </w:t>
          </w:r>
          <w:proofErr w:type="spellStart"/>
          <w:r>
            <w:rPr>
              <w:rFonts w:eastAsia="Times New Roman"/>
            </w:rPr>
            <w:t>Centered</w:t>
          </w:r>
          <w:proofErr w:type="spellEnd"/>
          <w:r>
            <w:rPr>
              <w:rFonts w:eastAsia="Times New Roman"/>
            </w:rPr>
            <w:t xml:space="preserve"> Design (</w:t>
          </w:r>
          <w:proofErr w:type="spellStart"/>
          <w:r>
            <w:rPr>
              <w:rFonts w:eastAsia="Times New Roman"/>
            </w:rPr>
            <w:t>Ucd</w:t>
          </w:r>
          <w:proofErr w:type="spellEnd"/>
          <w:r>
            <w:rPr>
              <w:rFonts w:eastAsia="Times New Roman"/>
            </w:rPr>
            <w:t xml:space="preserve">) Pada Wireframe </w:t>
          </w:r>
          <w:proofErr w:type="spellStart"/>
          <w:r>
            <w:rPr>
              <w:rFonts w:eastAsia="Times New Roman"/>
            </w:rPr>
            <w:t>Desain</w:t>
          </w:r>
          <w:proofErr w:type="spellEnd"/>
          <w:r>
            <w:rPr>
              <w:rFonts w:eastAsia="Times New Roman"/>
            </w:rPr>
            <w:t xml:space="preserve"> User Interface Dan User Experience </w:t>
          </w:r>
          <w:proofErr w:type="spellStart"/>
          <w:r>
            <w:rPr>
              <w:rFonts w:eastAsia="Times New Roman"/>
            </w:rPr>
            <w:t>Aplikasi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Sinopsis</w:t>
          </w:r>
          <w:proofErr w:type="spellEnd"/>
          <w:r>
            <w:rPr>
              <w:rFonts w:eastAsia="Times New Roman"/>
            </w:rPr>
            <w:t xml:space="preserve"> Film. </w:t>
          </w:r>
          <w:r>
            <w:rPr>
              <w:rFonts w:eastAsia="Times New Roman"/>
              <w:i/>
              <w:iCs/>
            </w:rPr>
            <w:t>JEIS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2</w:t>
          </w:r>
          <w:r>
            <w:rPr>
              <w:rFonts w:eastAsia="Times New Roman"/>
            </w:rPr>
            <w:t>(1), 43–47.</w:t>
          </w:r>
        </w:p>
        <w:p w14:paraId="4E083C73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Inovasi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Penelitian</w:t>
          </w:r>
          <w:proofErr w:type="spellEnd"/>
          <w:r>
            <w:rPr>
              <w:rFonts w:eastAsia="Times New Roman"/>
            </w:rPr>
            <w:t xml:space="preserve">, J., Ilham </w:t>
          </w:r>
          <w:proofErr w:type="spellStart"/>
          <w:r>
            <w:rPr>
              <w:rFonts w:eastAsia="Times New Roman"/>
            </w:rPr>
            <w:t>Budiman</w:t>
          </w:r>
          <w:proofErr w:type="spellEnd"/>
          <w:r>
            <w:rPr>
              <w:rFonts w:eastAsia="Times New Roman"/>
            </w:rPr>
            <w:t xml:space="preserve">, O., Saori, S., Nurul Anwar, R., Yuga </w:t>
          </w:r>
          <w:proofErr w:type="spellStart"/>
          <w:r>
            <w:rPr>
              <w:rFonts w:eastAsia="Times New Roman"/>
            </w:rPr>
            <w:t>Pangestu</w:t>
          </w:r>
          <w:proofErr w:type="spellEnd"/>
          <w:r>
            <w:rPr>
              <w:rFonts w:eastAsia="Times New Roman"/>
            </w:rPr>
            <w:t xml:space="preserve">, M., </w:t>
          </w:r>
          <w:proofErr w:type="spellStart"/>
          <w:r>
            <w:rPr>
              <w:rFonts w:eastAsia="Times New Roman"/>
            </w:rPr>
            <w:t>Administrasi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Bisnis</w:t>
          </w:r>
          <w:proofErr w:type="spellEnd"/>
          <w:r>
            <w:rPr>
              <w:rFonts w:eastAsia="Times New Roman"/>
            </w:rPr>
            <w:t xml:space="preserve">, J., </w:t>
          </w:r>
          <w:proofErr w:type="spellStart"/>
          <w:r>
            <w:rPr>
              <w:rFonts w:eastAsia="Times New Roman"/>
            </w:rPr>
            <w:t>Ilmu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Administrasi</w:t>
          </w:r>
          <w:proofErr w:type="spellEnd"/>
          <w:r>
            <w:rPr>
              <w:rFonts w:eastAsia="Times New Roman"/>
            </w:rPr>
            <w:t xml:space="preserve"> dan </w:t>
          </w:r>
          <w:proofErr w:type="spellStart"/>
          <w:r>
            <w:rPr>
              <w:rFonts w:eastAsia="Times New Roman"/>
            </w:rPr>
            <w:t>Humaniora</w:t>
          </w:r>
          <w:proofErr w:type="spellEnd"/>
          <w:r>
            <w:rPr>
              <w:rFonts w:eastAsia="Times New Roman"/>
            </w:rPr>
            <w:t xml:space="preserve">, F., &amp; Muhammadiyah </w:t>
          </w:r>
          <w:proofErr w:type="spellStart"/>
          <w:r>
            <w:rPr>
              <w:rFonts w:eastAsia="Times New Roman"/>
            </w:rPr>
            <w:t>Sukabumi</w:t>
          </w:r>
          <w:proofErr w:type="spellEnd"/>
          <w:r>
            <w:rPr>
              <w:rFonts w:eastAsia="Times New Roman"/>
            </w:rPr>
            <w:t>, U. (2021). ANALISIS PENGENDALIAN MUTU DI BIDANG INDUSTRI MAKANAN (</w:t>
          </w:r>
          <w:proofErr w:type="spellStart"/>
          <w:r>
            <w:rPr>
              <w:rFonts w:eastAsia="Times New Roman"/>
            </w:rPr>
            <w:t>Studi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Kasus</w:t>
          </w:r>
          <w:proofErr w:type="spellEnd"/>
          <w:r>
            <w:rPr>
              <w:rFonts w:eastAsia="Times New Roman"/>
            </w:rPr>
            <w:t xml:space="preserve">: UMKM Mochi </w:t>
          </w:r>
          <w:proofErr w:type="spellStart"/>
          <w:r>
            <w:rPr>
              <w:rFonts w:eastAsia="Times New Roman"/>
            </w:rPr>
            <w:t>Kaswari</w:t>
          </w:r>
          <w:proofErr w:type="spellEnd"/>
          <w:r>
            <w:rPr>
              <w:rFonts w:eastAsia="Times New Roman"/>
            </w:rPr>
            <w:t xml:space="preserve"> Lampion Kota </w:t>
          </w:r>
          <w:proofErr w:type="spellStart"/>
          <w:r>
            <w:rPr>
              <w:rFonts w:eastAsia="Times New Roman"/>
            </w:rPr>
            <w:t>Sukabumi</w:t>
          </w:r>
          <w:proofErr w:type="spellEnd"/>
          <w:r>
            <w:rPr>
              <w:rFonts w:eastAsia="Times New Roman"/>
            </w:rPr>
            <w:t xml:space="preserve">).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Inovasi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Penelitian</w:t>
          </w:r>
          <w:proofErr w:type="spellEnd"/>
          <w:r>
            <w:rPr>
              <w:rFonts w:eastAsia="Times New Roman"/>
              <w:i/>
              <w:iCs/>
            </w:rPr>
            <w:t xml:space="preserve"> (JIP)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</w:t>
          </w:r>
          <w:r>
            <w:rPr>
              <w:rFonts w:eastAsia="Times New Roman"/>
            </w:rPr>
            <w:t>(10), 2185–2190.</w:t>
          </w:r>
        </w:p>
        <w:p w14:paraId="2D03D7BA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Irwan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Ardiansyah</w:t>
          </w:r>
          <w:proofErr w:type="spellEnd"/>
          <w:r>
            <w:rPr>
              <w:rFonts w:eastAsia="Times New Roman"/>
            </w:rPr>
            <w:t xml:space="preserve">. (2021). EFISIENSI WAKTU TUNGGU PENDAFTARAN ONLINE PASIEN RAWAT </w:t>
          </w:r>
          <w:proofErr w:type="gramStart"/>
          <w:r>
            <w:rPr>
              <w:rFonts w:eastAsia="Times New Roman"/>
            </w:rPr>
            <w:t>JALAN :</w:t>
          </w:r>
          <w:proofErr w:type="gramEnd"/>
          <w:r>
            <w:rPr>
              <w:rFonts w:eastAsia="Times New Roman"/>
            </w:rPr>
            <w:t xml:space="preserve"> LITERATURE REVIEW.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Ilmiah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Penelitian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Kesehatan</w:t>
          </w:r>
          <w:proofErr w:type="spellEnd"/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</w:t>
          </w:r>
          <w:r>
            <w:rPr>
              <w:rFonts w:eastAsia="Times New Roman"/>
            </w:rPr>
            <w:t>(1), 7–17.</w:t>
          </w:r>
        </w:p>
        <w:p w14:paraId="0777CD25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Lim, C., </w:t>
          </w:r>
          <w:proofErr w:type="spellStart"/>
          <w:r>
            <w:rPr>
              <w:rFonts w:eastAsia="Times New Roman"/>
            </w:rPr>
            <w:t>Clearesta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Sumarlie</w:t>
          </w:r>
          <w:proofErr w:type="spellEnd"/>
          <w:r>
            <w:rPr>
              <w:rFonts w:eastAsia="Times New Roman"/>
            </w:rPr>
            <w:t xml:space="preserve">, A., &amp; </w:t>
          </w:r>
          <w:proofErr w:type="spellStart"/>
          <w:r>
            <w:rPr>
              <w:rFonts w:eastAsia="Times New Roman"/>
            </w:rPr>
            <w:t>Andana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Haris</w:t>
          </w:r>
          <w:proofErr w:type="spellEnd"/>
          <w:r>
            <w:rPr>
              <w:rFonts w:eastAsia="Times New Roman"/>
            </w:rPr>
            <w:t xml:space="preserve">, D. (2021). </w:t>
          </w:r>
          <w:proofErr w:type="spellStart"/>
          <w:r>
            <w:rPr>
              <w:rFonts w:eastAsia="Times New Roman"/>
            </w:rPr>
            <w:t>Perancangan</w:t>
          </w:r>
          <w:proofErr w:type="spellEnd"/>
          <w:r>
            <w:rPr>
              <w:rFonts w:eastAsia="Times New Roman"/>
            </w:rPr>
            <w:t xml:space="preserve"> Ui/</w:t>
          </w:r>
          <w:proofErr w:type="spellStart"/>
          <w:r>
            <w:rPr>
              <w:rFonts w:eastAsia="Times New Roman"/>
            </w:rPr>
            <w:t>Ux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Aplikasi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Absensi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Jikan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Dengan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Metode</w:t>
          </w:r>
          <w:proofErr w:type="spellEnd"/>
          <w:r>
            <w:rPr>
              <w:rFonts w:eastAsia="Times New Roman"/>
            </w:rPr>
            <w:t xml:space="preserve"> User </w:t>
          </w:r>
          <w:proofErr w:type="spellStart"/>
          <w:r>
            <w:rPr>
              <w:rFonts w:eastAsia="Times New Roman"/>
            </w:rPr>
            <w:t>Centered</w:t>
          </w:r>
          <w:proofErr w:type="spellEnd"/>
          <w:r>
            <w:rPr>
              <w:rFonts w:eastAsia="Times New Roman"/>
            </w:rPr>
            <w:t xml:space="preserve"> Design. </w:t>
          </w:r>
          <w:proofErr w:type="spellStart"/>
          <w:r>
            <w:rPr>
              <w:rFonts w:eastAsia="Times New Roman"/>
              <w:i/>
              <w:iCs/>
            </w:rPr>
            <w:t>Computatio</w:t>
          </w:r>
          <w:proofErr w:type="spellEnd"/>
          <w:r>
            <w:rPr>
              <w:rFonts w:eastAsia="Times New Roman"/>
              <w:i/>
              <w:iCs/>
            </w:rPr>
            <w:t>: Journal of Computer Science and Information Systems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5</w:t>
          </w:r>
          <w:r>
            <w:rPr>
              <w:rFonts w:eastAsia="Times New Roman"/>
            </w:rPr>
            <w:t>(1), 16–24.</w:t>
          </w:r>
        </w:p>
        <w:p w14:paraId="1A05BE5D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Maula Putri, J., </w:t>
          </w:r>
          <w:proofErr w:type="spellStart"/>
          <w:r>
            <w:rPr>
              <w:rFonts w:eastAsia="Times New Roman"/>
            </w:rPr>
            <w:t>Krisnanik</w:t>
          </w:r>
          <w:proofErr w:type="spellEnd"/>
          <w:r>
            <w:rPr>
              <w:rFonts w:eastAsia="Times New Roman"/>
            </w:rPr>
            <w:t xml:space="preserve">, E., </w:t>
          </w:r>
          <w:proofErr w:type="spellStart"/>
          <w:r>
            <w:rPr>
              <w:rFonts w:eastAsia="Times New Roman"/>
            </w:rPr>
            <w:t>Nurramdhani</w:t>
          </w:r>
          <w:proofErr w:type="spellEnd"/>
          <w:r>
            <w:rPr>
              <w:rFonts w:eastAsia="Times New Roman"/>
            </w:rPr>
            <w:t xml:space="preserve">, H., &amp; </w:t>
          </w:r>
          <w:proofErr w:type="spellStart"/>
          <w:r>
            <w:rPr>
              <w:rFonts w:eastAsia="Times New Roman"/>
            </w:rPr>
            <w:t>Mahdiana</w:t>
          </w:r>
          <w:proofErr w:type="spellEnd"/>
          <w:r>
            <w:rPr>
              <w:rFonts w:eastAsia="Times New Roman"/>
            </w:rPr>
            <w:t xml:space="preserve">, D. (2022a). </w:t>
          </w:r>
          <w:proofErr w:type="spellStart"/>
          <w:r>
            <w:rPr>
              <w:rFonts w:eastAsia="Times New Roman"/>
            </w:rPr>
            <w:t>Analisis</w:t>
          </w:r>
          <w:proofErr w:type="spellEnd"/>
          <w:r>
            <w:rPr>
              <w:rFonts w:eastAsia="Times New Roman"/>
            </w:rPr>
            <w:t xml:space="preserve"> dan </w:t>
          </w:r>
          <w:proofErr w:type="spellStart"/>
          <w:r>
            <w:rPr>
              <w:rFonts w:eastAsia="Times New Roman"/>
            </w:rPr>
            <w:t>Perancangan</w:t>
          </w:r>
          <w:proofErr w:type="spellEnd"/>
          <w:r>
            <w:rPr>
              <w:rFonts w:eastAsia="Times New Roman"/>
            </w:rPr>
            <w:t xml:space="preserve"> User Interface dan User Experience BNI Life Mobile </w:t>
          </w:r>
          <w:proofErr w:type="spellStart"/>
          <w:r>
            <w:rPr>
              <w:rFonts w:eastAsia="Times New Roman"/>
            </w:rPr>
            <w:t>dengan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Metode</w:t>
          </w:r>
          <w:proofErr w:type="spellEnd"/>
          <w:r>
            <w:rPr>
              <w:rFonts w:eastAsia="Times New Roman"/>
            </w:rPr>
            <w:t xml:space="preserve"> User </w:t>
          </w:r>
          <w:proofErr w:type="spellStart"/>
          <w:r>
            <w:rPr>
              <w:rFonts w:eastAsia="Times New Roman"/>
            </w:rPr>
            <w:t>Centered</w:t>
          </w:r>
          <w:proofErr w:type="spellEnd"/>
          <w:r>
            <w:rPr>
              <w:rFonts w:eastAsia="Times New Roman"/>
            </w:rPr>
            <w:t xml:space="preserve"> Design. </w:t>
          </w:r>
          <w:r>
            <w:rPr>
              <w:rFonts w:eastAsia="Times New Roman"/>
              <w:i/>
              <w:iCs/>
            </w:rPr>
            <w:t>IFTK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18</w:t>
          </w:r>
          <w:r>
            <w:rPr>
              <w:rFonts w:eastAsia="Times New Roman"/>
            </w:rPr>
            <w:t>(1), 34–43.</w:t>
          </w:r>
        </w:p>
        <w:p w14:paraId="6964B8EB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Maula Putri, J., </w:t>
          </w:r>
          <w:proofErr w:type="spellStart"/>
          <w:r>
            <w:rPr>
              <w:rFonts w:eastAsia="Times New Roman"/>
            </w:rPr>
            <w:t>Krisnanik</w:t>
          </w:r>
          <w:proofErr w:type="spellEnd"/>
          <w:r>
            <w:rPr>
              <w:rFonts w:eastAsia="Times New Roman"/>
            </w:rPr>
            <w:t xml:space="preserve">, E., </w:t>
          </w:r>
          <w:proofErr w:type="spellStart"/>
          <w:r>
            <w:rPr>
              <w:rFonts w:eastAsia="Times New Roman"/>
            </w:rPr>
            <w:t>Nurramdhani</w:t>
          </w:r>
          <w:proofErr w:type="spellEnd"/>
          <w:r>
            <w:rPr>
              <w:rFonts w:eastAsia="Times New Roman"/>
            </w:rPr>
            <w:t xml:space="preserve">, H., &amp; </w:t>
          </w:r>
          <w:proofErr w:type="spellStart"/>
          <w:r>
            <w:rPr>
              <w:rFonts w:eastAsia="Times New Roman"/>
            </w:rPr>
            <w:t>Mahdiana</w:t>
          </w:r>
          <w:proofErr w:type="spellEnd"/>
          <w:r>
            <w:rPr>
              <w:rFonts w:eastAsia="Times New Roman"/>
            </w:rPr>
            <w:t xml:space="preserve">, D. (2022b). </w:t>
          </w:r>
          <w:r>
            <w:rPr>
              <w:rFonts w:eastAsia="Times New Roman"/>
              <w:i/>
              <w:iCs/>
            </w:rPr>
            <w:t xml:space="preserve">JURNAL INFORMATIK </w:t>
          </w:r>
          <w:proofErr w:type="spellStart"/>
          <w:r>
            <w:rPr>
              <w:rFonts w:eastAsia="Times New Roman"/>
              <w:i/>
              <w:iCs/>
            </w:rPr>
            <w:t>Edisi</w:t>
          </w:r>
          <w:proofErr w:type="spellEnd"/>
          <w:r>
            <w:rPr>
              <w:rFonts w:eastAsia="Times New Roman"/>
              <w:i/>
              <w:iCs/>
            </w:rPr>
            <w:t xml:space="preserve"> ke-18, </w:t>
          </w:r>
          <w:proofErr w:type="spellStart"/>
          <w:r>
            <w:rPr>
              <w:rFonts w:eastAsia="Times New Roman"/>
              <w:i/>
              <w:iCs/>
            </w:rPr>
            <w:t>Nomor</w:t>
          </w:r>
          <w:proofErr w:type="spellEnd"/>
          <w:r>
            <w:rPr>
              <w:rFonts w:eastAsia="Times New Roman"/>
              <w:i/>
              <w:iCs/>
            </w:rPr>
            <w:t xml:space="preserve"> 1</w:t>
          </w:r>
          <w:r>
            <w:rPr>
              <w:rFonts w:eastAsia="Times New Roman"/>
            </w:rPr>
            <w:t>.</w:t>
          </w:r>
        </w:p>
        <w:p w14:paraId="581705FB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Mubarok</w:t>
          </w:r>
          <w:proofErr w:type="spellEnd"/>
          <w:r>
            <w:rPr>
              <w:rFonts w:eastAsia="Times New Roman"/>
            </w:rPr>
            <w:t xml:space="preserve">, </w:t>
          </w:r>
          <w:proofErr w:type="spellStart"/>
          <w:r>
            <w:rPr>
              <w:rFonts w:eastAsia="Times New Roman"/>
            </w:rPr>
            <w:t>zeiden</w:t>
          </w:r>
          <w:proofErr w:type="spellEnd"/>
          <w:r>
            <w:rPr>
              <w:rFonts w:eastAsia="Times New Roman"/>
            </w:rPr>
            <w:t xml:space="preserve"> A., </w:t>
          </w:r>
          <w:proofErr w:type="spellStart"/>
          <w:r>
            <w:rPr>
              <w:rFonts w:eastAsia="Times New Roman"/>
            </w:rPr>
            <w:t>Carudian</w:t>
          </w:r>
          <w:proofErr w:type="spellEnd"/>
          <w:r>
            <w:rPr>
              <w:rFonts w:eastAsia="Times New Roman"/>
            </w:rPr>
            <w:t xml:space="preserve">, &amp; </w:t>
          </w:r>
          <w:proofErr w:type="spellStart"/>
          <w:r>
            <w:rPr>
              <w:rFonts w:eastAsia="Times New Roman"/>
            </w:rPr>
            <w:t>Voutama</w:t>
          </w:r>
          <w:proofErr w:type="spellEnd"/>
          <w:r>
            <w:rPr>
              <w:rFonts w:eastAsia="Times New Roman"/>
            </w:rPr>
            <w:t xml:space="preserve">, A. (2022). </w:t>
          </w:r>
          <w:proofErr w:type="spellStart"/>
          <w:r>
            <w:rPr>
              <w:rFonts w:eastAsia="Times New Roman"/>
            </w:rPr>
            <w:t>Perancangan</w:t>
          </w:r>
          <w:proofErr w:type="spellEnd"/>
          <w:r>
            <w:rPr>
              <w:rFonts w:eastAsia="Times New Roman"/>
            </w:rPr>
            <w:t xml:space="preserve"> User Interface/User Experience Pada </w:t>
          </w:r>
          <w:proofErr w:type="spellStart"/>
          <w:r>
            <w:rPr>
              <w:rFonts w:eastAsia="Times New Roman"/>
            </w:rPr>
            <w:t>Aplikasi</w:t>
          </w:r>
          <w:proofErr w:type="spellEnd"/>
          <w:r>
            <w:rPr>
              <w:rFonts w:eastAsia="Times New Roman"/>
            </w:rPr>
            <w:t xml:space="preserve"> Baby Spa </w:t>
          </w:r>
          <w:proofErr w:type="spellStart"/>
          <w:r>
            <w:rPr>
              <w:rFonts w:eastAsia="Times New Roman"/>
            </w:rPr>
            <w:t>Berbasis</w:t>
          </w:r>
          <w:proofErr w:type="spellEnd"/>
          <w:r>
            <w:rPr>
              <w:rFonts w:eastAsia="Times New Roman"/>
            </w:rPr>
            <w:t xml:space="preserve"> Mobile </w:t>
          </w:r>
          <w:proofErr w:type="spellStart"/>
          <w:r>
            <w:rPr>
              <w:rFonts w:eastAsia="Times New Roman"/>
            </w:rPr>
            <w:t>Untuk</w:t>
          </w:r>
          <w:proofErr w:type="spellEnd"/>
          <w:r>
            <w:rPr>
              <w:rFonts w:eastAsia="Times New Roman"/>
            </w:rPr>
            <w:t xml:space="preserve"> User Customer Dan </w:t>
          </w:r>
          <w:proofErr w:type="spellStart"/>
          <w:r>
            <w:rPr>
              <w:rFonts w:eastAsia="Times New Roman"/>
            </w:rPr>
            <w:t>Terapis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Menggunakan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Metode</w:t>
          </w:r>
          <w:proofErr w:type="spellEnd"/>
          <w:r>
            <w:rPr>
              <w:rFonts w:eastAsia="Times New Roman"/>
            </w:rPr>
            <w:t xml:space="preserve"> User </w:t>
          </w:r>
          <w:proofErr w:type="spellStart"/>
          <w:r>
            <w:rPr>
              <w:rFonts w:eastAsia="Times New Roman"/>
            </w:rPr>
            <w:t>Centered</w:t>
          </w:r>
          <w:proofErr w:type="spellEnd"/>
          <w:r>
            <w:rPr>
              <w:rFonts w:eastAsia="Times New Roman"/>
            </w:rPr>
            <w:t xml:space="preserve"> Design.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Pendidikan Dan </w:t>
          </w:r>
          <w:proofErr w:type="spellStart"/>
          <w:r>
            <w:rPr>
              <w:rFonts w:eastAsia="Times New Roman"/>
              <w:i/>
              <w:iCs/>
            </w:rPr>
            <w:t>Konseling</w:t>
          </w:r>
          <w:proofErr w:type="spellEnd"/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4</w:t>
          </w:r>
          <w:r>
            <w:rPr>
              <w:rFonts w:eastAsia="Times New Roman"/>
            </w:rPr>
            <w:t>(5), 6368–6380.</w:t>
          </w:r>
        </w:p>
        <w:p w14:paraId="064D5CA2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Peraturan</w:t>
          </w:r>
          <w:proofErr w:type="spellEnd"/>
          <w:r>
            <w:rPr>
              <w:rFonts w:eastAsia="Times New Roman"/>
            </w:rPr>
            <w:t xml:space="preserve"> Menteri </w:t>
          </w:r>
          <w:proofErr w:type="spellStart"/>
          <w:r>
            <w:rPr>
              <w:rFonts w:eastAsia="Times New Roman"/>
            </w:rPr>
            <w:t>Kesehatan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Republik</w:t>
          </w:r>
          <w:proofErr w:type="spellEnd"/>
          <w:r>
            <w:rPr>
              <w:rFonts w:eastAsia="Times New Roman"/>
            </w:rPr>
            <w:t xml:space="preserve"> Indonesia </w:t>
          </w:r>
          <w:proofErr w:type="spellStart"/>
          <w:r>
            <w:rPr>
              <w:rFonts w:eastAsia="Times New Roman"/>
            </w:rPr>
            <w:t>Nomor</w:t>
          </w:r>
          <w:proofErr w:type="spellEnd"/>
          <w:r>
            <w:rPr>
              <w:rFonts w:eastAsia="Times New Roman"/>
            </w:rPr>
            <w:t xml:space="preserve"> 3 </w:t>
          </w:r>
          <w:proofErr w:type="spellStart"/>
          <w:r>
            <w:rPr>
              <w:rFonts w:eastAsia="Times New Roman"/>
            </w:rPr>
            <w:t>Tahun</w:t>
          </w:r>
          <w:proofErr w:type="spellEnd"/>
          <w:r>
            <w:rPr>
              <w:rFonts w:eastAsia="Times New Roman"/>
            </w:rPr>
            <w:t xml:space="preserve"> 2020 </w:t>
          </w:r>
          <w:proofErr w:type="spellStart"/>
          <w:r>
            <w:rPr>
              <w:rFonts w:eastAsia="Times New Roman"/>
            </w:rPr>
            <w:t>Tentang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Klasifikasi</w:t>
          </w:r>
          <w:proofErr w:type="spellEnd"/>
          <w:r>
            <w:rPr>
              <w:rFonts w:eastAsia="Times New Roman"/>
            </w:rPr>
            <w:t xml:space="preserve"> Dan </w:t>
          </w:r>
          <w:proofErr w:type="spellStart"/>
          <w:r>
            <w:rPr>
              <w:rFonts w:eastAsia="Times New Roman"/>
            </w:rPr>
            <w:t>Perizinan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Rumah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Sakit</w:t>
          </w:r>
          <w:proofErr w:type="spellEnd"/>
          <w:r>
            <w:rPr>
              <w:rFonts w:eastAsia="Times New Roman"/>
            </w:rPr>
            <w:t>, 1 (2020).</w:t>
          </w:r>
        </w:p>
        <w:p w14:paraId="60E75C49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Peraturan</w:t>
          </w:r>
          <w:proofErr w:type="spellEnd"/>
          <w:r>
            <w:rPr>
              <w:rFonts w:eastAsia="Times New Roman"/>
            </w:rPr>
            <w:t xml:space="preserve"> Menteri </w:t>
          </w:r>
          <w:proofErr w:type="spellStart"/>
          <w:r>
            <w:rPr>
              <w:rFonts w:eastAsia="Times New Roman"/>
            </w:rPr>
            <w:t>Kesehatan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Republik</w:t>
          </w:r>
          <w:proofErr w:type="spellEnd"/>
          <w:r>
            <w:rPr>
              <w:rFonts w:eastAsia="Times New Roman"/>
            </w:rPr>
            <w:t xml:space="preserve"> Indonesia </w:t>
          </w:r>
          <w:proofErr w:type="spellStart"/>
          <w:r>
            <w:rPr>
              <w:rFonts w:eastAsia="Times New Roman"/>
            </w:rPr>
            <w:t>Nomor</w:t>
          </w:r>
          <w:proofErr w:type="spellEnd"/>
          <w:r>
            <w:rPr>
              <w:rFonts w:eastAsia="Times New Roman"/>
            </w:rPr>
            <w:t xml:space="preserve"> 4 </w:t>
          </w:r>
          <w:proofErr w:type="spellStart"/>
          <w:r>
            <w:rPr>
              <w:rFonts w:eastAsia="Times New Roman"/>
            </w:rPr>
            <w:t>Tahun</w:t>
          </w:r>
          <w:proofErr w:type="spellEnd"/>
          <w:r>
            <w:rPr>
              <w:rFonts w:eastAsia="Times New Roman"/>
            </w:rPr>
            <w:t xml:space="preserve"> 2018 </w:t>
          </w:r>
          <w:proofErr w:type="spellStart"/>
          <w:r>
            <w:rPr>
              <w:rFonts w:eastAsia="Times New Roman"/>
            </w:rPr>
            <w:t>Tentang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Kewajiban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Rumah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Sakit</w:t>
          </w:r>
          <w:proofErr w:type="spellEnd"/>
          <w:r>
            <w:rPr>
              <w:rFonts w:eastAsia="Times New Roman"/>
            </w:rPr>
            <w:t xml:space="preserve"> Dan </w:t>
          </w:r>
          <w:proofErr w:type="spellStart"/>
          <w:r>
            <w:rPr>
              <w:rFonts w:eastAsia="Times New Roman"/>
            </w:rPr>
            <w:t>Kewajiban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Pasien</w:t>
          </w:r>
          <w:proofErr w:type="spellEnd"/>
          <w:r>
            <w:rPr>
              <w:rFonts w:eastAsia="Times New Roman"/>
            </w:rPr>
            <w:t>, Pub. L. No. 4 (2018).</w:t>
          </w:r>
        </w:p>
        <w:p w14:paraId="26CC4785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lastRenderedPageBreak/>
            <w:t>Peraturan</w:t>
          </w:r>
          <w:proofErr w:type="spellEnd"/>
          <w:r>
            <w:rPr>
              <w:rFonts w:eastAsia="Times New Roman"/>
            </w:rPr>
            <w:t xml:space="preserve"> Menteri </w:t>
          </w:r>
          <w:proofErr w:type="spellStart"/>
          <w:r>
            <w:rPr>
              <w:rFonts w:eastAsia="Times New Roman"/>
            </w:rPr>
            <w:t>Kesehatan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Republik</w:t>
          </w:r>
          <w:proofErr w:type="spellEnd"/>
          <w:r>
            <w:rPr>
              <w:rFonts w:eastAsia="Times New Roman"/>
            </w:rPr>
            <w:t xml:space="preserve"> Indonesia </w:t>
          </w:r>
          <w:proofErr w:type="spellStart"/>
          <w:r>
            <w:rPr>
              <w:rFonts w:eastAsia="Times New Roman"/>
            </w:rPr>
            <w:t>Nomor</w:t>
          </w:r>
          <w:proofErr w:type="spellEnd"/>
          <w:r>
            <w:rPr>
              <w:rFonts w:eastAsia="Times New Roman"/>
            </w:rPr>
            <w:t xml:space="preserve"> 18 </w:t>
          </w:r>
          <w:proofErr w:type="spellStart"/>
          <w:r>
            <w:rPr>
              <w:rFonts w:eastAsia="Times New Roman"/>
            </w:rPr>
            <w:t>Tahun</w:t>
          </w:r>
          <w:proofErr w:type="spellEnd"/>
          <w:r>
            <w:rPr>
              <w:rFonts w:eastAsia="Times New Roman"/>
            </w:rPr>
            <w:t xml:space="preserve"> 2022 </w:t>
          </w:r>
          <w:proofErr w:type="spellStart"/>
          <w:r>
            <w:rPr>
              <w:rFonts w:eastAsia="Times New Roman"/>
            </w:rPr>
            <w:t>Tentang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Penyelenggaraan</w:t>
          </w:r>
          <w:proofErr w:type="spellEnd"/>
          <w:r>
            <w:rPr>
              <w:rFonts w:eastAsia="Times New Roman"/>
            </w:rPr>
            <w:t xml:space="preserve"> Satu Data </w:t>
          </w:r>
          <w:proofErr w:type="spellStart"/>
          <w:r>
            <w:rPr>
              <w:rFonts w:eastAsia="Times New Roman"/>
            </w:rPr>
            <w:t>Bidang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Kesehatan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Melalui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Sistem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Informasi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Kesehatan</w:t>
          </w:r>
          <w:proofErr w:type="spellEnd"/>
          <w:r>
            <w:rPr>
              <w:rFonts w:eastAsia="Times New Roman"/>
            </w:rPr>
            <w:t xml:space="preserve"> (2022).</w:t>
          </w:r>
        </w:p>
        <w:p w14:paraId="05E07B7B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>PERATURAN MENTERI KESEHATAN REPUBLIK INDONESIA NOMOR 24 TAHUN 2022 TENTANG REKAM MEDIS (2022).</w:t>
          </w:r>
        </w:p>
        <w:p w14:paraId="0FEDE013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Peraturan</w:t>
          </w:r>
          <w:proofErr w:type="spellEnd"/>
          <w:r>
            <w:rPr>
              <w:rFonts w:eastAsia="Times New Roman"/>
            </w:rPr>
            <w:t xml:space="preserve"> Menteri </w:t>
          </w:r>
          <w:proofErr w:type="spellStart"/>
          <w:r>
            <w:rPr>
              <w:rFonts w:eastAsia="Times New Roman"/>
            </w:rPr>
            <w:t>Kesehatan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Republik</w:t>
          </w:r>
          <w:proofErr w:type="spellEnd"/>
          <w:r>
            <w:rPr>
              <w:rFonts w:eastAsia="Times New Roman"/>
            </w:rPr>
            <w:t xml:space="preserve"> Indonesia </w:t>
          </w:r>
          <w:proofErr w:type="spellStart"/>
          <w:r>
            <w:rPr>
              <w:rFonts w:eastAsia="Times New Roman"/>
            </w:rPr>
            <w:t>Nomor</w:t>
          </w:r>
          <w:proofErr w:type="spellEnd"/>
          <w:r>
            <w:rPr>
              <w:rFonts w:eastAsia="Times New Roman"/>
            </w:rPr>
            <w:t xml:space="preserve"> 72 </w:t>
          </w:r>
          <w:proofErr w:type="spellStart"/>
          <w:r>
            <w:rPr>
              <w:rFonts w:eastAsia="Times New Roman"/>
            </w:rPr>
            <w:t>Tahun</w:t>
          </w:r>
          <w:proofErr w:type="spellEnd"/>
          <w:r>
            <w:rPr>
              <w:rFonts w:eastAsia="Times New Roman"/>
            </w:rPr>
            <w:t xml:space="preserve"> 2016 </w:t>
          </w:r>
          <w:proofErr w:type="spellStart"/>
          <w:r>
            <w:rPr>
              <w:rFonts w:eastAsia="Times New Roman"/>
            </w:rPr>
            <w:t>Tentang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Standar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Pelayanan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Kefarmasian</w:t>
          </w:r>
          <w:proofErr w:type="spellEnd"/>
          <w:r>
            <w:rPr>
              <w:rFonts w:eastAsia="Times New Roman"/>
            </w:rPr>
            <w:t xml:space="preserve"> Di </w:t>
          </w:r>
          <w:proofErr w:type="spellStart"/>
          <w:r>
            <w:rPr>
              <w:rFonts w:eastAsia="Times New Roman"/>
            </w:rPr>
            <w:t>Rumah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Sakit</w:t>
          </w:r>
          <w:proofErr w:type="spellEnd"/>
          <w:r>
            <w:rPr>
              <w:rFonts w:eastAsia="Times New Roman"/>
            </w:rPr>
            <w:t>, 1 (2016).</w:t>
          </w:r>
        </w:p>
        <w:p w14:paraId="33B9E9D5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PERATURAN MENTERI KESEHATAN REPUBLIK INDONESIA NOMOR 82 TAHUN 2013 TENTANG SISTEM INFORMASI MANAJEMEN RUMAH SAKIT, </w:t>
          </w:r>
          <w:proofErr w:type="spellStart"/>
          <w:r>
            <w:rPr>
              <w:rFonts w:eastAsia="Times New Roman"/>
            </w:rPr>
            <w:t>Kemenkes</w:t>
          </w:r>
          <w:proofErr w:type="spellEnd"/>
          <w:r>
            <w:rPr>
              <w:rFonts w:eastAsia="Times New Roman"/>
            </w:rPr>
            <w:t xml:space="preserve"> RI 2 (2013).</w:t>
          </w:r>
        </w:p>
        <w:p w14:paraId="7E4C5B4E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Purwaningtias</w:t>
          </w:r>
          <w:proofErr w:type="spellEnd"/>
          <w:r>
            <w:rPr>
              <w:rFonts w:eastAsia="Times New Roman"/>
            </w:rPr>
            <w:t xml:space="preserve">, D., </w:t>
          </w:r>
          <w:proofErr w:type="spellStart"/>
          <w:r>
            <w:rPr>
              <w:rFonts w:eastAsia="Times New Roman"/>
            </w:rPr>
            <w:t>Risdiansyah</w:t>
          </w:r>
          <w:proofErr w:type="spellEnd"/>
          <w:r>
            <w:rPr>
              <w:rFonts w:eastAsia="Times New Roman"/>
            </w:rPr>
            <w:t xml:space="preserve">, D., </w:t>
          </w:r>
          <w:proofErr w:type="spellStart"/>
          <w:r>
            <w:rPr>
              <w:rFonts w:eastAsia="Times New Roman"/>
            </w:rPr>
            <w:t>Rezki</w:t>
          </w:r>
          <w:proofErr w:type="spellEnd"/>
          <w:r>
            <w:rPr>
              <w:rFonts w:eastAsia="Times New Roman"/>
            </w:rPr>
            <w:t xml:space="preserve">, M., &amp; Faisal, M. (2023). PENERAPAN MODEL USER CENTERED DESIGN PADA SISTEM INFORMASI KLINIK BERSALIN BERBASIS WEB.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Rekayasa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Perangkat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Lunak</w:t>
          </w:r>
          <w:proofErr w:type="spellEnd"/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4</w:t>
          </w:r>
          <w:r>
            <w:rPr>
              <w:rFonts w:eastAsia="Times New Roman"/>
            </w:rPr>
            <w:t>(1). http://jurnal.bsi.ac.id/index.php/reputasi</w:t>
          </w:r>
        </w:p>
        <w:p w14:paraId="5257B1C0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Qurrota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A’yun</w:t>
          </w:r>
          <w:proofErr w:type="spellEnd"/>
          <w:r>
            <w:rPr>
              <w:rFonts w:eastAsia="Times New Roman"/>
            </w:rPr>
            <w:t xml:space="preserve">, A., &amp; </w:t>
          </w:r>
          <w:proofErr w:type="spellStart"/>
          <w:r>
            <w:rPr>
              <w:rFonts w:eastAsia="Times New Roman"/>
            </w:rPr>
            <w:t>Ihsaniyati</w:t>
          </w:r>
          <w:proofErr w:type="spellEnd"/>
          <w:r>
            <w:rPr>
              <w:rFonts w:eastAsia="Times New Roman"/>
            </w:rPr>
            <w:t xml:space="preserve">, H. (2020). </w:t>
          </w:r>
          <w:proofErr w:type="spellStart"/>
          <w:r>
            <w:rPr>
              <w:rFonts w:eastAsia="Times New Roman"/>
            </w:rPr>
            <w:t>Pemberdayaan</w:t>
          </w:r>
          <w:proofErr w:type="spellEnd"/>
          <w:r>
            <w:rPr>
              <w:rFonts w:eastAsia="Times New Roman"/>
            </w:rPr>
            <w:t xml:space="preserve"> Digital Marketing Tourism </w:t>
          </w:r>
          <w:proofErr w:type="spellStart"/>
          <w:r>
            <w:rPr>
              <w:rFonts w:eastAsia="Times New Roman"/>
            </w:rPr>
            <w:t>Karang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Taruna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Desa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Kemuning</w:t>
          </w:r>
          <w:proofErr w:type="spellEnd"/>
          <w:r>
            <w:rPr>
              <w:rFonts w:eastAsia="Times New Roman"/>
            </w:rPr>
            <w:t xml:space="preserve"> pada </w:t>
          </w:r>
          <w:proofErr w:type="spellStart"/>
          <w:r>
            <w:rPr>
              <w:rFonts w:eastAsia="Times New Roman"/>
            </w:rPr>
            <w:t>Destinasi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Wisata</w:t>
          </w:r>
          <w:proofErr w:type="spellEnd"/>
          <w:r>
            <w:rPr>
              <w:rFonts w:eastAsia="Times New Roman"/>
            </w:rPr>
            <w:t xml:space="preserve"> Pasar </w:t>
          </w:r>
          <w:proofErr w:type="spellStart"/>
          <w:r>
            <w:rPr>
              <w:rFonts w:eastAsia="Times New Roman"/>
            </w:rPr>
            <w:t>Mbatok</w:t>
          </w:r>
          <w:proofErr w:type="spellEnd"/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 xml:space="preserve">Seminar </w:t>
          </w:r>
          <w:proofErr w:type="spellStart"/>
          <w:r>
            <w:rPr>
              <w:rFonts w:eastAsia="Times New Roman"/>
              <w:i/>
              <w:iCs/>
            </w:rPr>
            <w:t>Nasional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Dalam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Rangka</w:t>
          </w:r>
          <w:proofErr w:type="spellEnd"/>
          <w:r>
            <w:rPr>
              <w:rFonts w:eastAsia="Times New Roman"/>
              <w:i/>
              <w:iCs/>
            </w:rPr>
            <w:t xml:space="preserve"> Dies </w:t>
          </w:r>
          <w:proofErr w:type="spellStart"/>
          <w:r>
            <w:rPr>
              <w:rFonts w:eastAsia="Times New Roman"/>
              <w:i/>
              <w:iCs/>
            </w:rPr>
            <w:t>Natalis</w:t>
          </w:r>
          <w:proofErr w:type="spellEnd"/>
          <w:r>
            <w:rPr>
              <w:rFonts w:eastAsia="Times New Roman"/>
              <w:i/>
              <w:iCs/>
            </w:rPr>
            <w:t xml:space="preserve"> Ke-44 UNS </w:t>
          </w:r>
          <w:proofErr w:type="spellStart"/>
          <w:r>
            <w:rPr>
              <w:rFonts w:eastAsia="Times New Roman"/>
              <w:i/>
              <w:iCs/>
            </w:rPr>
            <w:t>Tahun</w:t>
          </w:r>
          <w:proofErr w:type="spellEnd"/>
          <w:r>
            <w:rPr>
              <w:rFonts w:eastAsia="Times New Roman"/>
              <w:i/>
              <w:iCs/>
            </w:rPr>
            <w:t xml:space="preserve"> 2020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4</w:t>
          </w:r>
          <w:r>
            <w:rPr>
              <w:rFonts w:eastAsia="Times New Roman"/>
            </w:rPr>
            <w:t>(1), 269–277.</w:t>
          </w:r>
        </w:p>
        <w:p w14:paraId="094AFAAE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Rahman, A., </w:t>
          </w:r>
          <w:proofErr w:type="spellStart"/>
          <w:r>
            <w:rPr>
              <w:rFonts w:eastAsia="Times New Roman"/>
            </w:rPr>
            <w:t>Arsyad</w:t>
          </w:r>
          <w:proofErr w:type="spellEnd"/>
          <w:r>
            <w:rPr>
              <w:rFonts w:eastAsia="Times New Roman"/>
            </w:rPr>
            <w:t xml:space="preserve">, N., </w:t>
          </w:r>
          <w:proofErr w:type="spellStart"/>
          <w:r>
            <w:rPr>
              <w:rFonts w:eastAsia="Times New Roman"/>
            </w:rPr>
            <w:t>Rusli</w:t>
          </w:r>
          <w:proofErr w:type="spellEnd"/>
          <w:r>
            <w:rPr>
              <w:rFonts w:eastAsia="Times New Roman"/>
            </w:rPr>
            <w:t xml:space="preserve">, R., Saleh Ahmar, A., &amp; Musa, H. (2023). </w:t>
          </w:r>
          <w:proofErr w:type="spellStart"/>
          <w:r>
            <w:rPr>
              <w:rFonts w:eastAsia="Times New Roman"/>
            </w:rPr>
            <w:t>Penulisan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Instrumen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Penelitian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Ilmiah</w:t>
          </w:r>
          <w:proofErr w:type="spellEnd"/>
          <w:r>
            <w:rPr>
              <w:rFonts w:eastAsia="Times New Roman"/>
            </w:rPr>
            <w:t xml:space="preserve"> Guru-guru SMP di </w:t>
          </w:r>
          <w:proofErr w:type="spellStart"/>
          <w:r>
            <w:rPr>
              <w:rFonts w:eastAsia="Times New Roman"/>
            </w:rPr>
            <w:t>Kabupaten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Toraja</w:t>
          </w:r>
          <w:proofErr w:type="spellEnd"/>
          <w:r>
            <w:rPr>
              <w:rFonts w:eastAsia="Times New Roman"/>
            </w:rPr>
            <w:t xml:space="preserve"> Utara. </w:t>
          </w:r>
          <w:r>
            <w:rPr>
              <w:rFonts w:eastAsia="Times New Roman"/>
              <w:i/>
              <w:iCs/>
            </w:rPr>
            <w:t xml:space="preserve">ARRUS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Pengabdian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Kepada</w:t>
          </w:r>
          <w:proofErr w:type="spellEnd"/>
          <w:r>
            <w:rPr>
              <w:rFonts w:eastAsia="Times New Roman"/>
              <w:i/>
              <w:iCs/>
            </w:rPr>
            <w:t xml:space="preserve"> Masyarakat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2</w:t>
          </w:r>
          <w:r>
            <w:rPr>
              <w:rFonts w:eastAsia="Times New Roman"/>
            </w:rPr>
            <w:t>(1), 2964–1195. https://doi.org/10.35877/454RI.abdiku1745</w:t>
          </w:r>
        </w:p>
        <w:p w14:paraId="1C7F9637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Silitonga</w:t>
          </w:r>
          <w:proofErr w:type="spellEnd"/>
          <w:r>
            <w:rPr>
              <w:rFonts w:eastAsia="Times New Roman"/>
            </w:rPr>
            <w:t xml:space="preserve">, N. R., </w:t>
          </w:r>
          <w:proofErr w:type="spellStart"/>
          <w:r>
            <w:rPr>
              <w:rFonts w:eastAsia="Times New Roman"/>
            </w:rPr>
            <w:t>Harahap</w:t>
          </w:r>
          <w:proofErr w:type="spellEnd"/>
          <w:r>
            <w:rPr>
              <w:rFonts w:eastAsia="Times New Roman"/>
            </w:rPr>
            <w:t xml:space="preserve">, J., &amp; </w:t>
          </w:r>
          <w:proofErr w:type="spellStart"/>
          <w:r>
            <w:rPr>
              <w:rFonts w:eastAsia="Times New Roman"/>
            </w:rPr>
            <w:t>Lubis</w:t>
          </w:r>
          <w:proofErr w:type="spellEnd"/>
          <w:r>
            <w:rPr>
              <w:rFonts w:eastAsia="Times New Roman"/>
            </w:rPr>
            <w:t xml:space="preserve">, M. (2023). </w:t>
          </w:r>
          <w:proofErr w:type="spellStart"/>
          <w:r>
            <w:rPr>
              <w:rFonts w:eastAsia="Times New Roman"/>
            </w:rPr>
            <w:t>Analisis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Sistem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Manajemen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Pasien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Rujukan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dengan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Jaminan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Kesehatan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Nasional</w:t>
          </w:r>
          <w:proofErr w:type="spellEnd"/>
          <w:r>
            <w:rPr>
              <w:rFonts w:eastAsia="Times New Roman"/>
            </w:rPr>
            <w:t xml:space="preserve"> (JKN) di </w:t>
          </w:r>
          <w:proofErr w:type="spellStart"/>
          <w:r>
            <w:rPr>
              <w:rFonts w:eastAsia="Times New Roman"/>
            </w:rPr>
            <w:t>Poli</w:t>
          </w:r>
          <w:proofErr w:type="spellEnd"/>
          <w:r>
            <w:rPr>
              <w:rFonts w:eastAsia="Times New Roman"/>
            </w:rPr>
            <w:t xml:space="preserve"> Rawat Jalan RSUD </w:t>
          </w:r>
          <w:proofErr w:type="spellStart"/>
          <w:r>
            <w:rPr>
              <w:rFonts w:eastAsia="Times New Roman"/>
            </w:rPr>
            <w:t>Puruk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Cahu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Kabupaten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Murung</w:t>
          </w:r>
          <w:proofErr w:type="spellEnd"/>
          <w:r>
            <w:rPr>
              <w:rFonts w:eastAsia="Times New Roman"/>
            </w:rPr>
            <w:t xml:space="preserve"> Raya </w:t>
          </w:r>
          <w:proofErr w:type="spellStart"/>
          <w:r>
            <w:rPr>
              <w:rFonts w:eastAsia="Times New Roman"/>
            </w:rPr>
            <w:t>Provinsi</w:t>
          </w:r>
          <w:proofErr w:type="spellEnd"/>
          <w:r>
            <w:rPr>
              <w:rFonts w:eastAsia="Times New Roman"/>
            </w:rPr>
            <w:t xml:space="preserve"> Kalimantan Tengah Patient Referral Management System Analysis with National Health Insurance (JKN) at the Outpatient Poly of </w:t>
          </w:r>
          <w:proofErr w:type="spellStart"/>
          <w:r>
            <w:rPr>
              <w:rFonts w:eastAsia="Times New Roman"/>
            </w:rPr>
            <w:t>Puruk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Cahu</w:t>
          </w:r>
          <w:proofErr w:type="spellEnd"/>
          <w:r>
            <w:rPr>
              <w:rFonts w:eastAsia="Times New Roman"/>
            </w:rPr>
            <w:t xml:space="preserve"> Hospital, </w:t>
          </w:r>
          <w:proofErr w:type="spellStart"/>
          <w:r>
            <w:rPr>
              <w:rFonts w:eastAsia="Times New Roman"/>
            </w:rPr>
            <w:t>Murung</w:t>
          </w:r>
          <w:proofErr w:type="spellEnd"/>
          <w:r>
            <w:rPr>
              <w:rFonts w:eastAsia="Times New Roman"/>
            </w:rPr>
            <w:t xml:space="preserve"> Raya District Central Kalimantan Province. </w:t>
          </w:r>
          <w:r>
            <w:rPr>
              <w:rFonts w:eastAsia="Times New Roman"/>
              <w:i/>
              <w:iCs/>
            </w:rPr>
            <w:t>Journal of Healthcare Technology and Medicine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9</w:t>
          </w:r>
          <w:r>
            <w:rPr>
              <w:rFonts w:eastAsia="Times New Roman"/>
            </w:rPr>
            <w:t>(1), 2615–109.</w:t>
          </w:r>
        </w:p>
        <w:p w14:paraId="65B28DE0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Siswati, S., &amp; </w:t>
          </w:r>
          <w:proofErr w:type="spellStart"/>
          <w:r>
            <w:rPr>
              <w:rFonts w:eastAsia="Times New Roman"/>
            </w:rPr>
            <w:t>Dindasari</w:t>
          </w:r>
          <w:proofErr w:type="spellEnd"/>
          <w:r>
            <w:rPr>
              <w:rFonts w:eastAsia="Times New Roman"/>
            </w:rPr>
            <w:t xml:space="preserve">, D. A. (2019). </w:t>
          </w:r>
          <w:proofErr w:type="spellStart"/>
          <w:r>
            <w:rPr>
              <w:rFonts w:eastAsia="Times New Roman"/>
            </w:rPr>
            <w:t>Tinjauan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Aspek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Keamanan</w:t>
          </w:r>
          <w:proofErr w:type="spellEnd"/>
          <w:r>
            <w:rPr>
              <w:rFonts w:eastAsia="Times New Roman"/>
            </w:rPr>
            <w:t xml:space="preserve"> dan </w:t>
          </w:r>
          <w:proofErr w:type="spellStart"/>
          <w:r>
            <w:rPr>
              <w:rFonts w:eastAsia="Times New Roman"/>
            </w:rPr>
            <w:t>Kerahasiaan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Rekam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Medis</w:t>
          </w:r>
          <w:proofErr w:type="spellEnd"/>
          <w:r>
            <w:rPr>
              <w:rFonts w:eastAsia="Times New Roman"/>
            </w:rPr>
            <w:t xml:space="preserve"> di </w:t>
          </w:r>
          <w:proofErr w:type="spellStart"/>
          <w:r>
            <w:rPr>
              <w:rFonts w:eastAsia="Times New Roman"/>
            </w:rPr>
            <w:t>Rumah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Sakit</w:t>
          </w:r>
          <w:proofErr w:type="spellEnd"/>
          <w:r>
            <w:rPr>
              <w:rFonts w:eastAsia="Times New Roman"/>
            </w:rPr>
            <w:t xml:space="preserve"> Setia Mitra Jakarta Selatan.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Rekam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Medis</w:t>
          </w:r>
          <w:proofErr w:type="spellEnd"/>
          <w:r>
            <w:rPr>
              <w:rFonts w:eastAsia="Times New Roman"/>
              <w:i/>
              <w:iCs/>
            </w:rPr>
            <w:t xml:space="preserve"> Dan </w:t>
          </w:r>
          <w:proofErr w:type="spellStart"/>
          <w:r>
            <w:rPr>
              <w:rFonts w:eastAsia="Times New Roman"/>
              <w:i/>
              <w:iCs/>
            </w:rPr>
            <w:t>Informasi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Kesehatan</w:t>
          </w:r>
          <w:proofErr w:type="spellEnd"/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2</w:t>
          </w:r>
          <w:r>
            <w:rPr>
              <w:rFonts w:eastAsia="Times New Roman"/>
            </w:rPr>
            <w:t>(2), 91. https://doi.org/10.31983/jrmik.v2i2.5349</w:t>
          </w:r>
        </w:p>
        <w:p w14:paraId="0DF9B8AC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Tersena</w:t>
          </w:r>
          <w:proofErr w:type="spellEnd"/>
          <w:r>
            <w:rPr>
              <w:rFonts w:eastAsia="Times New Roman"/>
            </w:rPr>
            <w:t xml:space="preserve">, T., Deny </w:t>
          </w:r>
          <w:proofErr w:type="spellStart"/>
          <w:r>
            <w:rPr>
              <w:rFonts w:eastAsia="Times New Roman"/>
            </w:rPr>
            <w:t>Setiawan</w:t>
          </w:r>
          <w:proofErr w:type="spellEnd"/>
          <w:r>
            <w:rPr>
              <w:rFonts w:eastAsia="Times New Roman"/>
            </w:rPr>
            <w:t xml:space="preserve">, H., &amp; </w:t>
          </w:r>
          <w:proofErr w:type="spellStart"/>
          <w:r>
            <w:rPr>
              <w:rFonts w:eastAsia="Times New Roman"/>
            </w:rPr>
            <w:t>Selvi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Yanti</w:t>
          </w:r>
          <w:proofErr w:type="spellEnd"/>
          <w:r>
            <w:rPr>
              <w:rFonts w:eastAsia="Times New Roman"/>
            </w:rPr>
            <w:t xml:space="preserve">, J. (2021). </w:t>
          </w:r>
          <w:proofErr w:type="spellStart"/>
          <w:r>
            <w:rPr>
              <w:rFonts w:eastAsia="Times New Roman"/>
            </w:rPr>
            <w:t>Tinjauan</w:t>
          </w:r>
          <w:proofErr w:type="spellEnd"/>
          <w:r>
            <w:rPr>
              <w:rFonts w:eastAsia="Times New Roman"/>
            </w:rPr>
            <w:t xml:space="preserve"> Tingkat </w:t>
          </w:r>
          <w:proofErr w:type="spellStart"/>
          <w:r>
            <w:rPr>
              <w:rFonts w:eastAsia="Times New Roman"/>
            </w:rPr>
            <w:t>Kepuasan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Pasien</w:t>
          </w:r>
          <w:proofErr w:type="spellEnd"/>
          <w:r>
            <w:rPr>
              <w:rFonts w:eastAsia="Times New Roman"/>
            </w:rPr>
            <w:t xml:space="preserve"> BPJS </w:t>
          </w:r>
          <w:proofErr w:type="spellStart"/>
          <w:r>
            <w:rPr>
              <w:rFonts w:eastAsia="Times New Roman"/>
            </w:rPr>
            <w:t>Terhadap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pelayanan</w:t>
          </w:r>
          <w:proofErr w:type="spellEnd"/>
          <w:r>
            <w:rPr>
              <w:rFonts w:eastAsia="Times New Roman"/>
            </w:rPr>
            <w:t xml:space="preserve"> Di </w:t>
          </w:r>
          <w:proofErr w:type="spellStart"/>
          <w:r>
            <w:rPr>
              <w:rFonts w:eastAsia="Times New Roman"/>
            </w:rPr>
            <w:t>Tempat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Pendaftaran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Pasien</w:t>
          </w:r>
          <w:proofErr w:type="spellEnd"/>
          <w:r>
            <w:rPr>
              <w:rFonts w:eastAsia="Times New Roman"/>
            </w:rPr>
            <w:t xml:space="preserve"> Rawat Jalan Islam </w:t>
          </w:r>
          <w:proofErr w:type="spellStart"/>
          <w:r>
            <w:rPr>
              <w:rFonts w:eastAsia="Times New Roman"/>
            </w:rPr>
            <w:t>Ibnu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Sina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Pekanbaru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Tahun</w:t>
          </w:r>
          <w:proofErr w:type="spellEnd"/>
          <w:r>
            <w:rPr>
              <w:rFonts w:eastAsia="Times New Roman"/>
            </w:rPr>
            <w:t xml:space="preserve">, </w:t>
          </w:r>
          <w:proofErr w:type="spellStart"/>
          <w:r>
            <w:rPr>
              <w:rFonts w:eastAsia="Times New Roman"/>
            </w:rPr>
            <w:t>Pelayanan</w:t>
          </w:r>
          <w:proofErr w:type="spellEnd"/>
          <w:r>
            <w:rPr>
              <w:rFonts w:eastAsia="Times New Roman"/>
            </w:rPr>
            <w:t xml:space="preserve"> RS.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Rekam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Medis</w:t>
          </w:r>
          <w:proofErr w:type="spellEnd"/>
          <w:r>
            <w:rPr>
              <w:rFonts w:eastAsia="Times New Roman"/>
              <w:i/>
              <w:iCs/>
            </w:rPr>
            <w:t xml:space="preserve"> (Medical Record Journal</w:t>
          </w:r>
          <w:r>
            <w:rPr>
              <w:rFonts w:eastAsia="Times New Roman"/>
            </w:rPr>
            <w:t>. https://jom.htp.ac.id/index.php/rmik</w:t>
          </w:r>
          <w:bookmarkStart w:id="2" w:name="_GoBack"/>
          <w:bookmarkEnd w:id="2"/>
        </w:p>
        <w:p w14:paraId="402E6059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lastRenderedPageBreak/>
            <w:t>Undang-undang</w:t>
          </w:r>
          <w:proofErr w:type="spellEnd"/>
          <w:r>
            <w:rPr>
              <w:rFonts w:eastAsia="Times New Roman"/>
            </w:rPr>
            <w:t xml:space="preserve"> RI. (2009). </w:t>
          </w:r>
          <w:r>
            <w:rPr>
              <w:rFonts w:eastAsia="Times New Roman"/>
              <w:i/>
              <w:iCs/>
            </w:rPr>
            <w:t>PRESIDEN REPUBLIK INDONESIA</w:t>
          </w:r>
          <w:r>
            <w:rPr>
              <w:rFonts w:eastAsia="Times New Roman"/>
            </w:rPr>
            <w:t>. www.bphn.go.id</w:t>
          </w:r>
        </w:p>
        <w:p w14:paraId="4E330335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Wahyudi</w:t>
          </w:r>
          <w:proofErr w:type="spellEnd"/>
          <w:r>
            <w:rPr>
              <w:rFonts w:eastAsia="Times New Roman"/>
            </w:rPr>
            <w:t xml:space="preserve">, J., Diana, I., </w:t>
          </w:r>
          <w:proofErr w:type="spellStart"/>
          <w:r>
            <w:rPr>
              <w:rFonts w:eastAsia="Times New Roman"/>
            </w:rPr>
            <w:t>Wijayanti</w:t>
          </w:r>
          <w:proofErr w:type="spellEnd"/>
          <w:r>
            <w:rPr>
              <w:rFonts w:eastAsia="Times New Roman"/>
            </w:rPr>
            <w:t xml:space="preserve">, S., </w:t>
          </w:r>
          <w:proofErr w:type="spellStart"/>
          <w:r>
            <w:rPr>
              <w:rFonts w:eastAsia="Times New Roman"/>
            </w:rPr>
            <w:t>Prafika</w:t>
          </w:r>
          <w:proofErr w:type="spellEnd"/>
          <w:r>
            <w:rPr>
              <w:rFonts w:eastAsia="Times New Roman"/>
            </w:rPr>
            <w:t xml:space="preserve">, J., </w:t>
          </w:r>
          <w:proofErr w:type="spellStart"/>
          <w:r>
            <w:rPr>
              <w:rFonts w:eastAsia="Times New Roman"/>
            </w:rPr>
            <w:t>Manajemen</w:t>
          </w:r>
          <w:proofErr w:type="spellEnd"/>
          <w:r>
            <w:rPr>
              <w:rFonts w:eastAsia="Times New Roman"/>
            </w:rPr>
            <w:t xml:space="preserve">, A., &amp; Yogyakarta, A. (2023). TINJAUAN DUKUNGAN SISTEM INFORMASI MANAJEMEN RUMAH SAKIT TERHADAP PELAYANAN UNIT KERJA REKAM MEDIS DI RSUD SAPTOSARI GUNUNG KIDUL DAERAH ISTIMEWA YOGYAKARTA. </w:t>
          </w:r>
          <w:r>
            <w:rPr>
              <w:rFonts w:eastAsia="Times New Roman"/>
              <w:i/>
              <w:iCs/>
            </w:rPr>
            <w:t xml:space="preserve">Economics And Business Management Journal </w:t>
          </w:r>
          <w:proofErr w:type="gramStart"/>
          <w:r>
            <w:rPr>
              <w:rFonts w:eastAsia="Times New Roman"/>
              <w:i/>
              <w:iCs/>
            </w:rPr>
            <w:t>( EBMJ</w:t>
          </w:r>
          <w:proofErr w:type="gramEnd"/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2</w:t>
          </w:r>
          <w:r>
            <w:rPr>
              <w:rFonts w:eastAsia="Times New Roman"/>
            </w:rPr>
            <w:t>(2).</w:t>
          </w:r>
        </w:p>
        <w:p w14:paraId="160EF008" w14:textId="77777777" w:rsidR="00830090" w:rsidRDefault="00830090" w:rsidP="00830090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proofErr w:type="spellStart"/>
          <w:r>
            <w:rPr>
              <w:rFonts w:eastAsia="Times New Roman"/>
            </w:rPr>
            <w:t>Wijayanti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putri</w:t>
          </w:r>
          <w:proofErr w:type="spellEnd"/>
          <w:r>
            <w:rPr>
              <w:rFonts w:eastAsia="Times New Roman"/>
            </w:rPr>
            <w:t xml:space="preserve">, </w:t>
          </w:r>
          <w:proofErr w:type="spellStart"/>
          <w:r>
            <w:rPr>
              <w:rFonts w:eastAsia="Times New Roman"/>
            </w:rPr>
            <w:t>Salsabila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cahya</w:t>
          </w:r>
          <w:proofErr w:type="spellEnd"/>
          <w:r>
            <w:rPr>
              <w:rFonts w:eastAsia="Times New Roman"/>
            </w:rPr>
            <w:t xml:space="preserve">, &amp; </w:t>
          </w:r>
          <w:proofErr w:type="spellStart"/>
          <w:r>
            <w:rPr>
              <w:rFonts w:eastAsia="Times New Roman"/>
            </w:rPr>
            <w:t>Febiana</w:t>
          </w:r>
          <w:proofErr w:type="spellEnd"/>
          <w:r>
            <w:rPr>
              <w:rFonts w:eastAsia="Times New Roman"/>
            </w:rPr>
            <w:t xml:space="preserve"> ceria. (2021). </w:t>
          </w:r>
          <w:proofErr w:type="spellStart"/>
          <w:r>
            <w:rPr>
              <w:rFonts w:eastAsia="Times New Roman"/>
            </w:rPr>
            <w:t>Perancangan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Sistem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Informasi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Pendaftaran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Pasien</w:t>
          </w:r>
          <w:proofErr w:type="spellEnd"/>
          <w:r>
            <w:rPr>
              <w:rFonts w:eastAsia="Times New Roman"/>
            </w:rPr>
            <w:t xml:space="preserve"> Rawat Jalan </w:t>
          </w:r>
          <w:proofErr w:type="spellStart"/>
          <w:r>
            <w:rPr>
              <w:rFonts w:eastAsia="Times New Roman"/>
            </w:rPr>
            <w:t>Menggunakan</w:t>
          </w:r>
          <w:proofErr w:type="spellEnd"/>
          <w:r>
            <w:rPr>
              <w:rFonts w:eastAsia="Times New Roman"/>
            </w:rPr>
            <w:t xml:space="preserve"> Microsoft Visual Studio 2010 Di </w:t>
          </w:r>
          <w:proofErr w:type="spellStart"/>
          <w:r>
            <w:rPr>
              <w:rFonts w:eastAsia="Times New Roman"/>
            </w:rPr>
            <w:t>Puskesmas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Cijagra</w:t>
          </w:r>
          <w:proofErr w:type="spellEnd"/>
          <w:r>
            <w:rPr>
              <w:rFonts w:eastAsia="Times New Roman"/>
            </w:rPr>
            <w:t xml:space="preserve"> Lama Kota Bandung. </w:t>
          </w:r>
          <w:proofErr w:type="spellStart"/>
          <w:r>
            <w:rPr>
              <w:rFonts w:eastAsia="Times New Roman"/>
              <w:i/>
              <w:iCs/>
            </w:rPr>
            <w:t>Jurnal</w:t>
          </w:r>
          <w:proofErr w:type="spellEnd"/>
          <w:r>
            <w:rPr>
              <w:rFonts w:eastAsia="Times New Roman"/>
              <w:i/>
              <w:iCs/>
            </w:rPr>
            <w:t xml:space="preserve"> INFOKES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5</w:t>
          </w:r>
          <w:r>
            <w:rPr>
              <w:rFonts w:eastAsia="Times New Roman"/>
            </w:rPr>
            <w:t>(2), 20–28.</w:t>
          </w:r>
        </w:p>
        <w:p w14:paraId="561B2C56" w14:textId="77777777" w:rsidR="00830090" w:rsidRPr="00D477AC" w:rsidRDefault="00830090" w:rsidP="00830090">
          <w:pPr>
            <w:spacing w:line="360" w:lineRule="auto"/>
            <w:jc w:val="both"/>
            <w:rPr>
              <w:rFonts w:cs="Times New Roman"/>
              <w:szCs w:val="24"/>
              <w:lang w:eastAsia="en-ID"/>
            </w:rPr>
          </w:pPr>
          <w:r>
            <w:rPr>
              <w:rFonts w:eastAsia="Times New Roman"/>
            </w:rPr>
            <w:t> </w:t>
          </w:r>
        </w:p>
      </w:sdtContent>
    </w:sdt>
    <w:bookmarkEnd w:id="1" w:displacedByCustomXml="prev"/>
    <w:p w14:paraId="6B80B961" w14:textId="77777777" w:rsidR="00C46E4C" w:rsidRDefault="00C46E4C"/>
    <w:sectPr w:rsidR="00C46E4C" w:rsidSect="000F578B">
      <w:headerReference w:type="default" r:id="rId6"/>
      <w:headerReference w:type="first" r:id="rId7"/>
      <w:type w:val="continuous"/>
      <w:pgSz w:w="11906" w:h="16838" w:code="9"/>
      <w:pgMar w:top="2268" w:right="1701" w:bottom="1701" w:left="2268" w:header="851" w:footer="851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5583" w14:textId="77777777" w:rsidR="000F578B" w:rsidRDefault="000F578B" w:rsidP="000F578B">
      <w:pPr>
        <w:spacing w:after="0" w:line="240" w:lineRule="auto"/>
      </w:pPr>
      <w:r>
        <w:separator/>
      </w:r>
    </w:p>
  </w:endnote>
  <w:endnote w:type="continuationSeparator" w:id="0">
    <w:p w14:paraId="089D6BDD" w14:textId="77777777" w:rsidR="000F578B" w:rsidRDefault="000F578B" w:rsidP="000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DE7B" w14:textId="77777777" w:rsidR="000F578B" w:rsidRDefault="000F578B" w:rsidP="000F578B">
      <w:pPr>
        <w:spacing w:after="0" w:line="240" w:lineRule="auto"/>
      </w:pPr>
      <w:r>
        <w:separator/>
      </w:r>
    </w:p>
  </w:footnote>
  <w:footnote w:type="continuationSeparator" w:id="0">
    <w:p w14:paraId="2D652529" w14:textId="77777777" w:rsidR="000F578B" w:rsidRDefault="000F578B" w:rsidP="000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767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CCCE8F" w14:textId="6943C020" w:rsidR="000F578B" w:rsidRDefault="000F57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AA70E" w14:textId="77777777" w:rsidR="000F578B" w:rsidRDefault="000F5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8718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D4A397" w14:textId="3BAE5421" w:rsidR="000F578B" w:rsidRDefault="000F57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2CE59" w14:textId="77777777" w:rsidR="000F578B" w:rsidRDefault="000F5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90"/>
    <w:rsid w:val="0006422B"/>
    <w:rsid w:val="000A428F"/>
    <w:rsid w:val="000A571C"/>
    <w:rsid w:val="000B56F5"/>
    <w:rsid w:val="000F578B"/>
    <w:rsid w:val="001521CC"/>
    <w:rsid w:val="002A69DB"/>
    <w:rsid w:val="002D36DB"/>
    <w:rsid w:val="003B72F1"/>
    <w:rsid w:val="00467CC6"/>
    <w:rsid w:val="00574536"/>
    <w:rsid w:val="005D06F2"/>
    <w:rsid w:val="005D5351"/>
    <w:rsid w:val="007B4FA0"/>
    <w:rsid w:val="00830090"/>
    <w:rsid w:val="00884861"/>
    <w:rsid w:val="009529FB"/>
    <w:rsid w:val="009B2BC2"/>
    <w:rsid w:val="009B7999"/>
    <w:rsid w:val="00AD4414"/>
    <w:rsid w:val="00AE175B"/>
    <w:rsid w:val="00AF4FB9"/>
    <w:rsid w:val="00B9302C"/>
    <w:rsid w:val="00C46E4C"/>
    <w:rsid w:val="00C56AA8"/>
    <w:rsid w:val="00C607EE"/>
    <w:rsid w:val="00C92EB9"/>
    <w:rsid w:val="00C95E2D"/>
    <w:rsid w:val="00F02B47"/>
    <w:rsid w:val="00F156EB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099"/>
  <w15:chartTrackingRefBased/>
  <w15:docId w15:val="{58CC1220-6D21-44C6-A116-B6E8E940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09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090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09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5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8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5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35268CC23F4F98A14B1944D5F6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EFDB-4A52-4C45-BCB0-C5618955194E}"/>
      </w:docPartPr>
      <w:docPartBody>
        <w:p w:rsidR="008C289D" w:rsidRDefault="00A72D84" w:rsidP="00A72D84">
          <w:pPr>
            <w:pStyle w:val="5035268CC23F4F98A14B1944D5F6887F"/>
          </w:pPr>
          <w:r w:rsidRPr="00514F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84"/>
    <w:rsid w:val="008C289D"/>
    <w:rsid w:val="00A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D84"/>
    <w:rPr>
      <w:color w:val="808080"/>
    </w:rPr>
  </w:style>
  <w:style w:type="paragraph" w:customStyle="1" w:styleId="5035268CC23F4F98A14B1944D5F6887F">
    <w:name w:val="5035268CC23F4F98A14B1944D5F6887F"/>
    <w:rsid w:val="00A72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2</cp:revision>
  <dcterms:created xsi:type="dcterms:W3CDTF">2024-08-19T14:53:00Z</dcterms:created>
  <dcterms:modified xsi:type="dcterms:W3CDTF">2024-08-19T16:40:00Z</dcterms:modified>
</cp:coreProperties>
</file>